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68" w:rsidRPr="00A0498C" w:rsidRDefault="00E41C68" w:rsidP="00E41C6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0498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152DB" wp14:editId="0EF49445">
                <wp:simplePos x="0" y="0"/>
                <wp:positionH relativeFrom="margin">
                  <wp:posOffset>5662295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13970" t="8890" r="5080" b="1016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4472C4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C68" w:rsidRPr="0088571D" w:rsidRDefault="00E41C68" w:rsidP="00E41C68">
                            <w:pPr>
                              <w:rPr>
                                <w:b/>
                                <w:color w:val="2F5496"/>
                                <w:sz w:val="44"/>
                                <w:szCs w:val="44"/>
                              </w:rPr>
                            </w:pPr>
                            <w:r w:rsidRPr="0088571D">
                              <w:rPr>
                                <w:b/>
                                <w:color w:val="2F5496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152D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44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" fillcolor="#dae3f3" strokecolor="#203864">
                <v:textbox>
                  <w:txbxContent>
                    <w:p w:rsidR="00E41C68" w:rsidRPr="0088571D" w:rsidRDefault="00E41C68" w:rsidP="00E41C68">
                      <w:pPr>
                        <w:rPr>
                          <w:b/>
                          <w:color w:val="2F5496"/>
                          <w:sz w:val="44"/>
                          <w:szCs w:val="44"/>
                        </w:rPr>
                      </w:pPr>
                      <w:r w:rsidRPr="0088571D">
                        <w:rPr>
                          <w:b/>
                          <w:color w:val="2F5496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498C">
        <w:rPr>
          <w:rFonts w:ascii="Calibri" w:eastAsia="+mn-ea" w:hAnsi="Calibri" w:cs="Times New Roman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7E8E685" wp14:editId="1CE052C9">
            <wp:simplePos x="0" y="0"/>
            <wp:positionH relativeFrom="column">
              <wp:posOffset>-234315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1C68" w:rsidRPr="00A0498C" w:rsidRDefault="00E41C68" w:rsidP="00E4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E41C68" w:rsidRPr="00A0498C" w:rsidRDefault="00E41C68" w:rsidP="00E4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E41C68" w:rsidRPr="00A0498C" w:rsidRDefault="00E41C68" w:rsidP="00E4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E41C68" w:rsidRPr="00A0498C" w:rsidRDefault="00E41C68" w:rsidP="00E4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  <w:t xml:space="preserve">Потаповский отдел </w:t>
      </w:r>
    </w:p>
    <w:p w:rsidR="00E41C68" w:rsidRPr="00A0498C" w:rsidRDefault="00E41C68" w:rsidP="00E4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  <w:t>МБУК ВР «МЦБ» имени М.В. Наумова</w:t>
      </w:r>
    </w:p>
    <w:p w:rsidR="00E41C68" w:rsidRPr="00A0498C" w:rsidRDefault="00E41C68" w:rsidP="00E4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</w:pPr>
    </w:p>
    <w:p w:rsidR="00E41C68" w:rsidRPr="00A0498C" w:rsidRDefault="00E41C68" w:rsidP="00E41C68">
      <w:pPr>
        <w:spacing w:after="0" w:line="240" w:lineRule="auto"/>
        <w:rPr>
          <w:rFonts w:ascii="Times New Roman" w:eastAsia="Times New Roman" w:hAnsi="Times New Roman" w:cs="Times New Roman"/>
          <w:color w:val="2F5496"/>
          <w:szCs w:val="28"/>
          <w:lang w:eastAsia="ru-RU"/>
        </w:rPr>
      </w:pPr>
    </w:p>
    <w:p w:rsidR="00E41C68" w:rsidRPr="00A0498C" w:rsidRDefault="00E41C68" w:rsidP="00E41C6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/>
          <w:sz w:val="24"/>
          <w:szCs w:val="24"/>
          <w:lang w:eastAsia="ru-RU"/>
        </w:rPr>
      </w:pPr>
      <w:r w:rsidRPr="00A0498C">
        <w:rPr>
          <w:rFonts w:ascii="Monotype Corsiva" w:eastAsia="Times New Roman" w:hAnsi="Monotype Corsiva" w:cs="Times New Roman"/>
          <w:b/>
          <w:color w:val="2F5496"/>
          <w:sz w:val="44"/>
          <w:szCs w:val="56"/>
          <w:lang w:eastAsia="ru-RU"/>
        </w:rPr>
        <w:t xml:space="preserve">             </w:t>
      </w:r>
      <w:r>
        <w:rPr>
          <w:rFonts w:ascii="Monotype Corsiva" w:eastAsia="Times New Roman" w:hAnsi="Monotype Corsiva" w:cs="Times New Roman"/>
          <w:b/>
          <w:color w:val="2F5496"/>
          <w:sz w:val="44"/>
          <w:szCs w:val="56"/>
          <w:lang w:eastAsia="ru-RU"/>
        </w:rPr>
        <w:t>Час патриотизма</w:t>
      </w:r>
    </w:p>
    <w:p w:rsidR="00E41C68" w:rsidRPr="00A0498C" w:rsidRDefault="00E41C68" w:rsidP="00E41C68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F5496"/>
          <w:sz w:val="24"/>
          <w:szCs w:val="24"/>
          <w:lang w:eastAsia="ru-RU"/>
        </w:rPr>
      </w:pPr>
    </w:p>
    <w:p w:rsidR="00E41C68" w:rsidRPr="00A0498C" w:rsidRDefault="00E41C68" w:rsidP="00E41C6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2F5496"/>
          <w:sz w:val="72"/>
          <w:szCs w:val="72"/>
          <w:lang w:eastAsia="ru-RU"/>
        </w:rPr>
        <w:drawing>
          <wp:inline distT="0" distB="0" distL="0" distR="0">
            <wp:extent cx="5940425" cy="41992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uB92cwNUD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68" w:rsidRPr="00A0498C" w:rsidRDefault="00E41C68" w:rsidP="00E41C6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/>
          <w:sz w:val="20"/>
          <w:szCs w:val="20"/>
          <w:lang w:eastAsia="ru-RU"/>
        </w:rPr>
      </w:pPr>
    </w:p>
    <w:p w:rsidR="00E41C68" w:rsidRDefault="00E41C68" w:rsidP="00E41C6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/>
          <w:sz w:val="72"/>
          <w:szCs w:val="72"/>
          <w:lang w:eastAsia="ru-RU"/>
        </w:rPr>
      </w:pPr>
      <w:r w:rsidRPr="00E41C68">
        <w:rPr>
          <w:rFonts w:ascii="Monotype Corsiva" w:eastAsia="Times New Roman" w:hAnsi="Monotype Corsiva" w:cs="Times New Roman"/>
          <w:b/>
          <w:color w:val="2F5496"/>
          <w:sz w:val="72"/>
          <w:szCs w:val="72"/>
          <w:lang w:eastAsia="ru-RU"/>
        </w:rPr>
        <w:t xml:space="preserve">«Ради жизни на земле» </w:t>
      </w:r>
    </w:p>
    <w:p w:rsidR="00E41C68" w:rsidRDefault="00E41C68" w:rsidP="00E41C6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/>
          <w:sz w:val="48"/>
          <w:szCs w:val="72"/>
          <w:lang w:eastAsia="ru-RU"/>
        </w:rPr>
      </w:pPr>
      <w:r w:rsidRPr="00490CB3">
        <w:rPr>
          <w:rFonts w:ascii="Monotype Corsiva" w:eastAsia="Times New Roman" w:hAnsi="Monotype Corsiva" w:cs="Times New Roman"/>
          <w:b/>
          <w:color w:val="2F5496"/>
          <w:sz w:val="48"/>
          <w:szCs w:val="72"/>
          <w:lang w:eastAsia="ru-RU"/>
        </w:rPr>
        <w:t>(</w:t>
      </w:r>
      <w:r>
        <w:rPr>
          <w:rFonts w:ascii="Monotype Corsiva" w:eastAsia="Times New Roman" w:hAnsi="Monotype Corsiva" w:cs="Times New Roman"/>
          <w:b/>
          <w:color w:val="2F5496"/>
          <w:sz w:val="48"/>
          <w:szCs w:val="72"/>
          <w:lang w:eastAsia="ru-RU"/>
        </w:rPr>
        <w:t>в поддержку СВО</w:t>
      </w:r>
      <w:r w:rsidRPr="00490CB3">
        <w:rPr>
          <w:rFonts w:ascii="Monotype Corsiva" w:eastAsia="Times New Roman" w:hAnsi="Monotype Corsiva" w:cs="Times New Roman"/>
          <w:b/>
          <w:color w:val="2F5496"/>
          <w:sz w:val="48"/>
          <w:szCs w:val="72"/>
          <w:lang w:eastAsia="ru-RU"/>
        </w:rPr>
        <w:t>)</w:t>
      </w:r>
    </w:p>
    <w:p w:rsidR="00E41C68" w:rsidRDefault="00E41C68" w:rsidP="00E41C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</w:pPr>
    </w:p>
    <w:p w:rsidR="00E41C68" w:rsidRPr="00A0498C" w:rsidRDefault="00E41C68" w:rsidP="00E41C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  <w:t>Составила: заведующий</w:t>
      </w:r>
    </w:p>
    <w:p w:rsidR="00E41C68" w:rsidRPr="00A0498C" w:rsidRDefault="00E41C68" w:rsidP="00E41C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  <w:t xml:space="preserve"> Потаповским отделом</w:t>
      </w:r>
    </w:p>
    <w:p w:rsidR="00E41C68" w:rsidRPr="00A0498C" w:rsidRDefault="00E41C68" w:rsidP="00E41C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  <w:t xml:space="preserve"> Дубова С.А.</w:t>
      </w:r>
    </w:p>
    <w:p w:rsidR="00E41C68" w:rsidRPr="00A0498C" w:rsidRDefault="00E41C68" w:rsidP="00E41C68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  <w:t>х. Потапов</w:t>
      </w:r>
    </w:p>
    <w:p w:rsidR="00E41C68" w:rsidRPr="00A0498C" w:rsidRDefault="00E41C68" w:rsidP="00E41C68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  <w:t>17</w:t>
      </w:r>
      <w:r w:rsidRPr="00A0498C"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  <w:t>августа</w:t>
      </w:r>
      <w:r w:rsidRPr="00A0498C"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  <w:t xml:space="preserve"> 2023 год</w:t>
      </w:r>
    </w:p>
    <w:p w:rsidR="00E41C68" w:rsidRPr="00A0498C" w:rsidRDefault="00E41C68" w:rsidP="00E4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bookmarkStart w:id="0" w:name="_GoBack"/>
      <w:bookmarkEnd w:id="0"/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дения:   </w:t>
      </w:r>
      <w:proofErr w:type="gramEnd"/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E41C68" w:rsidRPr="00A0498C" w:rsidRDefault="00E41C68" w:rsidP="00E4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E41C68" w:rsidRDefault="00E41C68" w:rsidP="00610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Библиотека</w:t>
      </w:r>
    </w:p>
    <w:p w:rsidR="00610166" w:rsidRPr="00610166" w:rsidRDefault="00610166" w:rsidP="00610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C68" w:rsidRPr="00A0498C" w:rsidRDefault="00E41C68" w:rsidP="00E4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E41C68" w:rsidRDefault="00E41C68" w:rsidP="006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 жизни на земле</w:t>
      </w:r>
      <w:r w:rsidRPr="00490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0166" w:rsidRPr="00610166" w:rsidRDefault="00610166" w:rsidP="006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Цель:</w:t>
      </w:r>
      <w:r w:rsidR="00450C87" w:rsidRPr="008D1C35">
        <w:rPr>
          <w:rFonts w:ascii="Times New Roman" w:hAnsi="Times New Roman" w:cs="Times New Roman"/>
          <w:sz w:val="28"/>
          <w:szCs w:val="28"/>
        </w:rPr>
        <w:t xml:space="preserve"> приобщать подростков и молодёжь к культурно-историческому наследию, прививать чувство гордости и любви за свой народ, свою страну, её защитников.</w:t>
      </w:r>
    </w:p>
    <w:p w:rsidR="00450C87" w:rsidRPr="008D1C35" w:rsidRDefault="00450C87" w:rsidP="00450C87">
      <w:pPr>
        <w:rPr>
          <w:rFonts w:ascii="Times New Roman" w:hAnsi="Times New Roman" w:cs="Times New Roman"/>
          <w:b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D1C35">
        <w:rPr>
          <w:rFonts w:ascii="Times New Roman" w:hAnsi="Times New Roman" w:cs="Times New Roman"/>
          <w:b/>
          <w:sz w:val="28"/>
          <w:szCs w:val="28"/>
        </w:rPr>
        <w:t>: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- реализации основных направлений государственной программы «Патриотическое воспитание граждан Российско</w:t>
      </w:r>
      <w:r w:rsidRPr="008D1C35">
        <w:rPr>
          <w:rFonts w:ascii="Times New Roman" w:hAnsi="Times New Roman" w:cs="Times New Roman"/>
          <w:sz w:val="28"/>
          <w:szCs w:val="28"/>
        </w:rPr>
        <w:t>й Федерации</w:t>
      </w:r>
      <w:r w:rsidR="008D1C35">
        <w:rPr>
          <w:rFonts w:ascii="Times New Roman" w:hAnsi="Times New Roman" w:cs="Times New Roman"/>
          <w:sz w:val="28"/>
          <w:szCs w:val="28"/>
        </w:rPr>
        <w:t>»;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- сохранение традиций системы патриотического воспитания, направленной на формирование и развитие личности, обладающей качествами гражданина – патриота Родины и способной успешно выполнять гражданские обяза</w:t>
      </w:r>
      <w:r w:rsidRPr="008D1C35">
        <w:rPr>
          <w:rFonts w:ascii="Times New Roman" w:hAnsi="Times New Roman" w:cs="Times New Roman"/>
          <w:sz w:val="28"/>
          <w:szCs w:val="28"/>
        </w:rPr>
        <w:t>нности в мирное и военное время</w:t>
      </w:r>
      <w:r w:rsidR="008D1C35">
        <w:rPr>
          <w:rFonts w:ascii="Times New Roman" w:hAnsi="Times New Roman" w:cs="Times New Roman"/>
          <w:sz w:val="28"/>
          <w:szCs w:val="28"/>
        </w:rPr>
        <w:t>;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- развивать интерес к художественной, документальной литературе, поэзии раскрывающей темы: мужества, долга, подвига, солдатских б</w:t>
      </w:r>
      <w:r w:rsidRPr="008D1C35">
        <w:rPr>
          <w:rFonts w:ascii="Times New Roman" w:hAnsi="Times New Roman" w:cs="Times New Roman"/>
          <w:sz w:val="28"/>
          <w:szCs w:val="28"/>
        </w:rPr>
        <w:t>удней, любви к Отечеству и др.;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- прививать любовь к художественному слову; создавать условия для реализации способностей в искусстве художеств</w:t>
      </w:r>
      <w:r w:rsidRPr="008D1C35">
        <w:rPr>
          <w:rFonts w:ascii="Times New Roman" w:hAnsi="Times New Roman" w:cs="Times New Roman"/>
          <w:sz w:val="28"/>
          <w:szCs w:val="28"/>
        </w:rPr>
        <w:t>енного чтения;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- формирование у школьников культуры правового поведения, приобщение школьников к высокому патриотическому чувству любви к Родине, служению Отечеству, военному искусству.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Видео 1</w:t>
      </w:r>
      <w:r w:rsidRPr="008D1C35">
        <w:rPr>
          <w:rFonts w:ascii="Times New Roman" w:hAnsi="Times New Roman" w:cs="Times New Roman"/>
          <w:sz w:val="28"/>
          <w:szCs w:val="28"/>
        </w:rPr>
        <w:t>. Вперёд, Россия.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D1C35">
        <w:rPr>
          <w:rFonts w:ascii="Times New Roman" w:hAnsi="Times New Roman" w:cs="Times New Roman"/>
          <w:sz w:val="28"/>
          <w:szCs w:val="28"/>
        </w:rPr>
        <w:t xml:space="preserve"> Добрый день всем, кто пришёл сегодня для того, чтобы выразить солидарность с бойцами СВО на Украине.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D1C35">
        <w:rPr>
          <w:rFonts w:ascii="Times New Roman" w:hAnsi="Times New Roman" w:cs="Times New Roman"/>
          <w:sz w:val="28"/>
          <w:szCs w:val="28"/>
        </w:rPr>
        <w:t xml:space="preserve">  Добрый день всем, кто пришёл поддержать российских </w:t>
      </w:r>
      <w:r w:rsidR="008D1C35" w:rsidRPr="008D1C35">
        <w:rPr>
          <w:rFonts w:ascii="Times New Roman" w:hAnsi="Times New Roman" w:cs="Times New Roman"/>
          <w:sz w:val="28"/>
          <w:szCs w:val="28"/>
        </w:rPr>
        <w:t>солдат, среди</w:t>
      </w:r>
      <w:r w:rsidRPr="008D1C35">
        <w:rPr>
          <w:rFonts w:ascii="Times New Roman" w:hAnsi="Times New Roman" w:cs="Times New Roman"/>
          <w:sz w:val="28"/>
          <w:szCs w:val="28"/>
        </w:rPr>
        <w:t xml:space="preserve"> которых на сегодняшний день есть и выпускники </w:t>
      </w:r>
      <w:r w:rsidR="008D1C35">
        <w:rPr>
          <w:rFonts w:ascii="Times New Roman" w:hAnsi="Times New Roman" w:cs="Times New Roman"/>
          <w:sz w:val="28"/>
          <w:szCs w:val="28"/>
        </w:rPr>
        <w:t>нашей школы</w:t>
      </w:r>
      <w:r w:rsidRPr="008D1C35">
        <w:rPr>
          <w:rFonts w:ascii="Times New Roman" w:hAnsi="Times New Roman" w:cs="Times New Roman"/>
          <w:sz w:val="28"/>
          <w:szCs w:val="28"/>
        </w:rPr>
        <w:t xml:space="preserve">, родные и близкие. 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D1C35">
        <w:rPr>
          <w:rFonts w:ascii="Times New Roman" w:hAnsi="Times New Roman" w:cs="Times New Roman"/>
          <w:sz w:val="28"/>
          <w:szCs w:val="28"/>
        </w:rPr>
        <w:t xml:space="preserve"> 24 февраля 2022 года после признания Донецкой и Луганской народных Республик Российская Федерация начала специальную военную операцию на Украине по приведению в чувство кровавого неонацистского режима президента Владимира Зеленского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D1C35">
        <w:rPr>
          <w:rFonts w:ascii="Times New Roman" w:hAnsi="Times New Roman" w:cs="Times New Roman"/>
          <w:sz w:val="28"/>
          <w:szCs w:val="28"/>
        </w:rPr>
        <w:t xml:space="preserve"> Спустя десятилетия над нашей отчизной вновь сгущаются тучи зла, ненависти и коварства врагов. Неонацисты, вскормленные Западом, </w:t>
      </w:r>
      <w:r w:rsidRPr="008D1C35">
        <w:rPr>
          <w:rFonts w:ascii="Times New Roman" w:hAnsi="Times New Roman" w:cs="Times New Roman"/>
          <w:sz w:val="28"/>
          <w:szCs w:val="28"/>
        </w:rPr>
        <w:lastRenderedPageBreak/>
        <w:t xml:space="preserve">не наученные опытом их предшественников, грозят уничтожить русский мир. Неужели до сих пор есть безумцы, которые мечтают победить русских? </w:t>
      </w:r>
    </w:p>
    <w:p w:rsidR="00450C87" w:rsidRPr="008D1C35" w:rsidRDefault="00450C87" w:rsidP="00450C87">
      <w:pPr>
        <w:rPr>
          <w:rFonts w:ascii="Times New Roman" w:hAnsi="Times New Roman" w:cs="Times New Roman"/>
          <w:b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 xml:space="preserve"> Стихотворение О. Киевской «Сказ о войне»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Однажды восславив содружества мир,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Был д</w:t>
      </w:r>
      <w:r w:rsidR="008D1C35">
        <w:rPr>
          <w:rFonts w:ascii="Times New Roman" w:hAnsi="Times New Roman" w:cs="Times New Roman"/>
          <w:sz w:val="28"/>
          <w:szCs w:val="28"/>
        </w:rPr>
        <w:t>ан многолюдный в Отечестве пир.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Но напрочь забыли про гостью одну –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Ник</w:t>
      </w:r>
      <w:r w:rsidR="008D1C35">
        <w:rPr>
          <w:rFonts w:ascii="Times New Roman" w:hAnsi="Times New Roman" w:cs="Times New Roman"/>
          <w:sz w:val="28"/>
          <w:szCs w:val="28"/>
        </w:rPr>
        <w:t>то не позвал на застолье Войну.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Незваная, вихрем влетела она,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«Налейте и мне доро</w:t>
      </w:r>
      <w:r w:rsidR="008D1C35">
        <w:rPr>
          <w:rFonts w:ascii="Times New Roman" w:hAnsi="Times New Roman" w:cs="Times New Roman"/>
          <w:sz w:val="28"/>
          <w:szCs w:val="28"/>
        </w:rPr>
        <w:t>гого вина».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А с ней по соседству там пили без бед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1C35">
        <w:rPr>
          <w:rFonts w:ascii="Times New Roman" w:hAnsi="Times New Roman" w:cs="Times New Roman"/>
          <w:sz w:val="28"/>
          <w:szCs w:val="28"/>
        </w:rPr>
        <w:t>За здравие Пахарь, Боец и Поэт.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Утёрлась. «Так значит я вам не мила?»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 xml:space="preserve">И </w:t>
      </w:r>
      <w:r w:rsidR="008D1C35">
        <w:rPr>
          <w:rFonts w:ascii="Times New Roman" w:hAnsi="Times New Roman" w:cs="Times New Roman"/>
          <w:sz w:val="28"/>
          <w:szCs w:val="28"/>
        </w:rPr>
        <w:t>взглядом тяжёлым гостей обвела.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Сидел справа воин, весёлый на вид.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Война</w:t>
      </w:r>
      <w:r w:rsidR="008D1C35">
        <w:rPr>
          <w:rFonts w:ascii="Times New Roman" w:hAnsi="Times New Roman" w:cs="Times New Roman"/>
          <w:sz w:val="28"/>
          <w:szCs w:val="28"/>
        </w:rPr>
        <w:t xml:space="preserve"> усмехнулась: «Ты будешь убит».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Оружием бряцая парень привстал,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Окре</w:t>
      </w:r>
      <w:r w:rsidR="008D1C35">
        <w:rPr>
          <w:rFonts w:ascii="Times New Roman" w:hAnsi="Times New Roman" w:cs="Times New Roman"/>
          <w:sz w:val="28"/>
          <w:szCs w:val="28"/>
        </w:rPr>
        <w:t>п в юном голосе звонкий металл.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Он гордо ответил: «Пусть сгину я сам,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По</w:t>
      </w:r>
      <w:r w:rsidR="008D1C35">
        <w:rPr>
          <w:rFonts w:ascii="Times New Roman" w:hAnsi="Times New Roman" w:cs="Times New Roman"/>
          <w:sz w:val="28"/>
          <w:szCs w:val="28"/>
        </w:rPr>
        <w:t>беду же в руки врагу не отдам».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Войне не понравился храбрый ответ: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«Средь па</w:t>
      </w:r>
      <w:r w:rsidR="008D1C35">
        <w:rPr>
          <w:rFonts w:ascii="Times New Roman" w:hAnsi="Times New Roman" w:cs="Times New Roman"/>
          <w:sz w:val="28"/>
          <w:szCs w:val="28"/>
        </w:rPr>
        <w:t>вших, глупец, победителей нет».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Сидел слева Пахарь за чашей вина.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«И</w:t>
      </w:r>
      <w:r w:rsidR="008D1C35">
        <w:rPr>
          <w:rFonts w:ascii="Times New Roman" w:hAnsi="Times New Roman" w:cs="Times New Roman"/>
          <w:sz w:val="28"/>
          <w:szCs w:val="28"/>
        </w:rPr>
        <w:t xml:space="preserve"> ты не жилец», – уронила Война.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Ладонью в мозолях тот грохнул о стол -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Подп</w:t>
      </w:r>
      <w:r w:rsidR="008D1C35">
        <w:rPr>
          <w:rFonts w:ascii="Times New Roman" w:hAnsi="Times New Roman" w:cs="Times New Roman"/>
          <w:sz w:val="28"/>
          <w:szCs w:val="28"/>
        </w:rPr>
        <w:t>рыгнул легко на столе разносол.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«Погибну, но землю в обиду не дам.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И ж</w:t>
      </w:r>
      <w:r w:rsidR="008D1C35">
        <w:rPr>
          <w:rFonts w:ascii="Times New Roman" w:hAnsi="Times New Roman" w:cs="Times New Roman"/>
          <w:sz w:val="28"/>
          <w:szCs w:val="28"/>
        </w:rPr>
        <w:t>ито топтать не позволю врагам».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Война возразила: «В роду ты - один.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По</w:t>
      </w:r>
      <w:r w:rsidR="008D1C35">
        <w:rPr>
          <w:rFonts w:ascii="Times New Roman" w:hAnsi="Times New Roman" w:cs="Times New Roman"/>
          <w:sz w:val="28"/>
          <w:szCs w:val="28"/>
        </w:rPr>
        <w:t xml:space="preserve">гибнет в тебе </w:t>
      </w:r>
      <w:proofErr w:type="spellStart"/>
      <w:r w:rsidR="008D1C35">
        <w:rPr>
          <w:rFonts w:ascii="Times New Roman" w:hAnsi="Times New Roman" w:cs="Times New Roman"/>
          <w:sz w:val="28"/>
          <w:szCs w:val="28"/>
        </w:rPr>
        <w:t>неродившийся</w:t>
      </w:r>
      <w:proofErr w:type="spellEnd"/>
      <w:r w:rsidR="008D1C35">
        <w:rPr>
          <w:rFonts w:ascii="Times New Roman" w:hAnsi="Times New Roman" w:cs="Times New Roman"/>
          <w:sz w:val="28"/>
          <w:szCs w:val="28"/>
        </w:rPr>
        <w:t xml:space="preserve"> сын.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И краешка неба ему не видать -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крошечки хлеба ему не едать.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Бросай же орало, хватайся за меч,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Попро</w:t>
      </w:r>
      <w:r w:rsidR="008D1C35">
        <w:rPr>
          <w:rFonts w:ascii="Times New Roman" w:hAnsi="Times New Roman" w:cs="Times New Roman"/>
          <w:sz w:val="28"/>
          <w:szCs w:val="28"/>
        </w:rPr>
        <w:t>буй свой мир от Войны уберечь».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Метнулась к Поэту: «Пей, баловень жён,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За сво</w:t>
      </w:r>
      <w:r w:rsidR="008D1C35">
        <w:rPr>
          <w:rFonts w:ascii="Times New Roman" w:hAnsi="Times New Roman" w:cs="Times New Roman"/>
          <w:sz w:val="28"/>
          <w:szCs w:val="28"/>
        </w:rPr>
        <w:t>й упокой. Скоро будешь сражён».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Войне отвечал он, очами горя;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«А хоть бы и та</w:t>
      </w:r>
      <w:r w:rsidR="008D1C35">
        <w:rPr>
          <w:rFonts w:ascii="Times New Roman" w:hAnsi="Times New Roman" w:cs="Times New Roman"/>
          <w:sz w:val="28"/>
          <w:szCs w:val="28"/>
        </w:rPr>
        <w:t>к, но мы жили не зря.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Останется хлеб, тот, что Пахарь сажал,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1C35">
        <w:rPr>
          <w:rFonts w:ascii="Times New Roman" w:hAnsi="Times New Roman" w:cs="Times New Roman"/>
          <w:sz w:val="28"/>
          <w:szCs w:val="28"/>
        </w:rPr>
        <w:t>Родная земля, что Боец защищал,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А после меня для друзей и врагов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Останется Слово во веки веков.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Великое Слово погасит войну,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1C35">
        <w:rPr>
          <w:rFonts w:ascii="Times New Roman" w:hAnsi="Times New Roman" w:cs="Times New Roman"/>
          <w:sz w:val="28"/>
          <w:szCs w:val="28"/>
        </w:rPr>
        <w:t>Врага убедит и уймёт сатану.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Не глупо ль на радость тебе умирать?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На сил</w:t>
      </w:r>
      <w:r w:rsidR="008D1C35">
        <w:rPr>
          <w:rFonts w:ascii="Times New Roman" w:hAnsi="Times New Roman" w:cs="Times New Roman"/>
          <w:sz w:val="28"/>
          <w:szCs w:val="28"/>
        </w:rPr>
        <w:t>у есть – сила, на армию – рать.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Послушайте, братья, вот – правда одна: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В в</w:t>
      </w:r>
      <w:r w:rsidR="008D1C35">
        <w:rPr>
          <w:rFonts w:ascii="Times New Roman" w:hAnsi="Times New Roman" w:cs="Times New Roman"/>
          <w:sz w:val="28"/>
          <w:szCs w:val="28"/>
        </w:rPr>
        <w:t>ойне завсегда побеждает Война».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И в дружном порыве скандировал пир: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«Да здравств</w:t>
      </w:r>
      <w:r w:rsidR="008D1C35">
        <w:rPr>
          <w:rFonts w:ascii="Times New Roman" w:hAnsi="Times New Roman" w:cs="Times New Roman"/>
          <w:sz w:val="28"/>
          <w:szCs w:val="28"/>
        </w:rPr>
        <w:t>ует Слово! Да здравствует Мир!»</w:t>
      </w:r>
    </w:p>
    <w:p w:rsidR="00450C87" w:rsidRPr="008D1C35" w:rsidRDefault="00610166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И нехотя, горьких сомнений полна,</w:t>
      </w:r>
    </w:p>
    <w:p w:rsidR="00450C87" w:rsidRPr="008D1C35" w:rsidRDefault="00610166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В чужие края отступила Война.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D1C35">
        <w:rPr>
          <w:rFonts w:ascii="Times New Roman" w:hAnsi="Times New Roman" w:cs="Times New Roman"/>
          <w:sz w:val="28"/>
          <w:szCs w:val="28"/>
        </w:rPr>
        <w:t xml:space="preserve"> Мы свято верим в то, что война отступит.  Иначе и быть не может, потому что, как и грозные сороковые, на защиту мира вышли те, для кого слова «Родина», «честь», «достоинство» не пустой звук. И конечно, не остались в стороне сибиряки. Они сегодня там, на передовой, где решается судьба каждого из нас.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D1C35">
        <w:rPr>
          <w:rFonts w:ascii="Times New Roman" w:hAnsi="Times New Roman" w:cs="Times New Roman"/>
          <w:sz w:val="28"/>
          <w:szCs w:val="28"/>
        </w:rPr>
        <w:t xml:space="preserve"> Все мы, оставшиеся в тылу, как и наши предки в час испытаний, едины в своих чувствах. Мы духовно с ними и никакие распри не могут разорвать эту крепкую духовную связь.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610166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Чтение письма СОЛДАТУ.</w:t>
      </w:r>
      <w:r w:rsidRPr="00610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C35">
        <w:rPr>
          <w:rFonts w:ascii="Times New Roman" w:hAnsi="Times New Roman" w:cs="Times New Roman"/>
          <w:sz w:val="28"/>
          <w:szCs w:val="28"/>
        </w:rPr>
        <w:t xml:space="preserve">«Здравствуй, дорогой наш, любимый солдат! Пишет тебе </w:t>
      </w:r>
      <w:r w:rsidR="008D1C35">
        <w:rPr>
          <w:rFonts w:ascii="Times New Roman" w:hAnsi="Times New Roman" w:cs="Times New Roman"/>
          <w:sz w:val="28"/>
          <w:szCs w:val="28"/>
        </w:rPr>
        <w:t xml:space="preserve">учащийся </w:t>
      </w:r>
      <w:proofErr w:type="spellStart"/>
      <w:r w:rsidR="008D1C35">
        <w:rPr>
          <w:rFonts w:ascii="Times New Roman" w:hAnsi="Times New Roman" w:cs="Times New Roman"/>
          <w:sz w:val="28"/>
          <w:szCs w:val="28"/>
        </w:rPr>
        <w:t>Потаповской</w:t>
      </w:r>
      <w:proofErr w:type="spellEnd"/>
      <w:r w:rsidR="008D1C35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Pr="008D1C35">
        <w:rPr>
          <w:rFonts w:ascii="Times New Roman" w:hAnsi="Times New Roman" w:cs="Times New Roman"/>
          <w:sz w:val="28"/>
          <w:szCs w:val="28"/>
        </w:rPr>
        <w:t xml:space="preserve">. Я очень благодарен тебе за то, что ты защищаешь нашу Родину и нас. Ты очень смелый, мужественный. Я хочу пожелать тебе доблести в бою с опасным врагом, искренне надеюсь, что ты вернёшься домой с победой живой и невредимый. Вернёшься к тем, кто тебя любит и ждёт. Ты настоящий герой независимо от звания и возраста. Спасибо за то, что ты храбро несёшь свою службу, уничтожая жестокость и беспредел» 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D1C35">
        <w:rPr>
          <w:rFonts w:ascii="Times New Roman" w:hAnsi="Times New Roman" w:cs="Times New Roman"/>
          <w:sz w:val="28"/>
          <w:szCs w:val="28"/>
        </w:rPr>
        <w:t xml:space="preserve">   Война – это горе, равного которому не придумал на земле человек. Это разрушенные дома, сгоревшие школы, разорённые города и сёла. Это гибель тысячи людей, это кровь, боль, слёзы. Но самое страшное на войне – это, конечно, гибель детей.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D1C35">
        <w:rPr>
          <w:rFonts w:ascii="Times New Roman" w:hAnsi="Times New Roman" w:cs="Times New Roman"/>
          <w:sz w:val="28"/>
          <w:szCs w:val="28"/>
        </w:rPr>
        <w:t xml:space="preserve"> В Донецке с 2015 года создана Аллея ангелов — мемориальный комплекс   в память о детях, погибших в ходе войны в Донбассе.  По данным мониторинговой миссии ООН по правам человека, на Украине в течение всего периода конфликта с 14 апреля 2014 по 30 апреля 2021, погибли 152 ребенка (из них 102 мальчика и 50 девочек), еще 146 детей получили ранения (из них 120 мальчиков и 26 девочек).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D1C35">
        <w:rPr>
          <w:rFonts w:ascii="Times New Roman" w:hAnsi="Times New Roman" w:cs="Times New Roman"/>
          <w:sz w:val="28"/>
          <w:szCs w:val="28"/>
        </w:rPr>
        <w:t xml:space="preserve">  С 2021 года прошло уже полтора года, список погибших детей возрос многократно. Эти детки — самая невинная жертва игрищ взрослых. Тот убитый потенциал, который, может быть, уже никогда не сделает этот мир добрее и лучше. А выжил — смог бы...</w:t>
      </w:r>
    </w:p>
    <w:p w:rsidR="00450C87" w:rsidRPr="008D1C35" w:rsidRDefault="00450C87" w:rsidP="00450C87">
      <w:pPr>
        <w:rPr>
          <w:rFonts w:ascii="Times New Roman" w:hAnsi="Times New Roman" w:cs="Times New Roman"/>
          <w:b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Стихотворение О. Киевской «Аллея ангелов»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Вы знаете, в груди от боли жарко.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На памятник нельзя глядеть без слёз.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Над ним взлетела кованая арка,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летённая из гильз и чёрных роз.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А на плите всех детушек убитых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0C87" w:rsidRPr="008D1C35">
        <w:rPr>
          <w:rFonts w:ascii="Times New Roman" w:hAnsi="Times New Roman" w:cs="Times New Roman"/>
          <w:sz w:val="28"/>
          <w:szCs w:val="28"/>
        </w:rPr>
        <w:t xml:space="preserve">Сверстала в </w:t>
      </w:r>
      <w:proofErr w:type="spellStart"/>
      <w:r w:rsidR="00450C87" w:rsidRPr="008D1C35">
        <w:rPr>
          <w:rFonts w:ascii="Times New Roman" w:hAnsi="Times New Roman" w:cs="Times New Roman"/>
          <w:sz w:val="28"/>
          <w:szCs w:val="28"/>
        </w:rPr>
        <w:t>одночасие</w:t>
      </w:r>
      <w:proofErr w:type="spellEnd"/>
      <w:r w:rsidR="00450C87" w:rsidRPr="008D1C35">
        <w:rPr>
          <w:rFonts w:ascii="Times New Roman" w:hAnsi="Times New Roman" w:cs="Times New Roman"/>
          <w:sz w:val="28"/>
          <w:szCs w:val="28"/>
        </w:rPr>
        <w:t xml:space="preserve"> беда.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Фамилии детей по алфавиту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Застыли на граните навсегда.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Артур, Никита, Саша и Кристина,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Андрей, Серёжа, Вика и Артём…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Не перечислю даже половины.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lastRenderedPageBreak/>
        <w:t>Ах, ск</w:t>
      </w:r>
      <w:r w:rsidR="008D1C35">
        <w:rPr>
          <w:rFonts w:ascii="Times New Roman" w:hAnsi="Times New Roman" w:cs="Times New Roman"/>
          <w:sz w:val="28"/>
          <w:szCs w:val="28"/>
        </w:rPr>
        <w:t>олько здесь расстрелянных имён!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Читаю: имя, возраст – и немею,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И набухают влагою глаза,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И я молюсь за них, ну как умею!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слышу вдруг младенцев голоса.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«Летим, Полина! В синюю долину!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Там нет войны, мы будем жить в раю…»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«Летим, Артём! Храни Бог, Украину!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мамочку любимую мою!»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0C87" w:rsidRPr="008D1C35">
        <w:rPr>
          <w:rFonts w:ascii="Times New Roman" w:hAnsi="Times New Roman" w:cs="Times New Roman"/>
          <w:sz w:val="28"/>
          <w:szCs w:val="28"/>
        </w:rPr>
        <w:t>Алинушка</w:t>
      </w:r>
      <w:proofErr w:type="spellEnd"/>
      <w:r w:rsidR="00450C87" w:rsidRPr="008D1C35">
        <w:rPr>
          <w:rFonts w:ascii="Times New Roman" w:hAnsi="Times New Roman" w:cs="Times New Roman"/>
          <w:sz w:val="28"/>
          <w:szCs w:val="28"/>
        </w:rPr>
        <w:t>, Апостол Петр гостинцев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Уже для нас припас наверняка!»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«Денис, на русских и на украинцев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 не разделит божия рука?»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«Кирилл, теперь всё небо – только наше.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1C35">
        <w:rPr>
          <w:rFonts w:ascii="Times New Roman" w:hAnsi="Times New Roman" w:cs="Times New Roman"/>
          <w:sz w:val="28"/>
          <w:szCs w:val="28"/>
        </w:rPr>
        <w:t>Летим</w:t>
      </w:r>
      <w:proofErr w:type="gramEnd"/>
      <w:r w:rsidRPr="008D1C35">
        <w:rPr>
          <w:rFonts w:ascii="Times New Roman" w:hAnsi="Times New Roman" w:cs="Times New Roman"/>
          <w:sz w:val="28"/>
          <w:szCs w:val="28"/>
        </w:rPr>
        <w:t xml:space="preserve"> рука в руке!» Но вот во мгле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Вдруг прошептала маленькая Даша: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разве было тесно на земле?»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«Катюша, посмотри, я и без ножек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Могу теперь по облаку ходить,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Я не боюсь обстрелов и бомбёжек.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здорово на крылышках парить!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Они летят невинно и пречисто,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Покинув умерщвлённые тела…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Как я хочу, чтоб наглые фашисты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Ответили за зверские дела.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Как я хочу, чтоб их породу волчью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Тревожил вечно погребальный звон.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Как я хочу, чтоб он однажды ночью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Ворв</w:t>
      </w:r>
      <w:r>
        <w:rPr>
          <w:rFonts w:ascii="Times New Roman" w:hAnsi="Times New Roman" w:cs="Times New Roman"/>
          <w:sz w:val="28"/>
          <w:szCs w:val="28"/>
        </w:rPr>
        <w:t>ался прямиком в бандитский сон.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lastRenderedPageBreak/>
        <w:t>И обрастая злыми голосами,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Пусть тот кошмар добьёт боевика,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Где девочка с пробитыми глазами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Убитого качает грудничка.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D1C35">
        <w:rPr>
          <w:rFonts w:ascii="Times New Roman" w:hAnsi="Times New Roman" w:cs="Times New Roman"/>
          <w:sz w:val="28"/>
          <w:szCs w:val="28"/>
        </w:rPr>
        <w:t xml:space="preserve"> Вот поэтому Россия и начала спецоперацию на Украине. В одном из отчётов Управления Верховного комиссара ООН по правам человека от 20 мая сего года перечислялись цифры потерь, а потом было сказано дифференцировано о погибших мальчиках и девочках и как бы мельком подчёркнуто: «пол 70 детей и 1 190 взрослых установить пока не удалось».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D1C35">
        <w:rPr>
          <w:rFonts w:ascii="Times New Roman" w:hAnsi="Times New Roman" w:cs="Times New Roman"/>
          <w:sz w:val="28"/>
          <w:szCs w:val="28"/>
        </w:rPr>
        <w:t xml:space="preserve"> То есть это кровавое месиво из бывших людей, найденное на месте разрывов бомб, мин и снарядов или извлечённое из-под обвалов разбитых зданий, когда можно понять, что это — человеческие останки, но невозможно понять, </w:t>
      </w:r>
      <w:r w:rsidR="008D1C35" w:rsidRPr="008D1C35">
        <w:rPr>
          <w:rFonts w:ascii="Times New Roman" w:hAnsi="Times New Roman" w:cs="Times New Roman"/>
          <w:sz w:val="28"/>
          <w:szCs w:val="28"/>
        </w:rPr>
        <w:t>никто</w:t>
      </w:r>
      <w:r w:rsidRPr="008D1C35">
        <w:rPr>
          <w:rFonts w:ascii="Times New Roman" w:hAnsi="Times New Roman" w:cs="Times New Roman"/>
          <w:sz w:val="28"/>
          <w:szCs w:val="28"/>
        </w:rPr>
        <w:t xml:space="preserve"> это был, ни — тем более! — кем он мог бы стать.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8D1C35">
        <w:rPr>
          <w:rFonts w:ascii="Times New Roman" w:hAnsi="Times New Roman" w:cs="Times New Roman"/>
          <w:sz w:val="28"/>
          <w:szCs w:val="28"/>
        </w:rPr>
        <w:t xml:space="preserve">В очередной раз, чтобы спасти человечество, встал на защиту не только мира, а ЖИЗНИ на Земле РУССКИЙ СОЛДАТ. Встал, потому что позвала Родина. </w:t>
      </w:r>
    </w:p>
    <w:p w:rsidR="00450C87" w:rsidRPr="008D1C35" w:rsidRDefault="00450C87" w:rsidP="00450C87">
      <w:pPr>
        <w:rPr>
          <w:rFonts w:ascii="Times New Roman" w:hAnsi="Times New Roman" w:cs="Times New Roman"/>
          <w:b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spellStart"/>
      <w:r w:rsidRPr="008D1C35">
        <w:rPr>
          <w:rFonts w:ascii="Times New Roman" w:hAnsi="Times New Roman" w:cs="Times New Roman"/>
          <w:b/>
          <w:sz w:val="28"/>
          <w:szCs w:val="28"/>
        </w:rPr>
        <w:t>О.Киевской</w:t>
      </w:r>
      <w:proofErr w:type="spellEnd"/>
      <w:r w:rsidRPr="008D1C35">
        <w:rPr>
          <w:rFonts w:ascii="Times New Roman" w:hAnsi="Times New Roman" w:cs="Times New Roman"/>
          <w:b/>
          <w:sz w:val="28"/>
          <w:szCs w:val="28"/>
        </w:rPr>
        <w:t xml:space="preserve"> «Я русская»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Я – Русская. Я – Женщина. Я – Мать.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D1C35">
        <w:rPr>
          <w:rFonts w:ascii="Times New Roman" w:hAnsi="Times New Roman" w:cs="Times New Roman"/>
          <w:sz w:val="28"/>
          <w:szCs w:val="28"/>
        </w:rPr>
        <w:t>–  стойкая</w:t>
      </w:r>
      <w:proofErr w:type="gramEnd"/>
      <w:r w:rsidRPr="008D1C35">
        <w:rPr>
          <w:rFonts w:ascii="Times New Roman" w:hAnsi="Times New Roman" w:cs="Times New Roman"/>
          <w:sz w:val="28"/>
          <w:szCs w:val="28"/>
        </w:rPr>
        <w:t>. Я выстою и ныне.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Я – русская. И надо понимать: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Я</w:t>
      </w:r>
      <w:r w:rsidR="008D1C35">
        <w:rPr>
          <w:rFonts w:ascii="Times New Roman" w:hAnsi="Times New Roman" w:cs="Times New Roman"/>
          <w:sz w:val="28"/>
          <w:szCs w:val="28"/>
        </w:rPr>
        <w:t xml:space="preserve"> сберегу Российские святыни.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Я – сильная. На деле и словах.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Мой закалённый дух прочнее стали.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Воительница, я повергну в прах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Всех т</w:t>
      </w:r>
      <w:r>
        <w:rPr>
          <w:rFonts w:ascii="Times New Roman" w:hAnsi="Times New Roman" w:cs="Times New Roman"/>
          <w:sz w:val="28"/>
          <w:szCs w:val="28"/>
        </w:rPr>
        <w:t>ех, кто против Родины восстали.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Опасная для множества врагов,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Я не имею права зваться слабой.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Я – идол для бесстрашных мужиков.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вечная языческая баба.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И мне за мир сражаться не впервой.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Не всем по сердцу нашенская раса…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Плечом к плечу я встану нынче в строй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С ребятами из славного Донбасса.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Я – труженица. В мире и в бою.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Но мне наград и почестей не надо.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Я – Память. Я её не продаю.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Я вс</w:t>
      </w:r>
      <w:r w:rsidR="008D1C35">
        <w:rPr>
          <w:rFonts w:ascii="Times New Roman" w:hAnsi="Times New Roman" w:cs="Times New Roman"/>
          <w:sz w:val="28"/>
          <w:szCs w:val="28"/>
        </w:rPr>
        <w:t>я – несокрушимость Сталинграда.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Взгляну на небо – и перекрещусь,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Молитвою до ниточки согрета.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Я – Русская. Я – Женщина. Я – Русь.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И мне к лицу блестящая Победа.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610166">
        <w:rPr>
          <w:rFonts w:ascii="Times New Roman" w:hAnsi="Times New Roman" w:cs="Times New Roman"/>
          <w:b/>
          <w:i/>
          <w:sz w:val="28"/>
          <w:szCs w:val="28"/>
        </w:rPr>
        <w:t>Чтение письма солдату.</w:t>
      </w:r>
      <w:r w:rsidRPr="008D1C35">
        <w:rPr>
          <w:rFonts w:ascii="Times New Roman" w:hAnsi="Times New Roman" w:cs="Times New Roman"/>
          <w:sz w:val="28"/>
          <w:szCs w:val="28"/>
        </w:rPr>
        <w:t xml:space="preserve"> «Здравствуй, дорогой солдат! Пишет тебе </w:t>
      </w:r>
      <w:r w:rsidR="008D1C35">
        <w:rPr>
          <w:rFonts w:ascii="Times New Roman" w:hAnsi="Times New Roman" w:cs="Times New Roman"/>
          <w:sz w:val="28"/>
          <w:szCs w:val="28"/>
        </w:rPr>
        <w:t xml:space="preserve">учащаяся </w:t>
      </w:r>
      <w:proofErr w:type="spellStart"/>
      <w:r w:rsidR="008D1C35">
        <w:rPr>
          <w:rFonts w:ascii="Times New Roman" w:hAnsi="Times New Roman" w:cs="Times New Roman"/>
          <w:sz w:val="28"/>
          <w:szCs w:val="28"/>
        </w:rPr>
        <w:t>Потаповской</w:t>
      </w:r>
      <w:proofErr w:type="spellEnd"/>
      <w:r w:rsidR="008D1C35">
        <w:rPr>
          <w:rFonts w:ascii="Times New Roman" w:hAnsi="Times New Roman" w:cs="Times New Roman"/>
          <w:sz w:val="28"/>
          <w:szCs w:val="28"/>
        </w:rPr>
        <w:t xml:space="preserve"> СОШ</w:t>
      </w:r>
      <w:r w:rsidRPr="008D1C35">
        <w:rPr>
          <w:rFonts w:ascii="Times New Roman" w:hAnsi="Times New Roman" w:cs="Times New Roman"/>
          <w:sz w:val="28"/>
          <w:szCs w:val="28"/>
        </w:rPr>
        <w:t xml:space="preserve">. Я хочу пожелать тебе и всем нашим солдатам, чтобы вы в очередной раз доказали, что Россия сильная страна! Мы ждём вас живыми домой. Надеемся, что у вас там не будет потерь. Вы боретесь за то, чтобы мы сидели за партами, а не в подвалах. Мы хотим, чтобы ваши мамы вас дождались, чтобы вы снова их обняли. Желаем вам удачи! Желаем победить! Пусть хранит вас Бог. 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D1C35">
        <w:rPr>
          <w:rFonts w:ascii="Times New Roman" w:hAnsi="Times New Roman" w:cs="Times New Roman"/>
          <w:sz w:val="28"/>
          <w:szCs w:val="28"/>
        </w:rPr>
        <w:t xml:space="preserve"> Россия воюет сейчас не с Украиной, для Запада – это разменная монета. Россия воюет с пятьюдесятью двумя странами НАТО, которые строят грандиозные планы по захвату и расчленению России.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D1C35">
        <w:rPr>
          <w:rFonts w:ascii="Times New Roman" w:hAnsi="Times New Roman" w:cs="Times New Roman"/>
          <w:sz w:val="28"/>
          <w:szCs w:val="28"/>
        </w:rPr>
        <w:t xml:space="preserve">  Запад упорно не замечает ежедневных обстрелов мирных городов и сёл Донбасса, во время которых </w:t>
      </w:r>
      <w:proofErr w:type="spellStart"/>
      <w:r w:rsidRPr="008D1C35">
        <w:rPr>
          <w:rFonts w:ascii="Times New Roman" w:hAnsi="Times New Roman" w:cs="Times New Roman"/>
          <w:sz w:val="28"/>
          <w:szCs w:val="28"/>
        </w:rPr>
        <w:t>бендеровские</w:t>
      </w:r>
      <w:proofErr w:type="spellEnd"/>
      <w:r w:rsidRPr="008D1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C35">
        <w:rPr>
          <w:rFonts w:ascii="Times New Roman" w:hAnsi="Times New Roman" w:cs="Times New Roman"/>
          <w:sz w:val="28"/>
          <w:szCs w:val="28"/>
        </w:rPr>
        <w:t>выродки</w:t>
      </w:r>
      <w:proofErr w:type="spellEnd"/>
      <w:r w:rsidRPr="008D1C35">
        <w:rPr>
          <w:rFonts w:ascii="Times New Roman" w:hAnsi="Times New Roman" w:cs="Times New Roman"/>
          <w:sz w:val="28"/>
          <w:szCs w:val="28"/>
        </w:rPr>
        <w:t xml:space="preserve"> целенаправленно стреляют по больницам, детским садам, домам мирных граждан. Фашисты азартно, бездумно и по-зверски </w:t>
      </w:r>
      <w:r w:rsidR="008D1C35" w:rsidRPr="008D1C35">
        <w:rPr>
          <w:rFonts w:ascii="Times New Roman" w:hAnsi="Times New Roman" w:cs="Times New Roman"/>
          <w:sz w:val="28"/>
          <w:szCs w:val="28"/>
        </w:rPr>
        <w:t>истребляют женщин</w:t>
      </w:r>
      <w:r w:rsidRPr="008D1C35">
        <w:rPr>
          <w:rFonts w:ascii="Times New Roman" w:hAnsi="Times New Roman" w:cs="Times New Roman"/>
          <w:sz w:val="28"/>
          <w:szCs w:val="28"/>
        </w:rPr>
        <w:t xml:space="preserve">, стариков, детей. </w:t>
      </w:r>
    </w:p>
    <w:p w:rsidR="00450C87" w:rsidRPr="008D1C35" w:rsidRDefault="00450C87" w:rsidP="00450C87">
      <w:pPr>
        <w:rPr>
          <w:rFonts w:ascii="Times New Roman" w:hAnsi="Times New Roman" w:cs="Times New Roman"/>
          <w:b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spellStart"/>
      <w:r w:rsidRPr="008D1C35">
        <w:rPr>
          <w:rFonts w:ascii="Times New Roman" w:hAnsi="Times New Roman" w:cs="Times New Roman"/>
          <w:b/>
          <w:sz w:val="28"/>
          <w:szCs w:val="28"/>
        </w:rPr>
        <w:t>О.Киевской</w:t>
      </w:r>
      <w:proofErr w:type="spellEnd"/>
      <w:r w:rsidRPr="008D1C35">
        <w:rPr>
          <w:rFonts w:ascii="Times New Roman" w:hAnsi="Times New Roman" w:cs="Times New Roman"/>
          <w:b/>
          <w:sz w:val="28"/>
          <w:szCs w:val="28"/>
        </w:rPr>
        <w:t xml:space="preserve"> Гончаров Владимир. «Привет тебе, ослепшая Европа!»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Привет тебе, ослепшая Европа!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С военной карты ты не сводишь глаз,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Но несмотря на то, что смотришь в оба,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замечаешь раненый Донбасс.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 xml:space="preserve">Уж восемь лет не прозреваешь </w:t>
      </w:r>
      <w:proofErr w:type="spellStart"/>
      <w:r w:rsidR="00450C87" w:rsidRPr="008D1C35">
        <w:rPr>
          <w:rFonts w:ascii="Times New Roman" w:hAnsi="Times New Roman" w:cs="Times New Roman"/>
          <w:sz w:val="28"/>
          <w:szCs w:val="28"/>
        </w:rPr>
        <w:t>сito</w:t>
      </w:r>
      <w:proofErr w:type="spellEnd"/>
      <w:r w:rsidR="00450C87" w:rsidRPr="008D1C35">
        <w:rPr>
          <w:rFonts w:ascii="Times New Roman" w:hAnsi="Times New Roman" w:cs="Times New Roman"/>
          <w:sz w:val="28"/>
          <w:szCs w:val="28"/>
        </w:rPr>
        <w:t>,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Не видишь цвета крови, свежих ран,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В упор не замечаешь геноцида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Донецких и Луганских горожан.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Ну что ж, американская подружка,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Тебе, похоже, зла не занимать.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Что Украина? Новая игрушка!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Которую не жалко и сломать,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Чтоб досадить российскому медведю.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Но времена не повернутся вспять.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Остыньте, господа, очнитесь, леди!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Россию нашу в угол не загнать.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Пусть ваши языки нам шлют проклятья,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Но если пушки вдруг заговорят,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Тогда схлестнутся в яростном объятье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Ядро Земли и ядерный заряд.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C68">
        <w:rPr>
          <w:rFonts w:ascii="Times New Roman" w:hAnsi="Times New Roman" w:cs="Times New Roman"/>
          <w:sz w:val="28"/>
          <w:szCs w:val="28"/>
        </w:rPr>
        <w:t xml:space="preserve"> </w:t>
      </w:r>
      <w:r w:rsidR="00450C87" w:rsidRPr="008D1C35">
        <w:rPr>
          <w:rFonts w:ascii="Times New Roman" w:hAnsi="Times New Roman" w:cs="Times New Roman"/>
          <w:sz w:val="28"/>
          <w:szCs w:val="28"/>
        </w:rPr>
        <w:t>Дичало озвереет мирный атом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C87" w:rsidRPr="008D1C35">
        <w:rPr>
          <w:rFonts w:ascii="Times New Roman" w:hAnsi="Times New Roman" w:cs="Times New Roman"/>
          <w:sz w:val="28"/>
          <w:szCs w:val="28"/>
        </w:rPr>
        <w:t>И вырвавшись из дьявольских оков,</w:t>
      </w:r>
    </w:p>
    <w:p w:rsidR="00450C87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C68">
        <w:rPr>
          <w:rFonts w:ascii="Times New Roman" w:hAnsi="Times New Roman" w:cs="Times New Roman"/>
          <w:sz w:val="28"/>
          <w:szCs w:val="28"/>
        </w:rPr>
        <w:t xml:space="preserve"> </w:t>
      </w:r>
      <w:r w:rsidR="00450C87" w:rsidRPr="008D1C35">
        <w:rPr>
          <w:rFonts w:ascii="Times New Roman" w:hAnsi="Times New Roman" w:cs="Times New Roman"/>
          <w:sz w:val="28"/>
          <w:szCs w:val="28"/>
        </w:rPr>
        <w:t>Всю землю раскроит с прощальным матом,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Разрушив колыбель мат</w:t>
      </w:r>
      <w:r>
        <w:rPr>
          <w:rFonts w:ascii="Times New Roman" w:hAnsi="Times New Roman" w:cs="Times New Roman"/>
          <w:sz w:val="28"/>
          <w:szCs w:val="28"/>
        </w:rPr>
        <w:t>ериков.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Тогда планету нашу по кусочку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Отбросит взрывом во вселенский мрак,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Тогда посмертно ядерную точку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 миру восклицанья знак!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И чтобы катастрофа не случилось,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На стражу мира встала, как и встарь,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Единая Россия! Гнев и милость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Она вложила в точечный удар.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А Киев – словно тать с лихой заточкой.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Не по нутру ему весна в Крыму.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Нацисты, вы уже дошли до точки,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lastRenderedPageBreak/>
        <w:t>До стра</w:t>
      </w:r>
      <w:r w:rsidR="00E41C68">
        <w:rPr>
          <w:rFonts w:ascii="Times New Roman" w:hAnsi="Times New Roman" w:cs="Times New Roman"/>
          <w:sz w:val="28"/>
          <w:szCs w:val="28"/>
        </w:rPr>
        <w:t>шной, до последней «Точки - У».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Зачем бомбить Донбасс с остервененьем,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Фашистский исповедуя экстаз?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Сражаться только с мирным населеньем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Геройски получается у вас.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Ну что ж, вассалы беса, веселитесь,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Пляшите напоследок на крови,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Но гнева терпеливых берегитесь…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Прости нас, Боже! И благослови!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E41C68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D1C35">
        <w:rPr>
          <w:rFonts w:ascii="Times New Roman" w:hAnsi="Times New Roman" w:cs="Times New Roman"/>
          <w:sz w:val="28"/>
          <w:szCs w:val="28"/>
        </w:rPr>
        <w:t xml:space="preserve"> Русскому солдату приходится снова уничтожать фашистскую </w:t>
      </w:r>
      <w:proofErr w:type="spellStart"/>
      <w:r w:rsidRPr="008D1C35">
        <w:rPr>
          <w:rFonts w:ascii="Times New Roman" w:hAnsi="Times New Roman" w:cs="Times New Roman"/>
          <w:sz w:val="28"/>
          <w:szCs w:val="28"/>
        </w:rPr>
        <w:t>нечесть</w:t>
      </w:r>
      <w:proofErr w:type="spellEnd"/>
      <w:r w:rsidRPr="008D1C35">
        <w:rPr>
          <w:rFonts w:ascii="Times New Roman" w:hAnsi="Times New Roman" w:cs="Times New Roman"/>
          <w:sz w:val="28"/>
          <w:szCs w:val="28"/>
        </w:rPr>
        <w:t xml:space="preserve">, избавлять мир от коричневой чумы. 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E41C68">
        <w:rPr>
          <w:rFonts w:ascii="Times New Roman" w:hAnsi="Times New Roman" w:cs="Times New Roman"/>
          <w:b/>
          <w:sz w:val="28"/>
          <w:szCs w:val="28"/>
        </w:rPr>
        <w:t xml:space="preserve"> ВЕДУЩИЙ 2.</w:t>
      </w:r>
      <w:r w:rsidRPr="008D1C35">
        <w:rPr>
          <w:rFonts w:ascii="Times New Roman" w:hAnsi="Times New Roman" w:cs="Times New Roman"/>
          <w:sz w:val="28"/>
          <w:szCs w:val="28"/>
        </w:rPr>
        <w:t xml:space="preserve"> Бойцы на передовой должны знать, что все мы с ними, мы поддерживаем их и решения президента России — Владимира Владимировича Путина.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610166">
        <w:rPr>
          <w:rFonts w:ascii="Times New Roman" w:hAnsi="Times New Roman" w:cs="Times New Roman"/>
          <w:b/>
          <w:i/>
          <w:sz w:val="28"/>
          <w:szCs w:val="28"/>
        </w:rPr>
        <w:t>Чтение письма солдату.</w:t>
      </w:r>
      <w:r w:rsidRPr="008D1C35">
        <w:rPr>
          <w:rFonts w:ascii="Times New Roman" w:hAnsi="Times New Roman" w:cs="Times New Roman"/>
          <w:sz w:val="28"/>
          <w:szCs w:val="28"/>
        </w:rPr>
        <w:t xml:space="preserve">  Здорово, брат! Тот, кто это читает, знай, что ты настоящий воин, не трус. Мой брат уехал туда же, где и вы. Вы заканчиваете начатое нашими дедами. Ты там не просто так, не бойся ничего, помогай товарищам. Помни, что вся Россия с вами. Когда придёт время, я тоже хочу вступить в ваши ряды, и поэтому я сейчас занимаюсь спортом и ожидаю того дня, когда мне тоже придётся защищать Родину от грязи. Надеюсь, смог поддержать. Вместе мы сила. С нами Бог. Работайте, братья!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E41C68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D1C35">
        <w:rPr>
          <w:rFonts w:ascii="Times New Roman" w:hAnsi="Times New Roman" w:cs="Times New Roman"/>
          <w:sz w:val="28"/>
          <w:szCs w:val="28"/>
        </w:rPr>
        <w:t xml:space="preserve">  24 июня 1945 года в Москве на Красной площади прошёл парад Победы. И мы твёрдо верим в то, что парад Победы состоится ещё раз. И в календаре появится ещё один День Победы.   Потому что «Наше дело правое, враг будет разбит, победа будет за нами!»   </w:t>
      </w:r>
    </w:p>
    <w:p w:rsidR="00450C87" w:rsidRPr="00E41C68" w:rsidRDefault="00450C87" w:rsidP="00450C87">
      <w:pPr>
        <w:rPr>
          <w:rFonts w:ascii="Times New Roman" w:hAnsi="Times New Roman" w:cs="Times New Roman"/>
          <w:b/>
          <w:sz w:val="28"/>
          <w:szCs w:val="28"/>
        </w:rPr>
      </w:pPr>
      <w:r w:rsidRPr="00E41C68">
        <w:rPr>
          <w:rFonts w:ascii="Times New Roman" w:hAnsi="Times New Roman" w:cs="Times New Roman"/>
          <w:b/>
          <w:sz w:val="28"/>
          <w:szCs w:val="28"/>
        </w:rPr>
        <w:t>Стихотворение О.</w:t>
      </w:r>
      <w:r w:rsidR="00E41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C68">
        <w:rPr>
          <w:rFonts w:ascii="Times New Roman" w:hAnsi="Times New Roman" w:cs="Times New Roman"/>
          <w:b/>
          <w:sz w:val="28"/>
          <w:szCs w:val="28"/>
        </w:rPr>
        <w:t>Киевской «Кинохроника войны»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Кинохроника войны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Опалила душу.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Вся история страны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Вырвалась наружу.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В кадре льётся через край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Кровушка народа.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Он с июня в светлый май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0166">
        <w:rPr>
          <w:rFonts w:ascii="Times New Roman" w:hAnsi="Times New Roman" w:cs="Times New Roman"/>
          <w:sz w:val="28"/>
          <w:szCs w:val="28"/>
        </w:rPr>
        <w:t>Шёл четыре года.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Ленты чёрно – белый вид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Цвета не имеет: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С неба серый «</w:t>
      </w:r>
      <w:proofErr w:type="spellStart"/>
      <w:r w:rsidRPr="008D1C35">
        <w:rPr>
          <w:rFonts w:ascii="Times New Roman" w:hAnsi="Times New Roman" w:cs="Times New Roman"/>
          <w:sz w:val="28"/>
          <w:szCs w:val="28"/>
        </w:rPr>
        <w:t>Мессершмитт</w:t>
      </w:r>
      <w:proofErr w:type="spellEnd"/>
      <w:r w:rsidRPr="008D1C35">
        <w:rPr>
          <w:rFonts w:ascii="Times New Roman" w:hAnsi="Times New Roman" w:cs="Times New Roman"/>
          <w:sz w:val="28"/>
          <w:szCs w:val="28"/>
        </w:rPr>
        <w:t>»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Зёрна смерти сеет.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Вижу, как солдатик встал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Вровень с небесами,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«За – победу!»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C87" w:rsidRPr="008D1C35">
        <w:rPr>
          <w:rFonts w:ascii="Times New Roman" w:hAnsi="Times New Roman" w:cs="Times New Roman"/>
          <w:sz w:val="28"/>
          <w:szCs w:val="28"/>
        </w:rPr>
        <w:t>- прошептал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Чёрными губами.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Заслонил советский дом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От фашиста, гада,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 xml:space="preserve">Гнал по – </w:t>
      </w:r>
      <w:proofErr w:type="spellStart"/>
      <w:r w:rsidRPr="008D1C35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 w:rsidRPr="008D1C35">
        <w:rPr>
          <w:rFonts w:ascii="Times New Roman" w:hAnsi="Times New Roman" w:cs="Times New Roman"/>
          <w:sz w:val="28"/>
          <w:szCs w:val="28"/>
        </w:rPr>
        <w:t>, сапогом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Немца до рейхстага.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А потом вокзал, цветы.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="00450C87" w:rsidRPr="008D1C35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  <w:r w:rsidR="00450C87" w:rsidRPr="008D1C35">
        <w:rPr>
          <w:rFonts w:ascii="Times New Roman" w:hAnsi="Times New Roman" w:cs="Times New Roman"/>
          <w:sz w:val="28"/>
          <w:szCs w:val="28"/>
        </w:rPr>
        <w:t xml:space="preserve"> круто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Небывалой красоты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Вспыхнули салюты.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От восторга хоть кричи,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Чувствам нет названья,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Слились радости ручьи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ликованья.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Фильма близится конец,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Я сквозь слёзы рада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Видеть доблестный венец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Славного парада.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Шлёт мне прошлое привет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Мощно, многогранно.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Настоящий звук и цвет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сердце бьёт с экрана.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Ясно вижу: горд и смел,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Маем обогретый,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С Красной площади взлетел</w:t>
      </w:r>
    </w:p>
    <w:p w:rsidR="00450C87" w:rsidRPr="008D1C35" w:rsidRDefault="00E41C68" w:rsidP="0045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C87" w:rsidRPr="008D1C35">
        <w:rPr>
          <w:rFonts w:ascii="Times New Roman" w:hAnsi="Times New Roman" w:cs="Times New Roman"/>
          <w:sz w:val="28"/>
          <w:szCs w:val="28"/>
        </w:rPr>
        <w:t>Белый конь Победы!</w:t>
      </w:r>
    </w:p>
    <w:p w:rsidR="00450C87" w:rsidRPr="00E41C68" w:rsidRDefault="00450C87" w:rsidP="00450C87">
      <w:pPr>
        <w:rPr>
          <w:rFonts w:ascii="Times New Roman" w:hAnsi="Times New Roman" w:cs="Times New Roman"/>
          <w:i/>
          <w:sz w:val="28"/>
          <w:szCs w:val="28"/>
        </w:rPr>
      </w:pPr>
      <w:r w:rsidRPr="00E41C68">
        <w:rPr>
          <w:rFonts w:ascii="Times New Roman" w:hAnsi="Times New Roman" w:cs="Times New Roman"/>
          <w:i/>
          <w:sz w:val="28"/>
          <w:szCs w:val="28"/>
        </w:rPr>
        <w:t>Все участники выходят. Зажигаем свечи.</w:t>
      </w:r>
    </w:p>
    <w:p w:rsidR="00450C87" w:rsidRDefault="00E41C68" w:rsidP="00450C87">
      <w:pPr>
        <w:rPr>
          <w:rFonts w:ascii="Times New Roman" w:hAnsi="Times New Roman" w:cs="Times New Roman"/>
          <w:b/>
          <w:sz w:val="28"/>
          <w:szCs w:val="28"/>
        </w:rPr>
      </w:pPr>
      <w:r w:rsidRPr="00E41C68">
        <w:rPr>
          <w:rFonts w:ascii="Times New Roman" w:hAnsi="Times New Roman" w:cs="Times New Roman"/>
          <w:b/>
          <w:sz w:val="28"/>
          <w:szCs w:val="28"/>
        </w:rPr>
        <w:t>ВИДЕО:</w:t>
      </w:r>
      <w:r w:rsidR="00450C87" w:rsidRPr="00E41C68">
        <w:rPr>
          <w:rFonts w:ascii="Times New Roman" w:hAnsi="Times New Roman" w:cs="Times New Roman"/>
          <w:b/>
          <w:sz w:val="28"/>
          <w:szCs w:val="28"/>
        </w:rPr>
        <w:t xml:space="preserve"> «Встанем». Клип.</w:t>
      </w:r>
    </w:p>
    <w:p w:rsidR="00610166" w:rsidRDefault="00610166" w:rsidP="00450C87">
      <w:pPr>
        <w:rPr>
          <w:rFonts w:ascii="Times New Roman" w:hAnsi="Times New Roman" w:cs="Times New Roman"/>
          <w:b/>
          <w:sz w:val="28"/>
          <w:szCs w:val="28"/>
        </w:rPr>
      </w:pPr>
    </w:p>
    <w:p w:rsidR="00610166" w:rsidRPr="00E41C68" w:rsidRDefault="00610166" w:rsidP="00450C87">
      <w:pPr>
        <w:rPr>
          <w:rFonts w:ascii="Times New Roman" w:hAnsi="Times New Roman" w:cs="Times New Roman"/>
          <w:b/>
          <w:sz w:val="28"/>
          <w:szCs w:val="28"/>
        </w:rPr>
      </w:pPr>
    </w:p>
    <w:p w:rsidR="00450C87" w:rsidRPr="008D1C35" w:rsidRDefault="00450C87" w:rsidP="00450C87">
      <w:pPr>
        <w:rPr>
          <w:rFonts w:ascii="Times New Roman" w:hAnsi="Times New Roman" w:cs="Times New Roman"/>
          <w:b/>
          <w:sz w:val="28"/>
          <w:szCs w:val="28"/>
        </w:rPr>
      </w:pPr>
      <w:r w:rsidRPr="008D1C35">
        <w:rPr>
          <w:rFonts w:ascii="Times New Roman" w:hAnsi="Times New Roman" w:cs="Times New Roman"/>
          <w:b/>
          <w:sz w:val="28"/>
          <w:szCs w:val="28"/>
        </w:rPr>
        <w:t>Сп</w:t>
      </w:r>
      <w:r w:rsidR="008D1C35" w:rsidRPr="008D1C35">
        <w:rPr>
          <w:rFonts w:ascii="Times New Roman" w:hAnsi="Times New Roman" w:cs="Times New Roman"/>
          <w:b/>
          <w:sz w:val="28"/>
          <w:szCs w:val="28"/>
        </w:rPr>
        <w:t>исок использованной литературы: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 xml:space="preserve">1.     </w:t>
      </w:r>
      <w:proofErr w:type="spellStart"/>
      <w:r w:rsidRPr="008D1C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8D1C35">
        <w:rPr>
          <w:rFonts w:ascii="Times New Roman" w:hAnsi="Times New Roman" w:cs="Times New Roman"/>
          <w:sz w:val="28"/>
          <w:szCs w:val="28"/>
        </w:rPr>
        <w:t xml:space="preserve">, Н. Патриотизм глазами учащейся молодежи / Н. </w:t>
      </w:r>
      <w:proofErr w:type="spellStart"/>
      <w:r w:rsidRPr="008D1C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8D1C35">
        <w:rPr>
          <w:rFonts w:ascii="Times New Roman" w:hAnsi="Times New Roman" w:cs="Times New Roman"/>
          <w:sz w:val="28"/>
          <w:szCs w:val="28"/>
        </w:rPr>
        <w:t xml:space="preserve"> // Классное руководство и воспитание школьни</w:t>
      </w:r>
      <w:r w:rsidR="008D1C35" w:rsidRPr="008D1C35">
        <w:rPr>
          <w:rFonts w:ascii="Times New Roman" w:hAnsi="Times New Roman" w:cs="Times New Roman"/>
          <w:sz w:val="28"/>
          <w:szCs w:val="28"/>
        </w:rPr>
        <w:t>ков. - 2008. - № 20. - С.10-13.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 xml:space="preserve">2.     Города-герои. Города воинской славы России. - М.: </w:t>
      </w:r>
      <w:proofErr w:type="spellStart"/>
      <w:r w:rsidRPr="008D1C35">
        <w:rPr>
          <w:rFonts w:ascii="Times New Roman" w:hAnsi="Times New Roman" w:cs="Times New Roman"/>
          <w:sz w:val="28"/>
          <w:szCs w:val="28"/>
        </w:rPr>
        <w:t>Росвоенцентр</w:t>
      </w:r>
      <w:proofErr w:type="spellEnd"/>
      <w:r w:rsidRPr="008D1C35">
        <w:rPr>
          <w:rFonts w:ascii="Times New Roman" w:hAnsi="Times New Roman" w:cs="Times New Roman"/>
          <w:sz w:val="28"/>
          <w:szCs w:val="28"/>
        </w:rPr>
        <w:t xml:space="preserve">; издательство </w:t>
      </w:r>
      <w:r w:rsidR="008D1C35" w:rsidRPr="008D1C3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D1C35" w:rsidRPr="008D1C35">
        <w:rPr>
          <w:rFonts w:ascii="Times New Roman" w:hAnsi="Times New Roman" w:cs="Times New Roman"/>
          <w:sz w:val="28"/>
          <w:szCs w:val="28"/>
        </w:rPr>
        <w:t>Армпресс</w:t>
      </w:r>
      <w:proofErr w:type="spellEnd"/>
      <w:r w:rsidR="008D1C35" w:rsidRPr="008D1C35">
        <w:rPr>
          <w:rFonts w:ascii="Times New Roman" w:hAnsi="Times New Roman" w:cs="Times New Roman"/>
          <w:sz w:val="28"/>
          <w:szCs w:val="28"/>
        </w:rPr>
        <w:t>", 2013. - 200 с., ил.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3.     Разуваева, И.И. Метод ученического проектирования в гражданско-патриотическом воспитании школьников / И.И. Разуваева // Образование в современной школ</w:t>
      </w:r>
      <w:r w:rsidR="008D1C35" w:rsidRPr="008D1C35">
        <w:rPr>
          <w:rFonts w:ascii="Times New Roman" w:hAnsi="Times New Roman" w:cs="Times New Roman"/>
          <w:sz w:val="28"/>
          <w:szCs w:val="28"/>
        </w:rPr>
        <w:t>е. - 2005. - №. 4. - С.145-152.</w:t>
      </w:r>
    </w:p>
    <w:p w:rsidR="00450C87" w:rsidRPr="008D1C35" w:rsidRDefault="00450C87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4.     Якушина, Е.В. Школьные и молодежные военно-патриотические объединения: обзор электронных ресурсов / Е.В. Якушина // Народное образован</w:t>
      </w:r>
      <w:r w:rsidR="008D1C35" w:rsidRPr="008D1C35">
        <w:rPr>
          <w:rFonts w:ascii="Times New Roman" w:hAnsi="Times New Roman" w:cs="Times New Roman"/>
          <w:sz w:val="28"/>
          <w:szCs w:val="28"/>
        </w:rPr>
        <w:t>ие. - 2010. - № 4. - С.147-151.</w:t>
      </w:r>
    </w:p>
    <w:p w:rsidR="00DC7C62" w:rsidRPr="008D1C35" w:rsidRDefault="008D1C35" w:rsidP="00450C87">
      <w:pPr>
        <w:rPr>
          <w:rFonts w:ascii="Times New Roman" w:hAnsi="Times New Roman" w:cs="Times New Roman"/>
          <w:sz w:val="28"/>
          <w:szCs w:val="28"/>
        </w:rPr>
      </w:pPr>
      <w:r w:rsidRPr="008D1C35">
        <w:rPr>
          <w:rFonts w:ascii="Times New Roman" w:hAnsi="Times New Roman" w:cs="Times New Roman"/>
          <w:sz w:val="28"/>
          <w:szCs w:val="28"/>
        </w:rPr>
        <w:t>5</w:t>
      </w:r>
      <w:r w:rsidR="00450C87" w:rsidRPr="008D1C35">
        <w:rPr>
          <w:rFonts w:ascii="Times New Roman" w:hAnsi="Times New Roman" w:cs="Times New Roman"/>
          <w:sz w:val="28"/>
          <w:szCs w:val="28"/>
        </w:rPr>
        <w:t>.     Интернет-ресурсы: https://library35.tendryakovka.ru/?page_id=5508</w:t>
      </w:r>
    </w:p>
    <w:sectPr w:rsidR="00DC7C62" w:rsidRPr="008D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A7"/>
    <w:rsid w:val="00450C87"/>
    <w:rsid w:val="00610166"/>
    <w:rsid w:val="008D1C35"/>
    <w:rsid w:val="00D604A7"/>
    <w:rsid w:val="00DC7C62"/>
    <w:rsid w:val="00E4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49B3A-0407-481F-85C6-D1FBC12F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2023-08-14T17:30:00Z</dcterms:created>
  <dcterms:modified xsi:type="dcterms:W3CDTF">2023-08-14T18:05:00Z</dcterms:modified>
</cp:coreProperties>
</file>