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000000"/>
          <w:sz w:val="40"/>
          <w:szCs w:val="40"/>
        </w:rPr>
      </w:pPr>
      <w:r>
        <w:rPr>
          <w:rFonts w:eastAsia="Calibri" w:cs="Times New Roman" w:ascii="Times New Roman" w:hAnsi="Times New Roman"/>
          <w:b/>
          <w:bCs/>
          <w:color w:val="000000"/>
          <w:sz w:val="40"/>
          <w:szCs w:val="40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33B7AF7A">
                <wp:simplePos x="0" y="0"/>
                <wp:positionH relativeFrom="column">
                  <wp:posOffset>5191125</wp:posOffset>
                </wp:positionH>
                <wp:positionV relativeFrom="paragraph">
                  <wp:posOffset>635</wp:posOffset>
                </wp:positionV>
                <wp:extent cx="781685" cy="753110"/>
                <wp:effectExtent l="13335" t="15240" r="15240" b="13335"/>
                <wp:wrapSquare wrapText="bothSides"/>
                <wp:docPr id="1" name="Поли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200" cy="752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81050" h="752475">
                              <a:moveTo>
                                <a:pt x="0" y="275420"/>
                              </a:moveTo>
                              <a:lnTo>
                                <a:pt x="104646" y="100818"/>
                              </a:lnTo>
                              <a:lnTo>
                                <a:pt x="285879" y="0"/>
                              </a:lnTo>
                              <a:lnTo>
                                <a:pt x="495171" y="0"/>
                              </a:lnTo>
                              <a:lnTo>
                                <a:pt x="676404" y="100818"/>
                              </a:lnTo>
                              <a:lnTo>
                                <a:pt x="781050" y="275420"/>
                              </a:lnTo>
                              <a:lnTo>
                                <a:pt x="781050" y="477055"/>
                              </a:lnTo>
                              <a:lnTo>
                                <a:pt x="676404" y="651657"/>
                              </a:lnTo>
                              <a:lnTo>
                                <a:pt x="495171" y="752475"/>
                              </a:lnTo>
                              <a:lnTo>
                                <a:pt x="285879" y="752475"/>
                              </a:lnTo>
                              <a:lnTo>
                                <a:pt x="104646" y="651657"/>
                              </a:lnTo>
                              <a:lnTo>
                                <a:pt x="0" y="477055"/>
                              </a:lnTo>
                              <a:lnTo>
                                <a:pt x="0" y="275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699"/>
                        </a:solidFill>
                        <a:ln w="12600">
                          <a:solidFill>
                            <a:srgbClr val="7030a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before="0" w:after="1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color w:val="7030A0"/>
                                <w:sz w:val="4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7030A0"/>
                                <w:sz w:val="40"/>
                              </w:rPr>
                              <w:t>6+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-403860</wp:posOffset>
            </wp:positionH>
            <wp:positionV relativeFrom="paragraph">
              <wp:posOffset>635</wp:posOffset>
            </wp:positionV>
            <wp:extent cx="1165860" cy="1028700"/>
            <wp:effectExtent l="0" t="0" r="0" b="0"/>
            <wp:wrapTight wrapText="bothSides">
              <wp:wrapPolygon edited="0">
                <wp:start x="6298" y="0"/>
                <wp:lineTo x="3812" y="1194"/>
                <wp:lineTo x="-83" y="5177"/>
                <wp:lineTo x="-83" y="16734"/>
                <wp:lineTo x="982" y="19123"/>
                <wp:lineTo x="5941" y="21122"/>
                <wp:lineTo x="6298" y="21122"/>
                <wp:lineTo x="11965" y="21122"/>
                <wp:lineTo x="12671" y="21122"/>
                <wp:lineTo x="15501" y="19123"/>
                <wp:lineTo x="21168" y="16335"/>
                <wp:lineTo x="21168" y="12751"/>
                <wp:lineTo x="18688" y="12751"/>
                <wp:lineTo x="21168" y="11158"/>
                <wp:lineTo x="21168" y="4778"/>
                <wp:lineTo x="15501" y="788"/>
                <wp:lineTo x="11965" y="0"/>
                <wp:lineTo x="6298" y="0"/>
              </wp:wrapPolygon>
            </wp:wrapTight>
            <wp:docPr id="3" name="Рисунок 6" descr="C:\Users\HP\Downloads\638b319d7b57e885897780\лого 2023\Лого без текста\Пин_лого_без тек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 descr="C:\Users\HP\Downloads\638b319d7b57e885897780\лого 2023\Лого без текста\Пин_лого_без текста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7030A0"/>
          <w:sz w:val="20"/>
          <w:szCs w:val="24"/>
        </w:rPr>
      </w:pPr>
      <w:r>
        <w:rPr>
          <w:rFonts w:eastAsia="+mn-ea" w:cs="Times New Roman" w:ascii="Times New Roman" w:hAnsi="Times New Roman"/>
          <w:b/>
          <w:bCs/>
          <w:color w:val="7030A0"/>
          <w:kern w:val="2"/>
          <w:sz w:val="28"/>
          <w:szCs w:val="36"/>
        </w:rPr>
        <w:t>Степновский отдел МБУК ВР «МЦБ»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+mn-ea" w:cs="Times New Roman"/>
          <w:b/>
          <w:b/>
          <w:bCs/>
          <w:color w:val="7030A0"/>
          <w:kern w:val="2"/>
          <w:sz w:val="28"/>
          <w:szCs w:val="36"/>
        </w:rPr>
      </w:pPr>
      <w:r>
        <w:rPr>
          <w:rFonts w:eastAsia="+mn-ea" w:cs="Times New Roman" w:ascii="Times New Roman" w:hAnsi="Times New Roman"/>
          <w:b/>
          <w:bCs/>
          <w:color w:val="7030A0"/>
          <w:kern w:val="2"/>
          <w:sz w:val="28"/>
          <w:szCs w:val="36"/>
        </w:rPr>
        <w:t>им. М. В. Наумова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+mn-ea" w:cs="Times New Roman"/>
          <w:b/>
          <w:b/>
          <w:bCs/>
          <w:color w:val="7030A0"/>
          <w:kern w:val="2"/>
          <w:sz w:val="36"/>
          <w:szCs w:val="36"/>
        </w:rPr>
      </w:pPr>
      <w:r>
        <w:rPr>
          <w:rFonts w:eastAsia="+mn-ea" w:cs="Times New Roman" w:ascii="Times New Roman" w:hAnsi="Times New Roman"/>
          <w:b/>
          <w:bCs/>
          <w:color w:val="7030A0"/>
          <w:kern w:val="2"/>
          <w:sz w:val="36"/>
          <w:szCs w:val="3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bCs/>
          <w:color w:val="7030A0"/>
          <w:sz w:val="40"/>
          <w:szCs w:val="40"/>
        </w:rPr>
      </w:pPr>
      <w:r>
        <w:rPr>
          <w:rFonts w:eastAsia="Calibri" w:cs="Times New Roman" w:ascii="Times New Roman" w:hAnsi="Times New Roman"/>
          <w:b/>
          <w:bCs/>
          <w:color w:val="7030A0"/>
          <w:sz w:val="40"/>
          <w:szCs w:val="40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7030A0"/>
          <w:sz w:val="96"/>
          <w:szCs w:val="23"/>
        </w:rPr>
      </w:pPr>
      <w:r>
        <w:rPr>
          <w:rFonts w:eastAsia="Times New Roman" w:cs="Times New Roman" w:ascii="Times New Roman" w:hAnsi="Times New Roman"/>
          <w:b/>
          <w:color w:val="7030A0"/>
          <w:sz w:val="96"/>
          <w:szCs w:val="23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7030A0"/>
          <w:sz w:val="48"/>
          <w:szCs w:val="23"/>
        </w:rPr>
      </w:pPr>
      <w:r>
        <w:rPr>
          <w:rFonts w:eastAsia="Times New Roman" w:cs="Times New Roman" w:ascii="Times New Roman" w:hAnsi="Times New Roman"/>
          <w:b/>
          <w:color w:val="7030A0"/>
          <w:sz w:val="48"/>
          <w:szCs w:val="23"/>
        </w:rPr>
        <w:t>Библиотечный урок-турнир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7030A0"/>
          <w:sz w:val="68"/>
          <w:szCs w:val="68"/>
        </w:rPr>
      </w:pPr>
      <w:r>
        <w:rPr>
          <w:rFonts w:eastAsia="Times New Roman" w:cs="Times New Roman" w:ascii="Times New Roman" w:hAnsi="Times New Roman"/>
          <w:b/>
          <w:color w:val="7030A0"/>
          <w:sz w:val="68"/>
          <w:szCs w:val="68"/>
        </w:rPr>
        <w:t>«Искусство быть читателем»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7030A0"/>
          <w:sz w:val="40"/>
          <w:szCs w:val="40"/>
        </w:rPr>
      </w:pPr>
      <w:r>
        <w:rPr>
          <w:rFonts w:eastAsia="Calibri" w:cs="Times New Roman" w:ascii="Times New Roman" w:hAnsi="Times New Roman"/>
          <w:b/>
          <w:bCs/>
          <w:color w:val="7030A0"/>
          <w:sz w:val="40"/>
          <w:szCs w:val="40"/>
        </w:rPr>
      </w:r>
    </w:p>
    <w:p>
      <w:pPr>
        <w:pStyle w:val="Normal"/>
        <w:spacing w:lineRule="auto" w:line="240" w:before="0" w:after="0"/>
        <w:ind w:left="-284" w:hanging="0"/>
        <w:jc w:val="center"/>
        <w:rPr>
          <w:rFonts w:ascii="Times New Roman" w:hAnsi="Times New Roman" w:eastAsia="Calibri" w:cs="Times New Roman"/>
          <w:b/>
          <w:b/>
          <w:bCs/>
          <w:color w:val="7030A0"/>
          <w:sz w:val="40"/>
          <w:szCs w:val="40"/>
        </w:rPr>
      </w:pPr>
      <w:r>
        <w:rPr/>
        <w:drawing>
          <wp:inline distT="0" distB="0" distL="0" distR="0">
            <wp:extent cx="5524500" cy="4237990"/>
            <wp:effectExtent l="0" t="0" r="0" b="0"/>
            <wp:docPr id="4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23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bCs/>
          <w:color w:val="7030A0"/>
          <w:sz w:val="32"/>
          <w:szCs w:val="40"/>
        </w:rPr>
      </w:pPr>
      <w:r>
        <w:rPr>
          <w:rFonts w:eastAsia="Calibri" w:cs="Times New Roman" w:ascii="Times New Roman" w:hAnsi="Times New Roman"/>
          <w:b/>
          <w:bCs/>
          <w:color w:val="7030A0"/>
          <w:sz w:val="32"/>
          <w:szCs w:val="4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bCs/>
          <w:color w:val="7030A0"/>
          <w:sz w:val="28"/>
          <w:szCs w:val="40"/>
        </w:rPr>
      </w:pPr>
      <w:r>
        <w:rPr>
          <w:rFonts w:eastAsia="Calibri" w:cs="Times New Roman" w:ascii="Times New Roman" w:hAnsi="Times New Roman"/>
          <w:b/>
          <w:bCs/>
          <w:color w:val="7030A0"/>
          <w:sz w:val="28"/>
          <w:szCs w:val="4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bCs/>
          <w:color w:val="7030A0"/>
          <w:sz w:val="28"/>
          <w:szCs w:val="40"/>
        </w:rPr>
      </w:pPr>
      <w:r>
        <w:rPr>
          <w:rFonts w:eastAsia="Calibri" w:cs="Times New Roman" w:ascii="Times New Roman" w:hAnsi="Times New Roman"/>
          <w:b/>
          <w:bCs/>
          <w:color w:val="7030A0"/>
          <w:sz w:val="28"/>
          <w:szCs w:val="40"/>
        </w:rPr>
        <w:t>Подготовила: библиотекарь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bCs/>
          <w:color w:val="7030A0"/>
          <w:sz w:val="28"/>
          <w:szCs w:val="40"/>
        </w:rPr>
      </w:pPr>
      <w:r>
        <w:rPr>
          <w:rFonts w:eastAsia="Calibri" w:cs="Times New Roman" w:ascii="Times New Roman" w:hAnsi="Times New Roman"/>
          <w:b/>
          <w:bCs/>
          <w:color w:val="7030A0"/>
          <w:sz w:val="28"/>
          <w:szCs w:val="40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7030A0"/>
          <w:sz w:val="28"/>
          <w:szCs w:val="40"/>
        </w:rPr>
        <w:t>2 категории Степновского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bCs/>
          <w:color w:val="7030A0"/>
          <w:sz w:val="28"/>
          <w:szCs w:val="40"/>
        </w:rPr>
      </w:pPr>
      <w:r>
        <w:rPr>
          <w:rFonts w:eastAsia="Calibri" w:cs="Times New Roman" w:ascii="Times New Roman" w:hAnsi="Times New Roman"/>
          <w:b/>
          <w:bCs/>
          <w:color w:val="7030A0"/>
          <w:sz w:val="28"/>
          <w:szCs w:val="40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7030A0"/>
          <w:sz w:val="28"/>
          <w:szCs w:val="40"/>
        </w:rPr>
        <w:t>отдела Дубова С.А.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7030A0"/>
          <w:sz w:val="36"/>
          <w:szCs w:val="40"/>
        </w:rPr>
      </w:pPr>
      <w:r>
        <w:rPr>
          <w:rFonts w:eastAsia="Calibri" w:cs="Times New Roman" w:ascii="Times New Roman" w:hAnsi="Times New Roman"/>
          <w:b/>
          <w:bCs/>
          <w:color w:val="7030A0"/>
          <w:sz w:val="36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DejaVu Sans" w:cs="Times New Roman"/>
          <w:b/>
          <w:b/>
          <w:bCs/>
          <w:color w:val="7030A0"/>
          <w:kern w:val="2"/>
          <w:sz w:val="28"/>
          <w:szCs w:val="36"/>
        </w:rPr>
      </w:pPr>
      <w:r>
        <w:rPr>
          <w:rFonts w:eastAsia="DejaVu Sans" w:cs="Times New Roman" w:ascii="Times New Roman" w:hAnsi="Times New Roman"/>
          <w:b/>
          <w:bCs/>
          <w:color w:val="7030A0"/>
          <w:kern w:val="2"/>
          <w:sz w:val="28"/>
          <w:szCs w:val="36"/>
        </w:rPr>
        <w:t>х. Степной</w:t>
      </w:r>
    </w:p>
    <w:p>
      <w:pPr>
        <w:pStyle w:val="Normal"/>
        <w:jc w:val="center"/>
        <w:rPr>
          <w:rFonts w:ascii="Times New Roman" w:hAnsi="Times New Roman" w:eastAsia="DejaVu Sans" w:cs="Times New Roman"/>
          <w:b/>
          <w:b/>
          <w:bCs/>
          <w:color w:val="7030A0"/>
          <w:kern w:val="2"/>
          <w:sz w:val="28"/>
          <w:szCs w:val="36"/>
        </w:rPr>
      </w:pPr>
      <w:r>
        <w:rPr>
          <w:rFonts w:eastAsia="DejaVu Sans" w:cs="Times New Roman" w:ascii="Times New Roman" w:hAnsi="Times New Roman"/>
          <w:b/>
          <w:bCs/>
          <w:color w:val="7030A0"/>
          <w:kern w:val="2"/>
          <w:sz w:val="28"/>
          <w:szCs w:val="36"/>
        </w:rPr>
        <w:t xml:space="preserve">20 сентября 2023 года </w:t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Сценарий</w:t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«Не ради славы и наград мы защищали Сталинград»</w:t>
      </w:r>
    </w:p>
    <w:p>
      <w:pPr>
        <w:pStyle w:val="Normal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Дата проведения:                                                           20 сентября 2023 года</w:t>
      </w:r>
    </w:p>
    <w:p>
      <w:pPr>
        <w:pStyle w:val="Normal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Время проведения:                                                        14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: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00</w:t>
      </w:r>
    </w:p>
    <w:p>
      <w:pPr>
        <w:pStyle w:val="Normal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Место проведения:                                                        Библиотека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Цель:</w:t>
      </w:r>
      <w:r>
        <w:rPr>
          <w:rFonts w:cs="Times New Roman" w:ascii="Times New Roman" w:hAnsi="Times New Roman"/>
          <w:sz w:val="28"/>
          <w:szCs w:val="28"/>
        </w:rPr>
        <w:t xml:space="preserve"> Создание условий для привлечения школьников к чтению и книге, создание образовательного пространства, обеспечивающего совместную деятельность детей и взрослых на основе общего интереса к книге.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Задачи:</w:t>
      </w:r>
      <w:r>
        <w:rPr>
          <w:rFonts w:cs="Times New Roman" w:ascii="Times New Roman" w:hAnsi="Times New Roman"/>
          <w:sz w:val="28"/>
          <w:szCs w:val="28"/>
        </w:rPr>
        <w:t xml:space="preserve"> - ознакомить учащихся с процессом издания книг, научить правильно обращаться с ними, привить любовь к книгам, воспитывать интерес к чтению, развивать быстроту и правильность мышления, память, внимание.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объяснить школьникам, почему надо любить книги; ознакомить с правилами обращения с библиотечными книгами;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развивать память, внимание, логическое мышление, наблюдательность.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Ведущий: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Сколько звезд в небесах,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Сколько цвету в лесах,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Сколько капель в Иртыше,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Сколько книг на земле!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Есть с ладошки одни,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Есть большие тома –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Проживают они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Вместе с нами в домах.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Библиотекарь: </w:t>
      </w:r>
      <w:r>
        <w:rPr>
          <w:rFonts w:cs="Times New Roman" w:ascii="Times New Roman" w:hAnsi="Times New Roman"/>
          <w:sz w:val="28"/>
          <w:szCs w:val="28"/>
        </w:rPr>
        <w:t xml:space="preserve">С самого раннего детства вся жизнь человека неразрывно связана с книгами. Ребёнок ещё не научился как следует говорить, а его слух уже ловит мамины, бабушкины сказки или прибаутки. А сказки и прибаутки – из книг. Мы вырастаем, идём учиться в школу, в университет, и целое море знаний, которое мы черпаем из книг, подхватывает нас. Через книги мы узнаём о том, чего еще никогда не видели (и, возможно, никогда не увидим). Через книги мы узнаём, какие мысли были у наших предков. Через книги мы имеем возможность обратиться к нашим правнукам, которые будут жить спустя века после нас. И всё это благодаря книгам.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Ведущий: </w:t>
      </w:r>
      <w:r>
        <w:rPr>
          <w:rFonts w:cs="Times New Roman" w:ascii="Times New Roman" w:hAnsi="Times New Roman"/>
          <w:sz w:val="28"/>
          <w:szCs w:val="28"/>
        </w:rPr>
        <w:t>Ребята, вы любите читать книги? А общаться с ними бережно умеете? Книгу нельзя пачкать, мять и загибать странички, будем аккуратными – тогда она верно прослужит нам долгие годы. Первые книги появились очень давно. Их писали от руки. Вы-то знаете, как это сложно: написать красиво каждую букву, каждое слово без ошибок и без помарок. Если ошибёшься хоть раз, то придётся переписывать всё заново: страничку за страничкой, страничку за страничкой! А странички эти изготавливали из самых разных материалов.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Библиотекарь: </w:t>
      </w:r>
      <w:r>
        <w:rPr>
          <w:rFonts w:cs="Times New Roman" w:ascii="Times New Roman" w:hAnsi="Times New Roman"/>
          <w:sz w:val="28"/>
          <w:szCs w:val="28"/>
        </w:rPr>
        <w:t xml:space="preserve">А теперь книги можно читать и с компьютерного экрана. Такие книги называются электронными, и странички в них электронные. Знаете ли вы, </w:t>
      </w:r>
      <w:r>
        <w:rPr>
          <w:rFonts w:cs="Times New Roman" w:ascii="Times New Roman" w:hAnsi="Times New Roman"/>
          <w:sz w:val="28"/>
          <w:szCs w:val="28"/>
        </w:rPr>
        <w:t>чт</w:t>
      </w:r>
      <w:r>
        <w:rPr>
          <w:rFonts w:cs="Times New Roman" w:ascii="Times New Roman" w:hAnsi="Times New Roman"/>
          <w:sz w:val="28"/>
          <w:szCs w:val="28"/>
        </w:rPr>
        <w:t>о есть книги, в которых совсем нет страниц? Это аудиокниги. В них рассказы, сказки и стихи читают настоящие артисты, а мы их только слушаем.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Вот как много разных книг существует! Давайте учиться выбирать из них только самые умные и добрые. И тогда мы узнаем много нового и полезного.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Есть выражение: «Скажи мне, кто твой друг, и я скажу, кто ты». С таким же правом можно сказать: «Скажи мне, что ты читаешь, и я скажу тебе, кто ты». Человек, любящий и умеющий читать – счастливый человек. Он окружен множеством умных, добрых и верных друзей. Эти друзья – книги.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Огромный мир врывается к нам в комнату со страниц любимых книг. Мы слышим рог Роб Роя в туманных шотландских горах, скрежет лат Дон-Кихота, топот Конька-Горбунка. Мы работаем с командой Тимура и сражаемся на баррикадах Парижа вместе с Гаврошем.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опускаемся на морское дно вместе с капитаном Немо, мы слышим радостный визг Каштанки и видим, как из полена высовывается любопытный нос Буратино.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Ведущий: </w:t>
      </w:r>
      <w:r>
        <w:rPr>
          <w:rFonts w:cs="Times New Roman" w:ascii="Times New Roman" w:hAnsi="Times New Roman"/>
          <w:sz w:val="28"/>
          <w:szCs w:val="28"/>
        </w:rPr>
        <w:t>Теперь я прочитаю отрывки из книг, и ребята сразу назовут имена авторов. Ну-ка, кто автор этих строк?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Викторина «УЗНАЙ АВТОРА»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1.Уронили мишку на пол,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Оторвали мишке лапу.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Всё равно его не брошу,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Потому что он хороший. (Агния Барто)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2.Глупый маленький мышонок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Отвечает ей спросонок: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«Нет, твой голос нехорош.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Слишком громко ты поёшь!» (Самуил Маршак)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Дядя Степа сквозь туман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Смотрит вдаль, как капитан.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Видит – льдина. А на льдине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Плачет бабка на корзине. (Сергей Михалков)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«И вот понемногу Травка подползла. Мальчик мог бы уже и теперь, опираясь на распластанное на болоте ружьё, наклониться немного вперёд, протянуть руку, погладить её по голове. Но маленький хитрый человек знал, что от одного его прикосновения собака с визгом радости бросится на него и утопит». (Михаил Пришвин)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«Швамбрании были приданы очертания зуба. По океану были разбросаны острова и кляксы. Около клякс имелась честная надпись: «Остров ни считается это клякса ничаянно». Вокруг зуба простирался «Акиан». (Лев Кассиль)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сейчас поиграем в «пословицы-перевёртыши». Я говорю пословицу, в которой каждое слово зашифровано наоборот. А вы должны её расшифровать. Например, я говорю: «Счастье перемещается кучами», а вы: «Беда не приходит одна».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ИГРА «ПЕРЕВЁРТЫШИ»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 смелости затылок мал. (У страха глаза велики)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Ниже пяток не отпустишься. (Выше головы не прыгнешь)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Чужие ботинки дальше от ног. (Своя рубашка ближе к телу)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Лысина – мужское безобразие. (Коса – девичья краса)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Уйти от новой стиральной машины. (Остаться у разбитого корыта)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Ведущий: </w:t>
      </w:r>
      <w:r>
        <w:rPr>
          <w:rFonts w:cs="Times New Roman" w:ascii="Times New Roman" w:hAnsi="Times New Roman"/>
          <w:sz w:val="28"/>
          <w:szCs w:val="28"/>
        </w:rPr>
        <w:t>А теперь расскажи нам какую-нибудь сказку, а мы будем хлопать в тех местах, где ты собьёшься, и исправлять тебя.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ИГРА «ИСПРАВЬ СКАЗКУ»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Жила была девочка. Звали её Красная Кепочка (Шапочка). Позвала как-то девочку тётушка (матушка) и говорит ей: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Дочка моя, Красная Шапочка! Пойди сегодня к дедушке (бабушке), отнеси ему (ей) футбольный мяч и кеды (пирожок и горшочек масла).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Хорошо, – сказала Красная Шапочка, собралась и отправилась в город (в другую деревню).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Идёт она через болото (лесом), а навстречу ей – крокодил Гена (серый Волк).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Посадил дед дыньку (репку). Выросла репка малюсенькая – премалюсенькая (большая – пребольшая). Стал дед репку из земли выкапывать (тянуть). Тянет – потянет, вытянуть не может. Позвал дед медведя (бабку). Вершки и корешки делить.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Жил старик со своей старухой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самого синего леса (моря).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Жили они в роскошной вилле (ветхой землянке)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Ровно тридцать лет и четыре (три) года.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Старик пахал (ловил) неводом репку (рыбу).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Старуха пряла паутину (свою пряжу).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Ведущий: (</w:t>
      </w:r>
      <w:r>
        <w:rPr>
          <w:rFonts w:cs="Times New Roman" w:ascii="Times New Roman" w:hAnsi="Times New Roman"/>
          <w:i/>
          <w:sz w:val="28"/>
          <w:szCs w:val="28"/>
        </w:rPr>
        <w:t>Читает стихи-загадки В. Берестова)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Бьют его, а он злится,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 поёт и веселится.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Потому что без битья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него нет и житья. (Мяч)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Горошины, горошины!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землю с неба брошены.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Рассыпался горох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семьдесят дорог. (Дождь)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Мчат колеса по дороге,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Над дорогой мчатся ноги.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еду я бегом.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я бегу верхом. (Велосипед).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В дверь вошло животное,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 того голодное.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Съело веник и метлу,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Съело коврик на полу,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Занавеску на окне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картину на стене,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 стола слизнуло справку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опять пошло на травку. (Коза)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Всё утро дождик...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Ничего весёлого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есть у солнца друг – один из лучших.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Упрямо поворачивая голову,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 ищет солнце, спрятанное в тучах. (Подсолнух).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У нас глазищи, как алмазы,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кожа цвета изумруда.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мы рождаемся три раза,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это, братцы, просто чудо! (Лягушки).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Очень приятно, что вы, ребята, много читаете и активно принима</w:t>
      </w:r>
      <w:r>
        <w:rPr>
          <w:rFonts w:cs="Times New Roman" w:ascii="Times New Roman" w:hAnsi="Times New Roman"/>
          <w:sz w:val="28"/>
          <w:szCs w:val="28"/>
        </w:rPr>
        <w:t>ете</w:t>
      </w:r>
      <w:r>
        <w:rPr>
          <w:rFonts w:cs="Times New Roman" w:ascii="Times New Roman" w:hAnsi="Times New Roman"/>
          <w:sz w:val="28"/>
          <w:szCs w:val="28"/>
        </w:rPr>
        <w:t xml:space="preserve"> участие во всех играх.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Читайте, читайте и читайте! Читайте не торопясь, чтобы не терять ни одной капли драгоценного содержания книг.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Заставляйте себя читать медленно, запоминая, обдумывая, представляя себя самого в гуще тех событий, какими наполнена книга, делая себя как бы непосредственными свидетелями и даже участниками.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Мероприятие хочется закончить красивыми стихами: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Тает снег, клокочут воды, звонко птицы гомонят.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По-весеннему сегодня расцвели глаза ребят.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Очень любят праздник книжки и девчонки, и мальчишки.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Книга – верный, книга – первый, книга – лучший друг ребят.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«Нам никак нельзя без книжки». – Все ребята говорят. (З.Бычкова)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Использована литература: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Праздник Книги и чтения, с.236-249. – М. «Школьная библиотека», 2005.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Школьная библиотека, с.45-48..№3 февраль, .-2003.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Шишкин лес. По сценарию А.Сорокина, с.6-7, №3 март -2009.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LibreOffice/6.4.7.2$Linux_X86_64 LibreOffice_project/40$Build-2</Application>
  <Pages>6</Pages>
  <Words>1150</Words>
  <Characters>6453</Characters>
  <CharactersWithSpaces>7686</CharactersWithSpaces>
  <Paragraphs>115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2023-09-22T11:19:00Z</dcterms:created>
  <dc:creator>zbs29</dc:creator>
  <dc:description/>
  <dc:language>ru-RU</dc:language>
  <cp:lastModifiedBy/>
  <dcterms:modified xsi:type="dcterms:W3CDTF">2023-09-25T09:58:45Z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