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35560</wp:posOffset>
                </wp:positionH>
                <wp:positionV relativeFrom="paragraph">
                  <wp:posOffset>105410</wp:posOffset>
                </wp:positionV>
                <wp:extent cx="699135" cy="713740"/>
                <wp:effectExtent l="19050" t="0" r="45085" b="30480"/>
                <wp:wrapNone/>
                <wp:docPr id="1" name="Сердц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" cy="7131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12+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Сердце 2" fillcolor="red" stroked="t" style="position:absolute;margin-left:2.8pt;margin-top:8.3pt;width:54.95pt;height:56.1pt" type="shapetype_74">
                <w10:wrap type="square"/>
                <v:fill o:detectmouseclick="t" type="solid" color2="aqua"/>
                <v:stroke color="#00b050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b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Рябичевский отдел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lgerian" w:hAnsi="Algerian" w:cs="Times New Roman"/>
          <w:b/>
          <w:b/>
          <w:sz w:val="44"/>
          <w:szCs w:val="44"/>
        </w:rPr>
      </w:pPr>
      <w:bookmarkStart w:id="0" w:name="_GoBack"/>
      <w:bookmarkEnd w:id="0"/>
      <w:r>
        <w:rPr>
          <w:rFonts w:cs="Cambria" w:ascii="Cambria" w:hAnsi="Cambria"/>
          <w:b/>
          <w:sz w:val="44"/>
          <w:szCs w:val="44"/>
        </w:rPr>
        <w:t>СЦЕНАРИЙ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lgerian" w:hAnsi="Algerian" w:cs="Times New Roman"/>
          <w:b/>
          <w:b/>
          <w:color w:val="7030A0"/>
          <w:sz w:val="52"/>
          <w:szCs w:val="52"/>
        </w:rPr>
      </w:pPr>
      <w:r>
        <w:rPr>
          <w:rFonts w:cs="Cambria" w:ascii="Cambria" w:hAnsi="Cambria"/>
          <w:b/>
          <w:color w:val="7030A0"/>
          <w:sz w:val="52"/>
          <w:szCs w:val="52"/>
        </w:rPr>
        <w:t>«Есть</w:t>
      </w:r>
      <w:r>
        <w:rPr>
          <w:rFonts w:cs="Times New Roman" w:ascii="Algerian" w:hAnsi="Algerian"/>
          <w:b/>
          <w:color w:val="7030A0"/>
          <w:sz w:val="52"/>
          <w:szCs w:val="52"/>
        </w:rPr>
        <w:t xml:space="preserve"> </w:t>
      </w:r>
      <w:r>
        <w:rPr>
          <w:rFonts w:cs="Cambria" w:ascii="Cambria" w:hAnsi="Cambria"/>
          <w:b/>
          <w:color w:val="7030A0"/>
          <w:sz w:val="52"/>
          <w:szCs w:val="52"/>
        </w:rPr>
        <w:t>в</w:t>
      </w:r>
      <w:r>
        <w:rPr>
          <w:rFonts w:cs="Times New Roman" w:ascii="Algerian" w:hAnsi="Algerian"/>
          <w:b/>
          <w:color w:val="7030A0"/>
          <w:sz w:val="52"/>
          <w:szCs w:val="52"/>
        </w:rPr>
        <w:t xml:space="preserve"> </w:t>
      </w:r>
      <w:r>
        <w:rPr>
          <w:rFonts w:cs="Cambria" w:ascii="Cambria" w:hAnsi="Cambria"/>
          <w:b/>
          <w:color w:val="7030A0"/>
          <w:sz w:val="52"/>
          <w:szCs w:val="52"/>
        </w:rPr>
        <w:t>женщине</w:t>
      </w:r>
      <w:r>
        <w:rPr>
          <w:rFonts w:cs="Times New Roman" w:ascii="Algerian" w:hAnsi="Algerian"/>
          <w:b/>
          <w:color w:val="7030A0"/>
          <w:sz w:val="52"/>
          <w:szCs w:val="52"/>
        </w:rPr>
        <w:t xml:space="preserve"> </w:t>
      </w:r>
      <w:r>
        <w:rPr>
          <w:rFonts w:cs="Cambria" w:ascii="Cambria" w:hAnsi="Cambria"/>
          <w:b/>
          <w:color w:val="7030A0"/>
          <w:sz w:val="52"/>
          <w:szCs w:val="52"/>
        </w:rPr>
        <w:t>особая</w:t>
      </w:r>
      <w:r>
        <w:rPr>
          <w:rFonts w:cs="Times New Roman" w:ascii="Algerian" w:hAnsi="Algerian"/>
          <w:b/>
          <w:color w:val="7030A0"/>
          <w:sz w:val="52"/>
          <w:szCs w:val="52"/>
        </w:rPr>
        <w:t xml:space="preserve"> </w:t>
      </w:r>
      <w:r>
        <w:rPr>
          <w:rFonts w:cs="Cambria" w:ascii="Cambria" w:hAnsi="Cambria"/>
          <w:b/>
          <w:color w:val="7030A0"/>
          <w:sz w:val="52"/>
          <w:szCs w:val="52"/>
        </w:rPr>
        <w:t>загадка»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-121920</wp:posOffset>
                </wp:positionH>
                <wp:positionV relativeFrom="paragraph">
                  <wp:posOffset>247015</wp:posOffset>
                </wp:positionV>
                <wp:extent cx="5939790" cy="4608195"/>
                <wp:effectExtent l="0" t="0" r="4445" b="2540"/>
                <wp:wrapTopAndBottom/>
                <wp:docPr id="3" name="Рисунок 1" descr="https://avatars.mds.yandex.net/i?id=b9911daaac9979703d1c077c379d1d8e21f8c7e6_l-7759147-images-thumbs&amp;ref=rim&amp;n=13&amp;w=800&amp;h=53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s://avatars.mds.yandex.net/i?id=b9911daaac9979703d1c077c379d1d8e21f8c7e6_l-7759147-images-thumbs&amp;ref=rim&amp;n=13&amp;w=800&amp;h=533"/>
                        <pic:cNvPicPr/>
                      </pic:nvPicPr>
                      <pic:blipFill>
                        <a:blip r:embed="rId2"/>
                        <a:srcRect l="0" t="0" r="0" b="11786"/>
                        <a:stretch/>
                      </pic:blipFill>
                      <pic:spPr>
                        <a:xfrm>
                          <a:off x="0" y="0"/>
                          <a:ext cx="5939280" cy="460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-9.6pt;margin-top:19.45pt;width:467.6pt;height:362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lgerian" w:hAnsi="Algerian" w:cs="Times New Roman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Составитель</w:t>
      </w:r>
      <w:r>
        <w:rPr>
          <w:rFonts w:cs="Times New Roman" w:ascii="Algerian" w:hAnsi="Algerian"/>
          <w:b/>
          <w:sz w:val="28"/>
          <w:szCs w:val="28"/>
        </w:rPr>
        <w:t xml:space="preserve">: </w:t>
      </w:r>
      <w:r>
        <w:rPr>
          <w:rFonts w:cs="Cambria" w:ascii="Cambria" w:hAnsi="Cambria"/>
          <w:b/>
          <w:sz w:val="28"/>
          <w:szCs w:val="28"/>
        </w:rPr>
        <w:t>Польная</w:t>
      </w:r>
      <w:r>
        <w:rPr>
          <w:rFonts w:cs="Times New Roman" w:ascii="Algerian" w:hAnsi="Algerian"/>
          <w:b/>
          <w:sz w:val="28"/>
          <w:szCs w:val="28"/>
        </w:rPr>
        <w:t xml:space="preserve"> </w:t>
      </w:r>
      <w:r>
        <w:rPr>
          <w:rFonts w:cs="Cambria" w:ascii="Cambria" w:hAnsi="Cambria"/>
          <w:b/>
          <w:sz w:val="28"/>
          <w:szCs w:val="28"/>
        </w:rPr>
        <w:t>Е</w:t>
      </w:r>
      <w:r>
        <w:rPr>
          <w:rFonts w:cs="Times New Roman" w:ascii="Algerian" w:hAnsi="Algerian"/>
          <w:b/>
          <w:sz w:val="28"/>
          <w:szCs w:val="28"/>
        </w:rPr>
        <w:t>.</w:t>
      </w:r>
      <w:r>
        <w:rPr>
          <w:rFonts w:cs="Cambria" w:ascii="Cambria" w:hAnsi="Cambria"/>
          <w:b/>
          <w:sz w:val="28"/>
          <w:szCs w:val="28"/>
        </w:rPr>
        <w:t>Н</w:t>
      </w:r>
      <w:r>
        <w:rPr>
          <w:rFonts w:cs="Times New Roman" w:ascii="Algerian" w:hAnsi="Algeri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mbria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lgerian" w:hAnsi="Algerian" w:cs="Times New Roman"/>
          <w:b/>
          <w:b/>
          <w:sz w:val="28"/>
          <w:szCs w:val="28"/>
        </w:rPr>
      </w:pPr>
      <w:r>
        <w:rPr>
          <w:rFonts w:cs="Cambria" w:ascii="Cambria" w:hAnsi="Cambria"/>
          <w:b/>
          <w:sz w:val="28"/>
          <w:szCs w:val="28"/>
        </w:rPr>
        <w:t>х</w:t>
      </w:r>
      <w:r>
        <w:rPr>
          <w:rFonts w:cs="Times New Roman" w:ascii="Algerian" w:hAnsi="Algerian"/>
          <w:b/>
          <w:sz w:val="28"/>
          <w:szCs w:val="28"/>
        </w:rPr>
        <w:t>.</w:t>
      </w:r>
      <w:r>
        <w:rPr>
          <w:rFonts w:cs="Cambria" w:ascii="Cambria" w:hAnsi="Cambria"/>
          <w:b/>
          <w:sz w:val="28"/>
          <w:szCs w:val="28"/>
        </w:rPr>
        <w:t>Рябичев</w:t>
      </w:r>
    </w:p>
    <w:p>
      <w:pPr>
        <w:pStyle w:val="Normal"/>
        <w:spacing w:lineRule="auto" w:line="240" w:before="0" w:after="0"/>
        <w:jc w:val="center"/>
        <w:rPr>
          <w:rFonts w:ascii="Algerian" w:hAnsi="Algerian" w:cs="Times New Roman"/>
          <w:b/>
          <w:b/>
          <w:sz w:val="28"/>
          <w:szCs w:val="28"/>
        </w:rPr>
      </w:pPr>
      <w:r>
        <w:rPr>
          <w:rFonts w:cs="Times New Roman" w:ascii="Algerian" w:hAnsi="Algerian"/>
          <w:b/>
          <w:sz w:val="28"/>
          <w:szCs w:val="28"/>
        </w:rPr>
        <w:t>2024</w:t>
      </w:r>
      <w:r>
        <w:rPr>
          <w:rFonts w:cs="Cambria" w:ascii="Cambria" w:hAnsi="Cambria"/>
          <w:b/>
          <w:sz w:val="28"/>
          <w:szCs w:val="28"/>
        </w:rPr>
        <w:t>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cs="Times New Roman" w:ascii="Times New Roman" w:hAnsi="Times New Roman"/>
          <w:sz w:val="28"/>
          <w:szCs w:val="28"/>
        </w:rPr>
        <w:t>музыкально-поэтическая гостиная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создание тёплого эмоционального настроения, укрепление доброжелательных взаимоотношений между присутствующими.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празднично украшен, звучит красивая музыка.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Двое ведущих приглашают гостей за стол.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 дорогие дамы! В преддверии замечательного праздника 8 Марта мы собрались с вами в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музыкально-поэтической гостиной. Как и всегда, ведь наш сплоченный женский клуб «Сударушка» уже просто водой не разольешь! Мы не в первый раз собираемся и, думаю, что отметим наступающий праздник нисколько не скучнее, чем в остальные праздники! Потому что женщину лучше всего знает и понимает только женщина.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Снега растопит март-проказник,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Сердца оттают от зимы.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встретим женский праздник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как умеем только мы!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Доброго времени суток милые леди! Сегодня мы с вами отметим Международный женский день — первый весенний праздник. Все женщины мира — это прекрасная часть человечества! Поэтому давайте развлекаться, говорить о наших маленьких слабостях и делиться женскими хитростями и секретами!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солнце радостнее светит,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Предчувствует дыхание весны,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все мечты прекрасные на свете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сбыться запросто должны!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И прямо сейчас мы с вами споем!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Песня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«Сегодня праздник у девчат»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 мотив песни «Девчонки» из репертуара Ларисы Долиной. Текст, заранее подготовленный)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нужно заранее распечатать и раздать.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праздник у девчат,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мы в ударе!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пусть завистливо глядят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Мужчины на вокзале,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Собрав силенки,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Стоят в сторонке,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Букеты в руках теребят,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сегодня девчонки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«Оторваться» по полной хотят!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Мы будем петь и танцевать,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Гулять и веселиться,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 совсем не замечать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грустные их лица!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Пускай мальчонки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Стоят в сторонке,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нам сейчас не нужны,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мы с вами, девчонки,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пороге прекрасной весны.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Поднимем чашку вкусного чая за новую весну! Весной всегда и дышится свободнее, и на сердце веселее. Весной просыпается не только природа, но и чувства, надежды, хорошее настроение, а вместе с этим улучшается наше с вами здоровье. С женским праздником вас и с новой весной!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А знаете ли вы, милые женщины, что если внимательнее оглядеться вокруг, то можно заметить, что с приходом весны жизнь начинает бить ключом: вокруг слышно журчание ручьев, пение птиц. Недаром люди говорят: «Весна как девушка красна». А открывает весну Авдотья Весновка, она же Евдокия Плющиха. В эту пору года на смену холодным приходят теплые солнечные дни и предвещают нам с вами немало жизненных перемен!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8 марта</w:t>
      </w:r>
      <w:r>
        <w:rPr>
          <w:rFonts w:cs="Times New Roman" w:ascii="Times New Roman" w:hAnsi="Times New Roman"/>
          <w:sz w:val="28"/>
          <w:szCs w:val="28"/>
        </w:rPr>
        <w:t xml:space="preserve"> русская православная церковь чтит память Дня обретения мощей блаженной Матроны Московской. Святая особо почитаема российскими православными. А еще этот день называют «Кислые девки». Старые люди говорили: «Убирай, девка, наряды, закрывай сундуки. Коли до Масленой свадьба не сыграна — сиди до поздней весны без ухажера».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В, старину в первые дни весны девочки делали из тряпок и ниток куклы-веснянки с красной косой, девушки на выданье жгли костры, закликали весну и птиц, женщины отказывались от любых работ по дому, кроме тех, что связаны с едой. Бабки-повитухи, а иногда просто старухи в полдень набирали снега, чтобы обтереть всех девушек в доме — для здоровья. На Руси всегда было много забавных весенних примет, например...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Весенние приметы: </w:t>
      </w:r>
      <w:r>
        <w:rPr>
          <w:rFonts w:cs="Times New Roman" w:ascii="Times New Roman" w:hAnsi="Times New Roman"/>
          <w:sz w:val="28"/>
          <w:szCs w:val="28"/>
          <w:u w:val="single"/>
        </w:rPr>
        <w:t>что сделать 8 марта, чтобы жизнь поменялась к лучшему?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грустить — иначе весь год будет безрадостным.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надевать старые поношенные вещи — так можно отпугнуть финансовое благополучие.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убираться в доме, иначе в семье начнутся постоянные ссоры.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пересчитывать женщинам деньги после захода солнца, иначе они не будут водиться.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Нельзя в этот день проводить дома в одиночестве, иначе до лета никто в гости и не зайдет.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этот день можно надеть обновки. Новые вещи сулили человеку скорые и очень приятные изменения в жизни.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Незамужние девушки 8 марта пекли пироги и раздавали подружкам. Считалось, что так можно скорее найти суженого.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девушки в этот день проводили обряды и гадания, направленные на любовь и привлечения жениха.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встретить пару птиц, парящих в небе, к приобретению поклонника.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что – то потеряешь на 8 марта, то через месяц обязательно обретёшь.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Так что обращайте внимание, дорогие дамы! Но есть и еще одна неотъемлемая примета весны. Накануне 8 Марта, буквально за день-два, в магазинах просто не протолкнуться. Все потому, что мужчины выбирают для нас подарки, как всегда, в самый последний момент! И довольно часто, если не сказать регулярно, они дарят нам совершенно не то! Женщине нужно что? Все, что сделает ее еще прекраснее и неотразимее. И сегодня для вас припасены именно такие подарки — самые необходимые и практичные в мире!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Мне сегодня придется побыть немного в роли Феи-Весны!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Пожалуйста, выбирайте!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(Ведущая выносит корзину, из которой каждая дама должна не глядя вынуть подарок.)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(Ведущая сопровождает этот процесс стишками-комментариями (в стишок подставляется имя дамы в аналогичной форме).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«Подарки для красоты»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Пилка для ногтей!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 поклонницей гламура,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Маникюра-педикюра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Сможет Алла без затей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этой пилкой для ногтей!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Ватные палочки!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для Лидочки — сюрприз,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самый нужный приз: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Вовсе не смешные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Палочки ушные!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Зеркальце!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зеркальце, Наташа,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Держи рядом, под рукой,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ты своей красою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Любовалась день-деньской!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Соль для ванны!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Зиночка, вручить позволь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Ароматнейшую соль!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нею будешь королевой,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тебя влюбится король!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Платочек!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Олечке со всей душой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Дарю платочек носовой!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Хлопчатобумажный,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гигиены важный!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Мочалка!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тебя, Танюшка,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Ничего не жалко!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тебе для сауны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Новая мочалка!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Крем для рук!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любых избавит мук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нежный крем для рук!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</w:t>
      </w:r>
      <w:r>
        <w:rPr>
          <w:rFonts w:cs="Times New Roman" w:ascii="Times New Roman" w:hAnsi="Times New Roman"/>
          <w:sz w:val="28"/>
          <w:szCs w:val="28"/>
        </w:rPr>
        <w:t>, ручки смажь украдкой,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жизнь такой же гладкой!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Пемза!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Снег растает на дорожке,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Снимет … сапожки!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на холод не смотри,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Пемзой пяточки потри!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Пояс!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приз других ценнее: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Будешь, Галя, всех стройнее!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Расческа!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Расчесать густые косы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можно без вопроса!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этой новенькой расческой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… </w:t>
      </w:r>
      <w:r>
        <w:rPr>
          <w:rFonts w:cs="Times New Roman" w:ascii="Times New Roman" w:hAnsi="Times New Roman"/>
          <w:sz w:val="28"/>
          <w:szCs w:val="28"/>
        </w:rPr>
        <w:t>всех сразит прической!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Шоколадка!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диете беспощадной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Надоело нам сидеть!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… так отрадно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Шоколадку эту съесть!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Вед. 1 </w:t>
      </w:r>
      <w:r>
        <w:rPr>
          <w:rFonts w:cs="Times New Roman" w:ascii="Times New Roman" w:hAnsi="Times New Roman"/>
          <w:sz w:val="28"/>
          <w:szCs w:val="28"/>
        </w:rPr>
        <w:t>Мыло!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Красота — большая сила!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Достается Вале мыло!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Мыться мылом так приятно: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свежо, и ароматно!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Лак для ногтей!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Лак … пригодится,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ним легко преобразиться: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Мановением руки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Разукрасить ноготки!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Щипчики для бровей!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иконой стиля стать,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Надо брови пощипать!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Дарим … щипчики,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Берегись, обидчики!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Зеленый чай!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свежесть сохранить,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Нужно чай зеленый пить!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</w:t>
      </w:r>
      <w:r>
        <w:rPr>
          <w:rFonts w:cs="Times New Roman" w:ascii="Times New Roman" w:hAnsi="Times New Roman"/>
          <w:sz w:val="28"/>
          <w:szCs w:val="28"/>
        </w:rPr>
        <w:t>, пей и наслаждайся,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Вечно юной оставайся!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Резинка для волос!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эффектнее прически,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прическа «конский хвост»,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теперь у нашей 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резинка для волос!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Ну что, никого не обделили? Вижу, все довольны своими подарками! А мне сейчас вспомнилось далекое детство, когда к празднику 8 Марта мы с любовью готовили сюрпризы и подарки для наших мам...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Солнышко сияет ясно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эти вешние деньки,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Дарит теплоту и ласку,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от маминой руки!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...Давайте же вспомним про наших замечательных мам, за всех живых и безвременно ушедших мам. Ведь не зря же говорят, что пока мамы живы -мы, все еще дети. (поём вместе)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Песня «Мама - первое слово»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– первое слово, главное слово в каждой судьбе.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жизнь подарила, мир подарила мне и тебе.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бывает – ночью бессонною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потихоньку всплакнет: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там дочка, как там сынок ее?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под утро мама уснет.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– первое слово, главное слово в каждой судьбе.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жизнь подарила, мир подарила мне и тебе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 землю и солнце, жизнь подарила мне и тебе.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бывает: если случится вдруг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доме вашем горе-беда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Мама, самый лучший, надежный друг,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Будет с вами рядом всегда.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Припев.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бывает: станешь взрослее 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И, как птица, ввысь улетишь,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Кем бы ни был, знай, что для мамы ты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и прежде – милый малыш!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Вот мы сейчас поговорим о самых ненаглядных и порой ненавистных нам — мужчинах! Частенько в жизни случается так, что мы, слабый пол, берем на себя слишком много и несем это на хрупких наших плечах... Есть одна народная мудрость: мужчинам нужно позволять быть мужчинами. А насколько мы позволяем им это?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проверим!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Тест-шутка «Независимы ли вы?»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меня есть короткий тест для вас. Отвечайте «да» или «нет», хотите— мысленно, хотите — вслух! Итак, начали!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хотя бы раз в жизни...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садились за руль?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забивали гвоздь?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говорили кому-либо комплимент?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поднимали багаж тяжелее дамской сумочки?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меняли колесо автомобиля?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ругались с продавцами в магазине?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покупали себе золото?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и, наконец, знаете ли вы, что означает слово «пассатижи»?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расшифруем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тем, у кого нет ни одного ответа «да»: мужчина категорически необходим для поддержания хотя бы минимальной возможности выжить в этом сложном мире;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те, кто ответил «да» на половину и меньше половины вопросов: еще имеют шанс стать самостоятельными и независимыми;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ответившие «да» на больше половины вопросов: это настоящие русские женщины, которые и коня остановят, и в избу войдут!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Конечно же, тест этот шуточный, но, как говорится, в каждой шутке только доля шутки... Какими мы хотели бы видеть наших «мужчин мечты», наших рыцарей, принцев на белом коне?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«Мой принц»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Заранее розданы листы бумаги. Задание конкурса — нарисовать принца (или рыцаря — по желанию), но непременно на коне!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(После того как нарисовали)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Ещё одна примета, если рисуешь желаемое оно обязательно исполняется. Особенно когда рисуешь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Дорогие дамы! Давайте - ка проверим какие мы с вами чувственные натуры? Знаете ли вы, что по форме отпечатка помады можно судить о характере женщины? Проверим на салфетках! Раздаем белые салфетки. Если отпечаток получился круглой формы, это означает, что перед вами серьезная дама! Если, сердечком — любящая натура! «Бантиком» — флиртующая авантюристка! А отпечаток квадратной формы означает брезгливую и скрытую натуру!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Милые леди, как не крути, но на самом деле, без мужчин не было бы на земле самого главного счастья — наших детей! Поднимем тост за здоровье и успехи детей всех присутствующих женщин.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Отчего мы так любим весенние дни?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Отчего их с надеждой и радостью ждем?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Оттого, что наполнены только они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Необычным, особенным счастьем, теплом...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Внимание! Восьмого марта принято дарить женщинам цветы. Да и женщины сами расцветают, как розы! Но мало кто знает, что есть специальный цветочный гороскоп. Сейчас мы узнаем, кто из нас, кто, и получится шикарный букет...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встать тех, кто родился в январе! Вы — орхидеи! Пожалуйста, орхидеи, наполните свои чашки чаем и послушайте о себе (и так про все месяцы):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Орхидея (январь)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смел мечтать об Орхидее,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Тот знает — трудная затея: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вам сердце разобьет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горделиво прочь уйдет!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Мимоза (февраль)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Всегда свежа, бодра Мимоза,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тратит понапрасну слезы!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Мимоза — девушка-сюрприз,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«Живем лишь раз» — ее девиз!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 Лилия (март)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известно: дама-Лилия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Неприступна, как Бастилия!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в кругу ее друзей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тусовщиц веселей!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Георгин (апрель)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Чистокровный дворянин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 прекрасный Георгин!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Благородство здесь в крови...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мечтают Георгины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простой земной любви!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 Ландыш (май)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Женщина-Ландыш скромна и учтива,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опрятна и очень красива!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Ей и работать бывает не лень,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наводить красоту целый день!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Колокольчик (июнь)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Колокольчик всех забавней,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Веселится, как дитя!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Помнит он о самом главном: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Пессимистом быть нельзя!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Тюльпан (июль)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каких заморских стран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нам пожаловал Тюльпан?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Экзотичен, эксцентричен,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при этом симпатичен!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Подсолнух (август)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Подсолнух посмотри: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Прелесть, что ни говори!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Столько в нем идей и планов,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семечек внутри!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 Гвоздика (сентябрь)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Гвоздики неслучайно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Обалдеть как хороши: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Гвоздики знают тайну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Вечной юности души!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Ромашка (октябрь)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Чуть-чуть застенчива Ромашка,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пококетничать не прочь!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последнюю рубашку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Отдаст, чтобы другим помочь!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 Роза (ноябрь)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тайн скрывает Роза,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один в ней есть секрет: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этом взгляде, в этой позе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величие побед!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 Лотос (декабрь)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Умеет Лотос убедить,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Прийти-увидеть-победить!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Покой ему лишь только снится,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есть чем Лотосу гордиться!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Ещё раз с женским праздником всех вас, дорогие наши цветочки! Как расцветает весной природа, пусть так же расцветает ваша красота! Пожелаем друг другу счастья, весны, любви, добра!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1</w:t>
      </w:r>
      <w:r>
        <w:rPr>
          <w:rFonts w:cs="Times New Roman" w:ascii="Times New Roman" w:hAnsi="Times New Roman"/>
          <w:sz w:val="28"/>
          <w:szCs w:val="28"/>
        </w:rPr>
        <w:t xml:space="preserve"> Самыми сердечными словами,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Полными весенней теплоты,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Поздравляем с первыми лучами,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любви и красоты!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Радуйте себя, мечтайте, верьте,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Улыбайтесь шире, как сейчас,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 любое время года сердце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Бьется по-весеннему у вас!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Вед. 2</w:t>
      </w:r>
      <w:r>
        <w:rPr>
          <w:rFonts w:cs="Times New Roman" w:ascii="Times New Roman" w:hAnsi="Times New Roman"/>
          <w:sz w:val="28"/>
          <w:szCs w:val="28"/>
        </w:rPr>
        <w:t xml:space="preserve"> А, теперь я приглашаю всех потанцевать!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«ИСТЕРИЧНАЯ  МАДАМ»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Каждой участнице выдают по 5 одноразовых пластиковых тарелок и предлагают посоревноваться в дальности метания ими. Метание можно сопровождать соответствующими названию конкурса выкриками. Побеждает та «истеричка», которая метнула тарелку дальше всех.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«КОШЕЧКА»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Участницам конкурса демонстрируют фото кошки и предлагают описать ее, написав на отдельных листочках бумаги пять разных существительных или прилагательных женского рода. Затем все листочки складывают в один мешок и перемешивают. После чего участницы должны по очереди говорить: «Ах, какая я...» и, доставая из мешка очередной листочек и читая его, заканчивать фразу. Произносить эти слова необходимо с выражением. Побеждает самая артистичная. (Заранее распечатать бумагу)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«ЛЕТЯЩАЯ ПОХОДКА»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Участницы конкурса по очереди подходят к ведущему и получают карточку с заданием, которое они выполняют без подготовки… В задании указано, какой именно походкой предстоит пройти каждой участнице по подиуму. Надо пройтись перед столиками как: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женщина с тяжелыми сумками;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горилла по клетке;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воробей по крыше;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аист по болоту;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курица по двору;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девушка в узкой юбке на высоких каблуках;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часовой, охраняющий продовольственный склад;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младенец, только научившийся ходить;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парень перед незнакомой девушкой;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Побеждает та участница, чье задание зрители угадали по ее походке.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«РЕКЛАМОДАТЕЛИ»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(каждая участница должна прорекламировать определенный предмет)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single"/>
        </w:rPr>
        <w:t>Предметы: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освежитель воздуха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калькулятор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зажигалка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замазка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«ПЕСЕННЫЙ КОНКУРС»</w:t>
      </w:r>
      <w:r>
        <w:rPr>
          <w:rFonts w:cs="Times New Roman" w:ascii="Times New Roman" w:hAnsi="Times New Roman"/>
          <w:sz w:val="28"/>
          <w:szCs w:val="28"/>
        </w:rPr>
        <w:t xml:space="preserve"> Делим на две команды. Песня про весну, март, женское имя, мама, цветы, подарки, любовь.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6. «СИТУАЦИОННЫЕ ЗАДАЧИ»</w:t>
      </w:r>
      <w:r>
        <w:rPr>
          <w:rFonts w:cs="Times New Roman" w:ascii="Times New Roman" w:hAnsi="Times New Roman"/>
          <w:sz w:val="28"/>
          <w:szCs w:val="28"/>
        </w:rPr>
        <w:t xml:space="preserve"> (каждой участнице предлагается ситуация, которую она должна решить)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Вы пришли домой, а на Вашей кровати спит незнакомый мужчина …Ваши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 приходите на работу, а на Вашем месте сидит другой работник… Ваши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Вас пригласили в ресторан, Вы поужинали и вдруг Ваш спутник исчезает, не расплатившись... Ваши действия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Вы купили краску для волос, покрасили волосы, а оказалось, что она синего цвета, но времени перекрашиваться у Вас нет перед торжественным приемом… Ваши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 вас завтра важный отчет, а у Ваших соседей большая вечеринка, которая не дает уснуть в любом случае… Ваши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>7. «ИНТЕЛЛЕКТУАЛЬНЫЙ»</w:t>
      </w:r>
      <w:r>
        <w:rPr>
          <w:rFonts w:cs="Times New Roman" w:ascii="Times New Roman" w:hAnsi="Times New Roman"/>
          <w:sz w:val="28"/>
          <w:szCs w:val="28"/>
        </w:rPr>
        <w:t xml:space="preserve"> (шуточные вопросы) Ромашка.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какая из нот нужна для компота (соль)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фамилия какого композитора похожа на выстрел охотника (бах)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можно ли принести воды в решете (можно кусок льда)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какое колесо не вертится в автомобиле во время движения (запасное)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кто говорит на всех языках (эхо)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из какого полотна не сшить себе рубашку (из железнодорожного)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какое крыло никогда не летает (крыло автомобиля)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Любовный треугольник (косынка)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какое русское слово состоит из трех слогов, а указывает на 33 буквы (алфавит)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пакет из бумаги (конверт)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по чему деревенские ребята любят ходить босиком (по земле)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что произойдет с вороной, когда ей исполниться 7 лет (пойдет восьмой)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что можно видеть с закрытыми глазами (сон)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чем кончаются день и ночь (мягким знаком)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какие часы показывают правильное время два раза в сутки (те которые остановились)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ab/>
        <w:t>8.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«Я ЕГО СЛЕПИЛА ИЗ ТОГО, ЧТО БЫЛО».  </w:t>
      </w:r>
      <w:r>
        <w:rPr>
          <w:rFonts w:cs="Times New Roman" w:ascii="Times New Roman" w:hAnsi="Times New Roman"/>
          <w:sz w:val="28"/>
          <w:szCs w:val="28"/>
        </w:rPr>
        <w:t>Для проведения конкурса заранее вырежьте из журналов или плакатов по контурам изображения мужчин. Далее каждый вырезанный силуэт разрежьте на несколько средних частей, перемешайте разные части от разных изображений.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Далее пригласите к участию нескольких девушек. Перед ними разложите «части тела». Каждая из них должна собрать одного «мужчину». Та участница, которая справится первой с заданием, побеждает.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9. «ВЕСЁЛАЯ ЧЕПУХА». </w:t>
      </w:r>
      <w:r>
        <w:rPr>
          <w:rFonts w:cs="Times New Roman" w:ascii="Times New Roman" w:hAnsi="Times New Roman"/>
          <w:sz w:val="28"/>
          <w:szCs w:val="28"/>
        </w:rPr>
        <w:t>Этот конкурс улучшает настроение присутствующих, придает празднику веселость. У ведущего два набора полосок бумаги. В левой руке - вопросы, в правой - ответы. Ведущий обходит столики, играющие поочередно "вслепую" вытаскивают то вопрос, то читают вслух ответ. Получается веселая чепуха. Используйте свою фантазию при составлении вопросов и ответов. Чем больше перечень вопросов и ответов, тем больше получится вариантов забавных сочетаний. Примерные вопросы: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читаете чужие письма?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спите спокойно?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слушаете чужие разговоры?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бьете ли вы со злости посуду?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можете ли вы подложить свинью приятелю?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пишете ли вы анонимно?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 распространяете сплетни?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имеете ли вы привычку обещать больше ваших возможностей?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хотели бы вы выйти замуж по расчету?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бываете ли вы в своих действиях навязчивы и грубы?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Примерные ответы: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мое любимое занятие;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изредка, ради шутки;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только в летние ночи;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когда кошелек пустой;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только без свидетелей;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только в том случае, если это не связано с материальными затратами;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особенно в чужом доме;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это моя давняя мечта;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нет, я очень стеснительный человек;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никогда не отказываюсь от такой возможности.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10. «ПОДАРОК-СЮРПРИЗ» </w:t>
      </w:r>
      <w:r>
        <w:rPr>
          <w:rFonts w:cs="Times New Roman" w:ascii="Times New Roman" w:hAnsi="Times New Roman"/>
          <w:sz w:val="28"/>
          <w:szCs w:val="28"/>
        </w:rPr>
        <w:t xml:space="preserve">Вы до начала праздника делаете так: покупаете какой -либо подарок (игрушку или что-то из канцелярии) и заматываете аккуратно в газету в несколько слоев (заматываете каждый слой скотчем!), потом передаете по кругу, пока играет музыка, а когда она остановится, тот, у кого подарок, рвёт газету как сможет 1 раз - и так пока кто-то не доберётся до подарка-сюрприза. Вроде звучит тупо, но играть весело!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Список использованных источников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Дудникова, Г.П., Сагайда, Л.М. </w:t>
      </w:r>
      <w:r>
        <w:rPr>
          <w:rFonts w:cs="Times New Roman" w:ascii="Times New Roman" w:hAnsi="Times New Roman"/>
          <w:sz w:val="28"/>
          <w:szCs w:val="28"/>
        </w:rPr>
        <w:t xml:space="preserve">Театрализованные праздники, вечеринки, дискотеки. Найди свою звезду. Изд. 2-е, дополн. – Ростов на Дону: изд-во «Феникс», 2004. – 352 с. и цв. илл.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3">
        <w:r>
          <w:rPr>
            <w:rFonts w:cs="Times New Roman" w:ascii="Times New Roman" w:hAnsi="Times New Roman"/>
            <w:b/>
            <w:sz w:val="28"/>
            <w:szCs w:val="28"/>
          </w:rPr>
          <w:t>https://kulturologia.ru/blogs/090320/45731/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4">
        <w:r>
          <w:rPr>
            <w:rFonts w:cs="Times New Roman" w:ascii="Times New Roman" w:hAnsi="Times New Roman"/>
            <w:b/>
            <w:sz w:val="28"/>
            <w:szCs w:val="28"/>
          </w:rPr>
          <w:t>https://ulybka18neru.edusite.ru/p143aa1.html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5">
        <w:r>
          <w:rPr>
            <w:rFonts w:cs="Times New Roman" w:ascii="Times New Roman" w:hAnsi="Times New Roman"/>
            <w:b/>
            <w:sz w:val="28"/>
            <w:szCs w:val="28"/>
          </w:rPr>
          <w:t>https://prazdnik.fun/konkursy/holiday/8-marta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lgerian">
    <w:altName w:val="comic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06855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70555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ulturologia.ru/blogs/090320/45731/" TargetMode="External"/><Relationship Id="rId4" Type="http://schemas.openxmlformats.org/officeDocument/2006/relationships/hyperlink" Target="https://ulybka18neru.edusite.ru/p143aa1.html" TargetMode="External"/><Relationship Id="rId5" Type="http://schemas.openxmlformats.org/officeDocument/2006/relationships/hyperlink" Target="https://prazdnik.fun/konkursy/holiday/8-mart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4AAD-DD7F-490D-9C02-6ACB7E49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Application>LibreOffice/6.4.7.2$Linux_X86_64 LibreOffice_project/40$Build-2</Application>
  <Pages>14</Pages>
  <Words>2774</Words>
  <Characters>15501</Characters>
  <CharactersWithSpaces>17972</CharactersWithSpaces>
  <Paragraphs>348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2024-02-27T14:08:00Z</dcterms:created>
  <dc:creator>Эля Русская</dc:creator>
  <dc:description/>
  <dc:language>ru-RU</dc:language>
  <cp:lastModifiedBy/>
  <dcterms:modified xsi:type="dcterms:W3CDTF">2024-03-04T15:25:21Z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