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04" w:rsidRPr="00694099" w:rsidRDefault="00431F04" w:rsidP="00431F0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1CE76" wp14:editId="032A73C4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</wp:posOffset>
                </wp:positionV>
                <wp:extent cx="771525" cy="542925"/>
                <wp:effectExtent l="0" t="0" r="28575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542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F04" w:rsidRDefault="00431F04" w:rsidP="00431F04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16+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431F04" w:rsidRDefault="00431F04" w:rsidP="00431F04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431F04" w:rsidRDefault="00431F04" w:rsidP="00431F04">
                            <w:pPr>
                              <w:jc w:val="center"/>
                            </w:pPr>
                          </w:p>
                          <w:p w:rsidR="00431F04" w:rsidRDefault="00431F04" w:rsidP="00431F04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31F04" w:rsidRDefault="00431F04" w:rsidP="00431F04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1CE76" id="Овал 13" o:spid="_x0000_s1026" style="position:absolute;left:0;text-align:left;margin-left:405.45pt;margin-top:7.8pt;width:60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" fillcolor="#4f81bd" strokecolor="#385d8a" strokeweight="2pt">
                <v:path arrowok="t"/>
                <v:textbox>
                  <w:txbxContent>
                    <w:p w:rsidR="00431F04" w:rsidRDefault="00431F04" w:rsidP="00431F04">
                      <w:pPr>
                        <w:jc w:val="center"/>
                      </w:pPr>
                      <w:r>
                        <w:rPr>
                          <w:sz w:val="32"/>
                        </w:rPr>
                        <w:t>16</w:t>
                      </w:r>
                      <w:r>
                        <w:rPr>
                          <w:sz w:val="32"/>
                        </w:rPr>
                        <w:t>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431F04" w:rsidRDefault="00431F04" w:rsidP="00431F04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431F04" w:rsidRDefault="00431F04" w:rsidP="00431F04">
                      <w:pPr>
                        <w:jc w:val="center"/>
                      </w:pPr>
                    </w:p>
                    <w:p w:rsidR="00431F04" w:rsidRDefault="00431F04" w:rsidP="00431F04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431F04" w:rsidRDefault="00431F04" w:rsidP="00431F04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</w:t>
      </w:r>
    </w:p>
    <w:p w:rsidR="00431F04" w:rsidRDefault="00431F04" w:rsidP="00431F04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CD2118" w:rsidRPr="00694099" w:rsidRDefault="00CD2118" w:rsidP="00431F04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color w:val="2B2B2B"/>
          <w:kern w:val="36"/>
          <w:sz w:val="32"/>
          <w:szCs w:val="72"/>
          <w:lang w:eastAsia="ru-RU"/>
        </w:rPr>
      </w:pPr>
    </w:p>
    <w:p w:rsidR="00431F04" w:rsidRPr="000A66D3" w:rsidRDefault="00431F04" w:rsidP="00431F04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17BB4" w:rsidRPr="00CD2118" w:rsidRDefault="00431F04" w:rsidP="00431F04">
      <w:pPr>
        <w:jc w:val="center"/>
        <w:rPr>
          <w:rFonts w:ascii="Times New Roman" w:hAnsi="Times New Roman" w:cs="Times New Roman"/>
          <w:noProof/>
          <w:sz w:val="56"/>
          <w:lang w:eastAsia="ru-RU"/>
        </w:rPr>
      </w:pPr>
      <w:r w:rsidRPr="00CD2118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«</w:t>
      </w:r>
      <w:r w:rsidR="00717BB4" w:rsidRPr="00CD2118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А ВАС Я ПОПРОШУ ОСТАТЬСЯ</w:t>
      </w:r>
      <w:r w:rsidR="00717BB4" w:rsidRPr="00CD2118">
        <w:rPr>
          <w:rFonts w:ascii="Times New Roman" w:hAnsi="Times New Roman" w:cs="Times New Roman"/>
          <w:noProof/>
          <w:sz w:val="56"/>
          <w:lang w:eastAsia="ru-RU"/>
        </w:rPr>
        <w:t>…</w:t>
      </w:r>
      <w:r w:rsidRPr="00CD2118">
        <w:rPr>
          <w:rFonts w:ascii="Times New Roman" w:hAnsi="Times New Roman" w:cs="Times New Roman"/>
          <w:noProof/>
          <w:sz w:val="56"/>
          <w:lang w:eastAsia="ru-RU"/>
        </w:rPr>
        <w:t>»</w:t>
      </w:r>
    </w:p>
    <w:p w:rsidR="00431F04" w:rsidRPr="00CD2118" w:rsidRDefault="00717BB4" w:rsidP="00CD2118">
      <w:pPr>
        <w:jc w:val="center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 w:rsidRPr="00CD211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90-летию Юлиана </w:t>
      </w:r>
      <w:proofErr w:type="spellStart"/>
      <w:r w:rsidRPr="00CD211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Семёнова</w:t>
      </w:r>
      <w:proofErr w:type="spellEnd"/>
      <w:r w:rsidRPr="00CD211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посвящается...</w:t>
      </w:r>
    </w:p>
    <w:p w:rsidR="00431F04" w:rsidRDefault="00431F04" w:rsidP="00717B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1F04" w:rsidRPr="00431F04" w:rsidRDefault="00717BB4" w:rsidP="00431F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71975" cy="39256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LaWghYw3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620" cy="39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431F04" w:rsidRPr="00694099">
        <w:rPr>
          <w:rFonts w:ascii="Times New Roman" w:eastAsia="Calibri" w:hAnsi="Times New Roman" w:cs="Times New Roman"/>
          <w:sz w:val="28"/>
        </w:rPr>
        <w:t>Подборка книг.</w:t>
      </w:r>
    </w:p>
    <w:p w:rsidR="00431F04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431F04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431F04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431F04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431F04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431F04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431F04" w:rsidRPr="00694099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694099">
        <w:rPr>
          <w:rFonts w:ascii="Times New Roman" w:eastAsia="Calibri" w:hAnsi="Times New Roman" w:cs="Times New Roman"/>
          <w:sz w:val="24"/>
        </w:rPr>
        <w:t>Составитель:</w:t>
      </w:r>
    </w:p>
    <w:p w:rsidR="00431F04" w:rsidRPr="00694099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431F04" w:rsidRPr="00694099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431F04" w:rsidRPr="00694099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431F04" w:rsidRPr="00694099" w:rsidRDefault="00431F04" w:rsidP="00431F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Л.А.</w:t>
      </w:r>
    </w:p>
    <w:p w:rsidR="00CD2118" w:rsidRDefault="00431F04" w:rsidP="00CD21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>х. Ясырев.</w:t>
      </w:r>
    </w:p>
    <w:p w:rsidR="00CD2118" w:rsidRDefault="00CD2118" w:rsidP="00CD21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>2021г.</w:t>
      </w:r>
      <w:r w:rsidR="00431F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431F04" w:rsidRPr="00CD2118" w:rsidRDefault="00CD2118" w:rsidP="00CD211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    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8 октября 1931 года родился Юлиан Семёнович Семёнов (настоящая фамилия — </w:t>
      </w:r>
      <w:proofErr w:type="spellStart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Ляндрес</w:t>
      </w:r>
      <w:proofErr w:type="spellEnd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 - русский советский писатель, сценарист и прозаик, публицист, поэт, педагог, журналист.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 Семенов знаком нам прежде всего</w:t>
      </w:r>
      <w:r w:rsidR="00431F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как автор остросюжетных детективных повестей и романов: "ТАСС уполномочен заявить...", "Семнадцать мгновений весны", "Майор «Вихрь", "Петровка, 38", "Противостояние", экранизации которых стали классикой советского кинематографа и давно разобраны на цитаты. При этом многие из них </w:t>
      </w:r>
      <w:proofErr w:type="spellStart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автобиографичны</w:t>
      </w:r>
      <w:proofErr w:type="spellEnd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 Ему обязан появлением не только «главный разведчик страны» Штирлиц, писатель был первопроходцем в журналистских расследованиях, основателем первой негосударственной газеты «Совершенно секретно». Он превратил политический детектив из чтива в перерыве в серьезный, заставляющий думать жанр.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 О Юлиане Семенове всегда говорили - он спешит жить, и восхищались его трудоспособностью. Следуя установке – писать десять страниц в день, за 30 лет он стал автором более ста книг.</w:t>
      </w:r>
    </w:p>
    <w:p w:rsidR="00431F04" w:rsidRDefault="00CB7175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17BB4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0A0A303" wp14:editId="3D9A85BA">
            <wp:simplePos x="0" y="0"/>
            <wp:positionH relativeFrom="column">
              <wp:posOffset>-22860</wp:posOffset>
            </wp:positionH>
            <wp:positionV relativeFrom="paragraph">
              <wp:posOffset>2403475</wp:posOffset>
            </wp:positionV>
            <wp:extent cx="1090930" cy="166179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pHvje_F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BB4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E142166" wp14:editId="555208AA">
            <wp:simplePos x="0" y="0"/>
            <wp:positionH relativeFrom="column">
              <wp:posOffset>-22860</wp:posOffset>
            </wp:positionH>
            <wp:positionV relativeFrom="paragraph">
              <wp:posOffset>137160</wp:posOffset>
            </wp:positionV>
            <wp:extent cx="1017270" cy="163068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xwtwW-h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31F0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Семенов, Юлиан </w:t>
      </w:r>
      <w:r w:rsidR="00717BB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"Семнадцать мгновений весны"</w:t>
      </w:r>
      <w:r w:rsidR="00431F0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31F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Весна 1945 года. До капитуляции Германии во Второй Мировой войне остались считанные недели. Верхушка рейха лихорадочно ищет возможность избежать суда за свои преступления, сдавшись в плен союзникам СССР. Сепаратные переговоры о мире засекречены. Советский разведчик Максим Исаев, действующий в логове врага под именем штандартенфюрера Штирлица, получает задание выяснить, кто из высших руководителей немецкого командования должен выйти на контакт с представи</w:t>
      </w:r>
      <w:r w:rsid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телями США и Великобритании...</w:t>
      </w:r>
      <w:r w:rsid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"Кем они считают меня?.. Гением или всемогущим?" - задавался вопросом Штирлиц. Он - и тот и другой, иначе как можно оставаться народным героем на протяжении сорока лет?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31F0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Семенов, Юлиан "Петровка, 38".</w:t>
      </w:r>
      <w:r w:rsidR="00431F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Роман, открывающий трилогию о советской милиции, — лучшее, что написано о нелегкой работе сотрудников Московского уголовного розыска. Главный герой — Владислав Костенко — приходит в МУР зеленым новичком, но за время работы не только становится профессионалом, опытным сыщиком, но и на деле узнает, что такое настоящая мужская дружба и самоотверженность. А начинается все с расследования ограбления сберкассы...</w:t>
      </w:r>
    </w:p>
    <w:p w:rsid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31F04" w:rsidRDefault="00CB7175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1B6EFBE" wp14:editId="72182975">
            <wp:simplePos x="0" y="0"/>
            <wp:positionH relativeFrom="column">
              <wp:posOffset>-146685</wp:posOffset>
            </wp:positionH>
            <wp:positionV relativeFrom="paragraph">
              <wp:posOffset>178435</wp:posOffset>
            </wp:positionV>
            <wp:extent cx="1273175" cy="1892300"/>
            <wp:effectExtent l="0" t="0" r="3175" b="0"/>
            <wp:wrapSquare wrapText="bothSides"/>
            <wp:docPr id="14" name="Рисунок 14" descr="Книга «Юлиан Семенов. Третья карта; Майор Вихрь», 608 стр 2007 — Аукцион  №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 «Юлиан Семенов. Третья карта; Майор Вихрь», 608 стр 2007 — Аукцион  №1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3B3" w:rsidRPr="00EE73B3" w:rsidRDefault="00EE73B3" w:rsidP="00717BB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Pr="00EE7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Семенов, Юлиан</w:t>
      </w:r>
      <w:r w:rsidRPr="00EE73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«Майор Вихрь».</w:t>
      </w:r>
    </w:p>
    <w:p w:rsidR="00EE73B3" w:rsidRDefault="00EE73B3" w:rsidP="00717BB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3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CD2118" w:rsidRPr="00EE73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январе 1945 года гитлеровцы готовили подрыв города Кракова. Для того чтобы не допустить этого, в город забрасывается группа диверсантов под руководством майора Вихря. После ряда не очень удачных операций они решают убить "нацистского палача Штирлица", но он оказывается законспирированным советским разведчиком Максимом Исаевым и отцом одного из диверсантов. Группа Вихря и люди из подполья успевают обрезать кабель перед самым взрывом города, но во время столкновения с эсэсовцами почти все они погибают...</w:t>
      </w:r>
      <w:r w:rsidR="00CD2118" w:rsidRPr="00EE73B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431F04" w:rsidRPr="00CB7175" w:rsidRDefault="00CB7175" w:rsidP="00717BB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1F04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E2A24D4" wp14:editId="21D3A585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1193165" cy="1850390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xgiDv_q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0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Семенов, Юлиан "Горение".</w:t>
      </w:r>
      <w:r w:rsidR="00431F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Роман рассказывает о жизни выдающегося революционера-интернационалиста </w:t>
      </w:r>
      <w:proofErr w:type="spellStart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Ф.Э.Дзержинского</w:t>
      </w:r>
      <w:proofErr w:type="spellEnd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Описываемые в книге события происходят в 1900-1906 годы. Большое место в романе отведено документам, которые характеризуют расстановку классовых и политических сил в России того периода, ход революционных событий, освещают место и роль Феликса Дзержинского в этой борьбе.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31F04" w:rsidRDefault="00CB7175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17BB4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D6F9A0D" wp14:editId="4D75D5F0">
            <wp:simplePos x="0" y="0"/>
            <wp:positionH relativeFrom="column">
              <wp:posOffset>-80010</wp:posOffset>
            </wp:positionH>
            <wp:positionV relativeFrom="paragraph">
              <wp:posOffset>85725</wp:posOffset>
            </wp:positionV>
            <wp:extent cx="1173480" cy="1775460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vkBEQ3WpQ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0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Семенов, Юлиан </w:t>
      </w:r>
      <w:r w:rsidR="00717BB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"ТАСС уполномочен заявить..."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31F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Лихо закрученный сюжет романа не оставит равнодушным ни одного любителя детективов. На этот раз советские разведчики должны срочно выявить агента ЦРУ, живущего в Москве и работающего в учреждении, куда поступает вся информация по "афри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канскому узлу". От оперативности их работы зависят судьбы не только отдельных людей, но и целого государства — африканской </w:t>
      </w:r>
      <w:proofErr w:type="spellStart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Нагонии</w:t>
      </w:r>
      <w:proofErr w:type="spellEnd"/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...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995636" w:rsidRDefault="00CB7175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17BB4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2722AC0E" wp14:editId="782F4B42">
            <wp:simplePos x="0" y="0"/>
            <wp:positionH relativeFrom="column">
              <wp:posOffset>-66040</wp:posOffset>
            </wp:positionH>
            <wp:positionV relativeFrom="paragraph">
              <wp:posOffset>91440</wp:posOffset>
            </wp:positionV>
            <wp:extent cx="1159510" cy="1849120"/>
            <wp:effectExtent l="0" t="0" r="254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2gb7oJyYJ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0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Семенов, Юлиан </w:t>
      </w:r>
      <w:r w:rsidR="00717BB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"Дождь в водосточных трубах"</w:t>
      </w:r>
      <w:r w:rsidR="00431F04"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31F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Книгу известного прозаика составили повести и рассказы, написанные им в последние годы. Среди них "Дождь в водосточных трубах", "Вожак", "Ночь и утро", "Инфаркт миокарда" и многие другие. В этих произведениях раскрывается жизнь советских людей, затрагиваются острые международные проблемы. Один из циклов посвящен американскому писателю Эрнесту Хемингуэю.</w:t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717BB4" w:rsidRPr="00717BB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CB7175" w:rsidRDefault="00CB7175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CB7175" w:rsidRPr="00CB7175" w:rsidRDefault="00CB7175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72263CD" wp14:editId="1D5B6606">
            <wp:simplePos x="0" y="0"/>
            <wp:positionH relativeFrom="column">
              <wp:posOffset>-38100</wp:posOffset>
            </wp:positionH>
            <wp:positionV relativeFrom="paragraph">
              <wp:posOffset>78105</wp:posOffset>
            </wp:positionV>
            <wp:extent cx="1127125" cy="1546860"/>
            <wp:effectExtent l="0" t="0" r="0" b="0"/>
            <wp:wrapSquare wrapText="bothSides"/>
            <wp:docPr id="1" name="Рисунок 1" descr="Противосто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ивостоя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431F0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Семенов, Юлиан 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«Противостояние».</w:t>
      </w:r>
    </w:p>
    <w:p w:rsidR="00431F04" w:rsidRPr="00CB7175" w:rsidRDefault="00CB7175" w:rsidP="00717BB4">
      <w:pPr>
        <w:spacing w:after="0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</w:t>
      </w:r>
      <w:r w:rsidRPr="00CB7175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В окрестностях северного города обнаружен обезглавленный труп с отрубленными кистями рук. Оперативникам во главе с полковником Владиславом Костенко удается выяснить, что последний раз погибшего видели в такси, за рулем которого был мужчина, называвший себя Григорием </w:t>
      </w:r>
      <w:proofErr w:type="spellStart"/>
      <w:r w:rsidRPr="00CB7175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Милинко</w:t>
      </w:r>
      <w:proofErr w:type="spellEnd"/>
      <w:r w:rsidRPr="00CB7175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. Фото этого таксиста показали матери </w:t>
      </w:r>
      <w:proofErr w:type="spellStart"/>
      <w:r w:rsidRPr="00CB7175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Милинко</w:t>
      </w:r>
      <w:proofErr w:type="spellEnd"/>
      <w:r w:rsidRPr="00CB7175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. Но женщина сразу ответила, что это не ее сын. Во-первых, совсем не похож. А во-вторых, Григория уже давно нет в живых, он погиб в конце войны. Кто же скрывается под именем павшего бойца? Подсказка появляется, когда группа Костенко обнаруживает очередной изуродованный труп в мешке, завязанном узлом гитлеровских десантников…</w:t>
      </w:r>
      <w:r w:rsidRPr="00CB7175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br/>
      </w:r>
    </w:p>
    <w:p w:rsidR="00431F04" w:rsidRPr="00694099" w:rsidRDefault="00431F04" w:rsidP="00431F04">
      <w:pPr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«А вас я попрошу остаться…</w:t>
      </w:r>
      <w:r w:rsidRPr="00694099">
        <w:rPr>
          <w:rFonts w:ascii="Times New Roman" w:eastAsia="Calibri" w:hAnsi="Times New Roman" w:cs="Times New Roman"/>
          <w:sz w:val="24"/>
        </w:rPr>
        <w:t xml:space="preserve">»: подборка книг/ сост. библиотекарь II категории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Л. А. </w:t>
      </w:r>
      <w:proofErr w:type="spellStart"/>
      <w:proofErr w:type="gram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.-</w:t>
      </w:r>
      <w:proofErr w:type="gramEnd"/>
      <w:r w:rsidRPr="00694099">
        <w:rPr>
          <w:rFonts w:ascii="Times New Roman" w:eastAsia="Calibri" w:hAnsi="Times New Roman" w:cs="Times New Roman"/>
          <w:sz w:val="24"/>
        </w:rPr>
        <w:t xml:space="preserve"> 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: МБУК ВР «МЦБ» им. М.В. Наумова, 2021.- 3 с.</w:t>
      </w:r>
    </w:p>
    <w:p w:rsidR="00431F04" w:rsidRPr="00431F04" w:rsidRDefault="00431F04" w:rsidP="00717BB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sectPr w:rsidR="00431F04" w:rsidRPr="0043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B4"/>
    <w:rsid w:val="00431F04"/>
    <w:rsid w:val="00717BB4"/>
    <w:rsid w:val="00995636"/>
    <w:rsid w:val="00CB7175"/>
    <w:rsid w:val="00CD2118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714"/>
  <w15:chartTrackingRefBased/>
  <w15:docId w15:val="{3D34404F-A937-4B92-85A5-4303F29A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2021-10-14T17:35:00Z</dcterms:created>
  <dcterms:modified xsi:type="dcterms:W3CDTF">2021-10-14T18:20:00Z</dcterms:modified>
</cp:coreProperties>
</file>