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EFA" w:rsidRPr="00D00EFA" w:rsidRDefault="00D00EFA" w:rsidP="002C0DB5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00E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«Книга – огромная сила»</w:t>
      </w:r>
    </w:p>
    <w:p w:rsidR="00307D94" w:rsidRDefault="00D00EF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</w:t>
      </w:r>
      <w:r w:rsidR="002B4DCE">
        <w:rPr>
          <w:rFonts w:ascii="Times New Roman" w:hAnsi="Times New Roman" w:cs="Times New Roman"/>
          <w:sz w:val="28"/>
          <w:szCs w:val="28"/>
        </w:rPr>
        <w:t>, в рамках проекта «Чтение с увлечением</w:t>
      </w:r>
      <w:r w:rsidR="002B4DCE" w:rsidRPr="002B4DCE">
        <w:rPr>
          <w:rFonts w:ascii="Times New Roman" w:hAnsi="Times New Roman" w:cs="Times New Roman"/>
          <w:sz w:val="28"/>
          <w:szCs w:val="28"/>
        </w:rPr>
        <w:t>»</w:t>
      </w: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AD6" w:rsidRDefault="00D9310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310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02677" cy="3600000"/>
            <wp:effectExtent l="152400" t="152400" r="365125" b="362585"/>
            <wp:docPr id="1" name="Рисунок 1" descr="https://avatars.mds.yandex.net/get-zen_doc/3504171/pub_603e8cae3f8405597f6f5f64_603e8cfd8da63757af418f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504171/pub_603e8cae3f8405597f6f5f64_603e8cfd8da63757af418f42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7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4CF5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Pr="00C6119C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24BB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24BB">
        <w:rPr>
          <w:rFonts w:ascii="Times New Roman" w:hAnsi="Times New Roman" w:cs="Times New Roman"/>
          <w:sz w:val="28"/>
          <w:szCs w:val="28"/>
        </w:rPr>
        <w:t>ознакомить детей с историей книги;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4BB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ть любознательность, бережливое</w:t>
      </w:r>
      <w:r w:rsidRPr="000A24BB">
        <w:rPr>
          <w:rFonts w:ascii="Times New Roman" w:hAnsi="Times New Roman" w:cs="Times New Roman"/>
          <w:sz w:val="28"/>
          <w:szCs w:val="28"/>
        </w:rPr>
        <w:t xml:space="preserve"> отношение к книге;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24BB">
        <w:rPr>
          <w:rFonts w:ascii="Times New Roman" w:hAnsi="Times New Roman" w:cs="Times New Roman"/>
          <w:sz w:val="28"/>
          <w:szCs w:val="28"/>
        </w:rPr>
        <w:t>асширять кругозор, используя материалы познавательного характера.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Оборудование: презентация, компьютер, проектор, книги.</w:t>
      </w: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BB" w:rsidRPr="000A24BB" w:rsidRDefault="000A24BB" w:rsidP="00591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lastRenderedPageBreak/>
        <w:t>История книги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Книги всегда рядом с нами. О чем бы мы ни захотели узнать, книги расскажут, </w:t>
      </w:r>
      <w:r w:rsidR="00591B66">
        <w:rPr>
          <w:rFonts w:ascii="Times New Roman" w:hAnsi="Times New Roman" w:cs="Times New Roman"/>
          <w:sz w:val="28"/>
          <w:szCs w:val="28"/>
        </w:rPr>
        <w:t>ответят на любой вопрос. Книги -</w:t>
      </w:r>
      <w:r w:rsidRPr="000A24BB">
        <w:rPr>
          <w:rFonts w:ascii="Times New Roman" w:hAnsi="Times New Roman" w:cs="Times New Roman"/>
          <w:sz w:val="28"/>
          <w:szCs w:val="28"/>
        </w:rPr>
        <w:t xml:space="preserve"> это верные, надежные друзья.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В самом начале своей истории книга была живой, в прямом смысле этого слова. Она умела не только говорить, но и петь. Сказочники и поэты были всегда, а перо и бумага – нет.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Поэтому первой книгой был... человек!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Истории известен богатый римлянин, который завел себе целую библиотеку из книг-людей. Он искал на невольничьих рынках умных рабов, которые заучивали по целой книге, и хвастался перед гостями.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- В индии существовали книги из пальмовых листьев, на которых писали иглой.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- </w:t>
      </w:r>
      <w:r w:rsidR="00591B66" w:rsidRPr="000A24BB">
        <w:rPr>
          <w:rFonts w:ascii="Times New Roman" w:hAnsi="Times New Roman" w:cs="Times New Roman"/>
          <w:sz w:val="28"/>
          <w:szCs w:val="28"/>
        </w:rPr>
        <w:t>В Древнем государстве</w:t>
      </w:r>
      <w:r w:rsidRPr="000A24BB">
        <w:rPr>
          <w:rFonts w:ascii="Times New Roman" w:hAnsi="Times New Roman" w:cs="Times New Roman"/>
          <w:sz w:val="28"/>
          <w:szCs w:val="28"/>
        </w:rPr>
        <w:t xml:space="preserve"> под названием Ассирия жил некогда царь по имени </w:t>
      </w:r>
      <w:proofErr w:type="spellStart"/>
      <w:r w:rsidRPr="000A24BB">
        <w:rPr>
          <w:rFonts w:ascii="Times New Roman" w:hAnsi="Times New Roman" w:cs="Times New Roman"/>
          <w:sz w:val="28"/>
          <w:szCs w:val="28"/>
        </w:rPr>
        <w:t>Ашшурбанипал</w:t>
      </w:r>
      <w:proofErr w:type="spellEnd"/>
      <w:r w:rsidRPr="000A24BB">
        <w:rPr>
          <w:rFonts w:ascii="Times New Roman" w:hAnsi="Times New Roman" w:cs="Times New Roman"/>
          <w:sz w:val="28"/>
          <w:szCs w:val="28"/>
        </w:rPr>
        <w:t>. Его библиотека состояла из глиняных книг. Однажды во дворце случился страшный пожар. Дворец и все вещи были полностью уничтожены огнем. После пожара остались... только книги!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Удивительно, не правда л</w:t>
      </w:r>
      <w:r w:rsidR="00591B66">
        <w:rPr>
          <w:rFonts w:ascii="Times New Roman" w:hAnsi="Times New Roman" w:cs="Times New Roman"/>
          <w:sz w:val="28"/>
          <w:szCs w:val="28"/>
        </w:rPr>
        <w:t xml:space="preserve">и? А знаете, в </w:t>
      </w:r>
      <w:r w:rsidRPr="000A24BB">
        <w:rPr>
          <w:rFonts w:ascii="Times New Roman" w:hAnsi="Times New Roman" w:cs="Times New Roman"/>
          <w:sz w:val="28"/>
          <w:szCs w:val="28"/>
        </w:rPr>
        <w:t xml:space="preserve">мире есть еще более удивительные книги, например, из золота и драгоценных камней. Книга, написанная </w:t>
      </w:r>
      <w:r w:rsidR="00591B66" w:rsidRPr="000A24BB">
        <w:rPr>
          <w:rFonts w:ascii="Times New Roman" w:hAnsi="Times New Roman" w:cs="Times New Roman"/>
          <w:sz w:val="28"/>
          <w:szCs w:val="28"/>
        </w:rPr>
        <w:t>на золоте,</w:t>
      </w:r>
      <w:r w:rsidRPr="000A24BB">
        <w:rPr>
          <w:rFonts w:ascii="Times New Roman" w:hAnsi="Times New Roman" w:cs="Times New Roman"/>
          <w:sz w:val="28"/>
          <w:szCs w:val="28"/>
        </w:rPr>
        <w:t xml:space="preserve"> была найдена археологами при раскопках древнего замка. Несколько веков пролежала она в земле и не испортилась!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- Но также книги различаются, как по содержанию, так и по форме. Поговорим о размерах книги.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В Англии в прошлом веке была сделана самая большая в мире книга: ее высота – представьте себе – с двухэтажный дом! А размер букв в этой книге – 15 сантиметров.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Существует и самая маленькая книга, которая была отпечатана в Японии и называется она “Муравейники”. Ее размер – с крохотную пуговку. Прочитать в такой маленькой книжечке возможно при помощи большого увеличительного стекла...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Восковая свеча всем вам знакома. Но книгу из в</w:t>
      </w:r>
      <w:r w:rsidR="00591B66">
        <w:rPr>
          <w:rFonts w:ascii="Times New Roman" w:hAnsi="Times New Roman" w:cs="Times New Roman"/>
          <w:sz w:val="28"/>
          <w:szCs w:val="28"/>
        </w:rPr>
        <w:t xml:space="preserve">оска редко кому приходилось </w:t>
      </w:r>
      <w:r w:rsidRPr="000A24BB">
        <w:rPr>
          <w:rFonts w:ascii="Times New Roman" w:hAnsi="Times New Roman" w:cs="Times New Roman"/>
          <w:sz w:val="28"/>
          <w:szCs w:val="28"/>
        </w:rPr>
        <w:t>видеть. Ее придумали Древние греки.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Среди самых удивительных можно назвать книгу из кирпичей, но еще, пожалуй, удивительнее книга-лента. Представ</w:t>
      </w:r>
      <w:r w:rsidR="00591B66">
        <w:rPr>
          <w:rFonts w:ascii="Times New Roman" w:hAnsi="Times New Roman" w:cs="Times New Roman"/>
          <w:sz w:val="28"/>
          <w:szCs w:val="28"/>
        </w:rPr>
        <w:t xml:space="preserve">ьте себе длинную-длинную ленту </w:t>
      </w:r>
      <w:r w:rsidRPr="000A24BB">
        <w:rPr>
          <w:rFonts w:ascii="Times New Roman" w:hAnsi="Times New Roman" w:cs="Times New Roman"/>
          <w:sz w:val="28"/>
          <w:szCs w:val="28"/>
        </w:rPr>
        <w:t xml:space="preserve">- шагов в сто длиной! А видели ли вы когда-нибудь книгу из ткани? Так вот, переплетчица по профессии и вышивальщица по увлечению, Екатерина Ивановна Анохина из Тамбовской области в 1991 году вышила словарь </w:t>
      </w:r>
      <w:r w:rsidR="00591B66">
        <w:rPr>
          <w:rFonts w:ascii="Times New Roman" w:hAnsi="Times New Roman" w:cs="Times New Roman"/>
          <w:sz w:val="28"/>
          <w:szCs w:val="28"/>
        </w:rPr>
        <w:t xml:space="preserve">на атласе. Одна японская фирма </w:t>
      </w:r>
      <w:r w:rsidRPr="000A24BB">
        <w:rPr>
          <w:rFonts w:ascii="Times New Roman" w:hAnsi="Times New Roman" w:cs="Times New Roman"/>
          <w:sz w:val="28"/>
          <w:szCs w:val="28"/>
        </w:rPr>
        <w:t>проделала необычный эксперимент: напечатала книгу на тоненьких листах из рисового теста, да еще и с ароматическими добавкам</w:t>
      </w:r>
      <w:r w:rsidR="00591B66">
        <w:rPr>
          <w:rFonts w:ascii="Times New Roman" w:hAnsi="Times New Roman" w:cs="Times New Roman"/>
          <w:sz w:val="28"/>
          <w:szCs w:val="28"/>
        </w:rPr>
        <w:t xml:space="preserve">и. Прочитал книжку – и съел! </w:t>
      </w:r>
      <w:r w:rsidRPr="000A24BB">
        <w:rPr>
          <w:rFonts w:ascii="Times New Roman" w:hAnsi="Times New Roman" w:cs="Times New Roman"/>
          <w:sz w:val="28"/>
          <w:szCs w:val="28"/>
        </w:rPr>
        <w:t>В Париже – столице государства Франции - вышла первая в мире книга-духи. Она состоит из 30 страничек с описанием и флакончиками разных духов. Сейчас пользуется популярностью говорящая книга – специальное электронное устройство, которое “оживляет” текст.</w:t>
      </w:r>
    </w:p>
    <w:p w:rsidR="000A24BB" w:rsidRPr="000A24BB" w:rsidRDefault="000A24BB" w:rsidP="00591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Структура и основные элементы книги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Русская пословица гласит: «Встречают по одежке...». Только у книги вместо одежки – обложка. Именно с нее начинается первое знакомство с книгой.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lastRenderedPageBreak/>
        <w:t>Итак, обложка – это покрытие книги, которое скрепляет листы и защищает их от повреждения. У тоненьких книг обложку обычно делают из той же бумаги, что и странички, только немного плотнее. У толстых книг, как правило, обложки очень плотные, не гнутся, а иногда сверху обклеены прочной бумагой или тканью. Такие обложки называют переплётом. Переплёт всегда твердый, крепкий, а обложка – мягкая. На них вы можете найти фамилию автора, название книги, иногда – издательство и год издания.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Самое время обратиться к «анатомии» книги: мы узнаем, из каких элементов она состоит.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Каждому известно, что книжка состоит из страниц, но не все, наверное, обращали внимание на то, что эти страницы объединяются в тетради, которые образуют книжный блок.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Тетради книжного блока скреплены между собой в корешке, на котором, как правило, написано, как называется книга и кто её автор.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Сверху и снизу корешок блока украшается капталом – тесьмой с утолщенным цветным краем, которая наклеивается на концы корешка и также служит для прочности книги.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В некоторых изданиях к корешку блока крепится ленточка – </w:t>
      </w:r>
      <w:proofErr w:type="spellStart"/>
      <w:r w:rsidRPr="000A24BB">
        <w:rPr>
          <w:rFonts w:ascii="Times New Roman" w:hAnsi="Times New Roman" w:cs="Times New Roman"/>
          <w:sz w:val="28"/>
          <w:szCs w:val="28"/>
        </w:rPr>
        <w:t>ляссе</w:t>
      </w:r>
      <w:proofErr w:type="spellEnd"/>
      <w:r w:rsidRPr="000A24BB">
        <w:rPr>
          <w:rFonts w:ascii="Times New Roman" w:hAnsi="Times New Roman" w:cs="Times New Roman"/>
          <w:sz w:val="28"/>
          <w:szCs w:val="28"/>
        </w:rPr>
        <w:t>, исполняющая роль закладки.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А теперь давайте откроем книгу. Первое, что мы видим, – форзац – двойной листок довольно плотной бумаги, соединяющий переплет с книжными страницами. Такой же форзац есть и в конце книги. Форзацы используют также для украшения: их делают из белой или цветной бумаги, помещают на них различные изображения: рисунки, фотографии, карты, таблицы, правила, формулы и т. д.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Перевернем форзац: перед нами первый лист книги – титульный. Титульный лист – это первая страница книги, на которой напечатаны её название, фамилия автора, издательство и год издания, то есть самые главные сведения.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Именно так. Например, из подзаголовочных данных можно узнать жанр произведения, фамилии художника, переводчика и многое другое.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Внизу титульного листа располагаются выходные данные: название города, в котором издана книга, год её издания, издательство.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В некоторых книгах частично сведения об издании выносятся на авантитул. Эта страница в книге, предшествующая титульному листу. На ней издательства выносят свою марку, название серии или просто цитату, посвящение, крылатое выражение...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Фронтиспис – лист с портретом автора или с главной иллюстрацией, раскрывающей смысл книги. Кстати, этот лист, как и авантитул, есть не во всех книгах.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91B66" w:rsidRPr="000A24BB">
        <w:rPr>
          <w:rFonts w:ascii="Times New Roman" w:hAnsi="Times New Roman" w:cs="Times New Roman"/>
          <w:sz w:val="28"/>
          <w:szCs w:val="28"/>
        </w:rPr>
        <w:t>узнать,</w:t>
      </w:r>
      <w:r w:rsidRPr="000A24BB">
        <w:rPr>
          <w:rFonts w:ascii="Times New Roman" w:hAnsi="Times New Roman" w:cs="Times New Roman"/>
          <w:sz w:val="28"/>
          <w:szCs w:val="28"/>
        </w:rPr>
        <w:t xml:space="preserve"> о чем говорится в книге не читая её. Для этого необходимо познакомиться со справочным а</w:t>
      </w:r>
      <w:r w:rsidR="00591B66">
        <w:rPr>
          <w:rFonts w:ascii="Times New Roman" w:hAnsi="Times New Roman" w:cs="Times New Roman"/>
          <w:sz w:val="28"/>
          <w:szCs w:val="28"/>
        </w:rPr>
        <w:t xml:space="preserve">ппаратом книги. Это аннотация, предисловие, </w:t>
      </w:r>
      <w:r w:rsidRPr="000A24BB">
        <w:rPr>
          <w:rFonts w:ascii="Times New Roman" w:hAnsi="Times New Roman" w:cs="Times New Roman"/>
          <w:sz w:val="28"/>
          <w:szCs w:val="28"/>
        </w:rPr>
        <w:t>оглавление и др.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Знакомство со справочным аппаратом помогает выбрать книгу в библиотеке или в книжном магазине, лучше понять её содержание, быстро найти нужную информацию.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Аннотация кратко раскрывает содержание книги, её читательское назначение, иногда содержит сведения об авторе. Помещается она обычно на обратной </w:t>
      </w:r>
      <w:r w:rsidRPr="000A24BB">
        <w:rPr>
          <w:rFonts w:ascii="Times New Roman" w:hAnsi="Times New Roman" w:cs="Times New Roman"/>
          <w:sz w:val="28"/>
          <w:szCs w:val="28"/>
        </w:rPr>
        <w:lastRenderedPageBreak/>
        <w:t>стороне титульного листа или в конце книги, перед задним форзацем. Аннотация напечатана, как правило, мелким шрифтом.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Более подробные сведения о книге можно узнать из предисловия – вступительной статьи перед авторским текстом. Иногда предисловие помещают в конце книги. Это статья, расположенная после основного текста. Она содержит краткие итоги, выводы, дополнительные пояснения к книге.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Не забудьте заглянуть и на последние странички книги. Там, как правило, помещается оглавление. Еще его иногда называют содержанием. Из него вы узнаете, какие сказки, рассказы, стихотворения или статьи содержатся в книге и на какой странице они находятся.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В конце научно-популярных книг, энциклопедий помещают указатели – перечень имен, названий, предметов, о которых напечатано в издании.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При первом просмотре книги наше внимание всегда привлекают иллюстрации. 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Они не только «украшают» книгу, но и помогают лучше раскрыть содержание, понять текст. Иллюстрации – это не только рисунки, но и фотографии, таблицы, схемы, графики, карты.</w:t>
      </w:r>
    </w:p>
    <w:p w:rsidR="000A24BB" w:rsidRPr="000A24BB" w:rsidRDefault="000A24BB" w:rsidP="00591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Правила обращения с книгой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Не бери книгу грязными руками.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Не рисуй в книге ни в коем случае, это не альбом для рисования.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Переворачивай страницы аккуратно, чтобы не порвать их.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Подклей страницы в книге, даже если их порвал не ты. Попроси помощи у взрослых.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Не загибай листы в книге и не вкладывай ручку, карандаш и прочие посторонние предметы.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Пользуйся закладкой, чтобы отметить в книге место, где ты закончил читать.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Перед тем, как перевернуть страницу, не следует лизать палец, так как от этого страница портится. </w:t>
      </w:r>
      <w:r w:rsidR="00591B66" w:rsidRPr="000A24BB">
        <w:rPr>
          <w:rFonts w:ascii="Times New Roman" w:hAnsi="Times New Roman" w:cs="Times New Roman"/>
          <w:sz w:val="28"/>
          <w:szCs w:val="28"/>
        </w:rPr>
        <w:t>Из-за того, что</w:t>
      </w:r>
      <w:r w:rsidRPr="000A24BB">
        <w:rPr>
          <w:rFonts w:ascii="Times New Roman" w:hAnsi="Times New Roman" w:cs="Times New Roman"/>
          <w:sz w:val="28"/>
          <w:szCs w:val="28"/>
        </w:rPr>
        <w:t xml:space="preserve"> бумага шероховатая, на ней легко задерживается пыль, грязь. Поэтому, думая о “здоровье” книги, мы заботимся и о своем здоровье.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Переворачивать страницу нужно только за верхний угол. Если переворачивать за нижний уголок, то быстро стираются цифры, которые указывают номер страницы.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На время чтения библиотечные книги нужно оборачивать.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Нельзя читать во время еды. Это замедляет процесс пищеварения и неблагоприятно влияет на зрение. Кроме того, можно нечаянно испачкать книгу, а прочитанная за едой информация хуже усваивается.</w:t>
      </w:r>
    </w:p>
    <w:p w:rsidR="000A24BB" w:rsidRPr="000A24BB" w:rsidRDefault="000A24BB" w:rsidP="00591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>Заключение</w:t>
      </w:r>
    </w:p>
    <w:p w:rsidR="000A24BB" w:rsidRPr="000A24BB" w:rsidRDefault="000A24BB" w:rsidP="00591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4BB">
        <w:rPr>
          <w:rFonts w:ascii="Times New Roman" w:hAnsi="Times New Roman" w:cs="Times New Roman"/>
          <w:sz w:val="28"/>
          <w:szCs w:val="28"/>
        </w:rPr>
        <w:t xml:space="preserve">Выполняйте эти советы – они продлят жизнь книги. Кроме этого примите и другие профилактические меры. Надежным средством защиты переплета является обложка из полиэтиленовой пленки. Такая пленка продается в магазинах. Продаются и готовые защитные обложки, они предназначены скорее для школьных учебников, </w:t>
      </w:r>
      <w:r w:rsidR="00591B66" w:rsidRPr="000A24BB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0A24BB">
        <w:rPr>
          <w:rFonts w:ascii="Times New Roman" w:hAnsi="Times New Roman" w:cs="Times New Roman"/>
          <w:sz w:val="28"/>
          <w:szCs w:val="28"/>
        </w:rPr>
        <w:t>, рассчитаны на определенный размер и толщину книги, но при целенаправленном поиске, можно подобрать обложку под каждую книгу.</w:t>
      </w:r>
    </w:p>
    <w:p w:rsidR="000A24BB" w:rsidRPr="000A24BB" w:rsidRDefault="000A24BB" w:rsidP="000A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10D" w:rsidRDefault="00D9310D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21D9" w:rsidRPr="00D121D9" w:rsidRDefault="00DC1C0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D121D9" w:rsidRPr="00D121D9">
          <w:rPr>
            <w:rStyle w:val="a4"/>
            <w:rFonts w:ascii="Times New Roman" w:hAnsi="Times New Roman" w:cs="Times New Roman"/>
            <w:sz w:val="28"/>
            <w:szCs w:val="28"/>
          </w:rPr>
          <w:t>https://deti.mann-ivanov-ferber.ru/2020/09/22/kak-priuchit-rebenka-k-chteniyu-10-sovetov-dlya-roditelej-2/</w:t>
        </w:r>
      </w:hyperlink>
    </w:p>
    <w:p w:rsidR="00164440" w:rsidRDefault="0005435C" w:rsidP="0025352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05435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sectPr w:rsidR="00024E80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30"/>
  </w:num>
  <w:num w:numId="5">
    <w:abstractNumId w:val="12"/>
  </w:num>
  <w:num w:numId="6">
    <w:abstractNumId w:val="19"/>
  </w:num>
  <w:num w:numId="7">
    <w:abstractNumId w:val="2"/>
  </w:num>
  <w:num w:numId="8">
    <w:abstractNumId w:val="14"/>
  </w:num>
  <w:num w:numId="9">
    <w:abstractNumId w:val="18"/>
  </w:num>
  <w:num w:numId="10">
    <w:abstractNumId w:val="22"/>
  </w:num>
  <w:num w:numId="11">
    <w:abstractNumId w:val="32"/>
  </w:num>
  <w:num w:numId="12">
    <w:abstractNumId w:val="27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31"/>
  </w:num>
  <w:num w:numId="23">
    <w:abstractNumId w:val="25"/>
  </w:num>
  <w:num w:numId="24">
    <w:abstractNumId w:val="8"/>
  </w:num>
  <w:num w:numId="25">
    <w:abstractNumId w:val="26"/>
  </w:num>
  <w:num w:numId="26">
    <w:abstractNumId w:val="5"/>
  </w:num>
  <w:num w:numId="27">
    <w:abstractNumId w:val="17"/>
  </w:num>
  <w:num w:numId="28">
    <w:abstractNumId w:val="29"/>
  </w:num>
  <w:num w:numId="29">
    <w:abstractNumId w:val="13"/>
  </w:num>
  <w:num w:numId="30">
    <w:abstractNumId w:val="21"/>
  </w:num>
  <w:num w:numId="31">
    <w:abstractNumId w:val="4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C0945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94730"/>
    <w:rsid w:val="007A2714"/>
    <w:rsid w:val="007B49BB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6D4E"/>
    <w:rsid w:val="009F2A92"/>
    <w:rsid w:val="009F716A"/>
    <w:rsid w:val="00A06E31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E7283"/>
    <w:rsid w:val="00AF220D"/>
    <w:rsid w:val="00AF2AB3"/>
    <w:rsid w:val="00AF3294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E112D"/>
    <w:rsid w:val="00BF24AA"/>
    <w:rsid w:val="00C048C8"/>
    <w:rsid w:val="00C27E8A"/>
    <w:rsid w:val="00C51AD6"/>
    <w:rsid w:val="00C571F1"/>
    <w:rsid w:val="00C6119C"/>
    <w:rsid w:val="00C766BF"/>
    <w:rsid w:val="00C774B9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00EFA"/>
    <w:rsid w:val="00D1053E"/>
    <w:rsid w:val="00D114FE"/>
    <w:rsid w:val="00D121D9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1F83"/>
    <w:rsid w:val="00E12D85"/>
    <w:rsid w:val="00E135D5"/>
    <w:rsid w:val="00E20413"/>
    <w:rsid w:val="00E30EDB"/>
    <w:rsid w:val="00E334E3"/>
    <w:rsid w:val="00E56932"/>
    <w:rsid w:val="00E60F81"/>
    <w:rsid w:val="00E8222E"/>
    <w:rsid w:val="00E90CAA"/>
    <w:rsid w:val="00EA374D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BBE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nn-ivanov-ferber.ru/2020/09/22/kak-priuchit-rebenka-k-chteniyu-10-sovetov-dlya-roditelej-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336</cp:revision>
  <dcterms:created xsi:type="dcterms:W3CDTF">2019-01-25T09:20:00Z</dcterms:created>
  <dcterms:modified xsi:type="dcterms:W3CDTF">2022-03-28T11:23:00Z</dcterms:modified>
</cp:coreProperties>
</file>