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28F" w:rsidRDefault="00E7457A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-272415</wp:posOffset>
                </wp:positionV>
                <wp:extent cx="542925" cy="5048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57A" w:rsidRPr="00E7457A" w:rsidRDefault="00E7457A" w:rsidP="00E7457A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E7457A">
                              <w:rPr>
                                <w:rFonts w:ascii="Arial Black" w:hAnsi="Arial Black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left:0;text-align:left;margin-left:447.45pt;margin-top:-21.45pt;width:42.7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E7457A" w:rsidRPr="00E7457A" w:rsidRDefault="00E7457A" w:rsidP="00E7457A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E7457A">
                        <w:rPr>
                          <w:rFonts w:ascii="Arial Black" w:hAnsi="Arial Black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="0080428F">
        <w:rPr>
          <w:rFonts w:ascii="Times New Roman" w:hAnsi="Times New Roman" w:cs="Times New Roman"/>
          <w:b/>
          <w:sz w:val="28"/>
          <w:szCs w:val="28"/>
        </w:rPr>
        <w:t>Потаповский отдел МБУК ВР «МЦБ» им. М.В. Наумова</w:t>
      </w:r>
    </w:p>
    <w:p w:rsidR="0080428F" w:rsidRDefault="0002019D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7BA0C" wp14:editId="4DF90F49">
                <wp:simplePos x="0" y="0"/>
                <wp:positionH relativeFrom="column">
                  <wp:posOffset>38100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428F" w:rsidRDefault="0080428F" w:rsidP="00804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28F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Познавательная беседа</w:t>
                            </w:r>
                          </w:p>
                          <w:p w:rsidR="0002019D" w:rsidRPr="0002019D" w:rsidRDefault="0002019D" w:rsidP="00804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19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«Гордимся именем твоим»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7BA0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pt;margin-top: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80428F" w:rsidRDefault="0080428F" w:rsidP="00804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428F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Познавательная беседа</w:t>
                      </w:r>
                    </w:p>
                    <w:p w:rsidR="0002019D" w:rsidRPr="0002019D" w:rsidRDefault="0002019D" w:rsidP="00804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19D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«Гордимся именем твоим»</w:t>
                      </w:r>
                    </w:p>
                  </w:txbxContent>
                </v:textbox>
              </v:shape>
            </w:pict>
          </mc:Fallback>
        </mc:AlternateContent>
      </w:r>
    </w:p>
    <w:p w:rsidR="0080428F" w:rsidRDefault="0080428F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9D" w:rsidRDefault="0002019D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9D" w:rsidRDefault="0002019D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9D" w:rsidRDefault="0002019D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8F" w:rsidRDefault="0080428F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2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25083" wp14:editId="52679911">
            <wp:extent cx="4463978" cy="5516694"/>
            <wp:effectExtent l="0" t="0" r="0" b="8255"/>
            <wp:docPr id="1" name="Рисунок 1" descr="https://rustur.ru/wp-content/uploads/2021/04/scale_12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r.ru/wp-content/uploads/2021/04/scale_1200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27" cy="55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9D" w:rsidRDefault="0002019D" w:rsidP="0002019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библиотекарь 1 категории</w:t>
      </w:r>
    </w:p>
    <w:p w:rsidR="0002019D" w:rsidRDefault="0002019D" w:rsidP="0002019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С.Д. Донскова</w:t>
      </w:r>
    </w:p>
    <w:p w:rsidR="0002019D" w:rsidRDefault="0002019D" w:rsidP="0002019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28F" w:rsidRDefault="0002019D" w:rsidP="00020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2022</w:t>
      </w:r>
    </w:p>
    <w:p w:rsidR="0002019D" w:rsidRDefault="0002019D" w:rsidP="000201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3E8" w:rsidRDefault="000063E8" w:rsidP="00006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3E8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Познавательная беседа «Гордимся именем твоим»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63E8" w:rsidRPr="000063E8" w:rsidRDefault="000063E8" w:rsidP="000063E8">
      <w:pPr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Цель: развитие познавательного интереса </w:t>
      </w:r>
      <w:r>
        <w:rPr>
          <w:rFonts w:ascii="Times New Roman" w:hAnsi="Times New Roman" w:cs="Times New Roman"/>
          <w:sz w:val="28"/>
          <w:szCs w:val="28"/>
        </w:rPr>
        <w:t>юных читателей</w:t>
      </w:r>
      <w:r w:rsidRPr="000063E8">
        <w:rPr>
          <w:rFonts w:ascii="Times New Roman" w:hAnsi="Times New Roman" w:cs="Times New Roman"/>
          <w:sz w:val="28"/>
          <w:szCs w:val="28"/>
        </w:rPr>
        <w:t xml:space="preserve"> к истории через знакомс</w:t>
      </w:r>
      <w:r>
        <w:rPr>
          <w:rFonts w:ascii="Times New Roman" w:hAnsi="Times New Roman" w:cs="Times New Roman"/>
          <w:sz w:val="28"/>
          <w:szCs w:val="28"/>
        </w:rPr>
        <w:t>тво со знаменательной датой – 35</w:t>
      </w:r>
      <w:r w:rsidRPr="000063E8">
        <w:rPr>
          <w:rFonts w:ascii="Times New Roman" w:hAnsi="Times New Roman" w:cs="Times New Roman"/>
          <w:sz w:val="28"/>
          <w:szCs w:val="28"/>
        </w:rPr>
        <w:t>0-летие</w:t>
      </w:r>
      <w:r>
        <w:rPr>
          <w:rFonts w:ascii="Times New Roman" w:hAnsi="Times New Roman" w:cs="Times New Roman"/>
          <w:sz w:val="28"/>
          <w:szCs w:val="28"/>
        </w:rPr>
        <w:t xml:space="preserve"> со дня рождения</w:t>
      </w:r>
      <w:r w:rsidRPr="000063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Великого Петра 1</w:t>
      </w:r>
      <w:r w:rsidRPr="000063E8">
        <w:rPr>
          <w:rFonts w:ascii="Times New Roman" w:hAnsi="Times New Roman" w:cs="Times New Roman"/>
          <w:sz w:val="28"/>
          <w:szCs w:val="28"/>
        </w:rPr>
        <w:t>; воспитание чувства гордости за свою страну, народ, патриотических чувств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Здравствуйте. Сегодня мы продолжим изучение личностей, которые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оставили яркий след в истории нашей Родины. - Скажите, кому может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соответствовать данное описание: «Был он в парадном одеянии, на голове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сияла «шапка», украшенная драгоценными камнями, опушённая соболиным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мехом и увенчанная крестом с жемчужинами на конце. На нем длинная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парчовая одежда с узорами, сверкающая бриллиантами и изумрудами.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руках его жезл и шар с крестом сверху. Все из золота. Кто это?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1.Князь.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2.Царь.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3.Боярин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– Да, это парадное одеяние царя. Докажите. (на голове сияла «шапка» -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корона – драгоценный убор, символ царской власти. Иначе, шапка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Мономаха. Жезл и шар – это скипетр и держава – также символы царской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власти) (</w:t>
      </w:r>
      <w:r w:rsidR="0080428F">
        <w:rPr>
          <w:rFonts w:ascii="Times New Roman" w:hAnsi="Times New Roman" w:cs="Times New Roman"/>
          <w:sz w:val="28"/>
          <w:szCs w:val="28"/>
        </w:rPr>
        <w:t>показ слайдов)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Кто был первым русским царем? (Иван Грозный)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Что нового появилось на Руси во время царствования Ивана Грозного?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(увеличилась территория Руси; открыта типография в Москве)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Почему народ прозвал его Грозным? (был несдержанным и злобным. С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непокорными расправлялся очень сурово).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После смерти Ивана Грозного и его двух сыновей прекращается царский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род Рюриковичей, наступает Смутное время. На троне за короткое время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сменяется несколько царей. В 1613 году был избран новый царь Михаил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Романо. Династия Романовых взошла на престол, так как была родней царю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Ивану Грозному. Цари из рода Романовых правили Россией более трехсот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лет.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-А теперь попробуйте угадать, кем мог быть этот человек? «Чтобы все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успеть, с трех часов утра был на ногах. Считался опытным зубным врачом» -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Понятно о ком речь? «Мастерил посуду, лодки, стулья» «Любил он все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делать сам, оттого с рук его не сходили мозоли. Рост этого человека 2 метра 4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см, одевался скромно, носил простой немецкий кафтан, только в холод носил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шапку».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Вы догадались, это царь Петр I.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С одной стороны – носил скромную одежду, стремился овладеть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различными ремеслами, мог строить корабли, врачевать, а с другой – это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царь. Это выдающаяся личность.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«Петр I родился 30 мая 1672 года в Москве. Его отец– царь Алексей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Михайлович, мать – Наталья Кирилловна Нарышкина.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 начале своего правления молодой царь понимал, что нужно выводить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Россию на новый уровень развития: строить заводы, фабрики. Необходимо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было вернуть России земли на берегах Балтийского моря, захваченные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Швецией. Для решения всех задач нужны были образованные люди. Он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постоянно учился и заставлял учиться других. На своей личной печати Петр I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вырезал слова: «Я – ученик и нуждаюсь в учителях». Это было девизом царя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на протяжении всей его жизни. При нем Россия сделала большой шаг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развитии. Он был предан России, верил в ее возможности, а потому его не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устрашали и не могли остановить неудачи. Едва ли не самой яркой чертой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его личности было поразительное трудолюбие, которое проявлялось всегда.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При Петре I в России появилась регулярная армия. Эта армия была хорошо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обучена. Благодаря этой армии Петру I удалось выиграть сражения со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шведами под Полтавой в 1709 году. Россия в результате всей этой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многогранной деятельности Петра I превратилась в великую державу. Итак,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преобразования Петра.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1. Новое летоисчисление от Рождества Христова.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2. Первая печатная газета.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3. Первый музей – Кунсткамера (объясните, что это значит)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4. Первая публичная библиотека.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5. Создание русского флота.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6. Открытие новых заводов.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7. Возникновение новых городов.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8. Открытие новых школ.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9. Новая мода.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Говоря о преобразованиях Петра I, мы определили, что одним из них было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открытие новых школ. В петровские времена грамотных людей 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специалистов требовалось очень много. Поэтому молодых дворян посылали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учиться за границу, а также вызывали преподавателей из-за границы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Россию. В Петербурге и Москве открылись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навигацкие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>, артиллерийские 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инженерные школы. Создавались «цифирные школы», в которых, главным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образом, учатся читать и изучают арифметику и геометрию. Петр I в своем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стремлении обустроить все и сразу, повелел создать современную книгу об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этикете, а что такое этикет? И такую книгу издали под названием «Юности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честное зерцало, или Показание к житейскому обхождению», в которой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давались разъяснения и наставления молодым людям о том, как следует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вести себя в семье, гостях, общественных местах, на службе. В ней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содержались практические советы о том, что прилично, а что недопустимо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общении, в разговоре, за столом, на улице. Это первая русская книга,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предназначенная специально для детей. - А что читали дети до этого? (До нее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дети имели в возможность читать то же, что и взрослые, - Псалтырь,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Евангелие.)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Начало XVIII века ознаменовалось появлением произведений для детей, как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самостоятельной ветви русской литературы. «Юности честное зерцало» -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прямое отражение государственной политики Петра I. «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Оградя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 xml:space="preserve"> Отечество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безопасностью от неприятеля, надлежит стараться находить славу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государства через искусства и науки», - провозгласил царь и начал проводить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обширные, радикальные и разносторонние реформы в этой области.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Воспитание и образование молодых людей впервые рассматривается как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дело государственной важности, даже если имелось в виду домашнее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образование, распространенное среди состоятельных дворян. - А что же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означает название этой книги? (словарь).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Книга состоит из 3 частей: азбуки, правил поведения юношества дома и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обществе, нравоучительных наставительных правил девической чести.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1. У родителей речей перебивать не надлежит, и ниже прекословить, 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других их сверстников в речи не впадать, но ожидать, пока они выговорят.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Часто одного дела не повторять, на стол, на скамью или на что иное не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опираться и не быть подобным деревенскому мужику, который на солнце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валяется, но стоять должно прямо. Когда родители или кто другой детей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спросят, то должны они к ним отозваться и отвечать тотчас, как голос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услышат. И потом сказать: что изволите, государь батюшка или государыня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матушка. Или что мне прикажете, государь; а не так, - что, чего, как ты</w:t>
      </w:r>
    </w:p>
    <w:p w:rsidR="007B7779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говоришь, чего хочешь. И не дерзко отвечать.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2. Когда детям говорить с людьми, то должно им благочинно, учтиво,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разумно, а не много говорить. Потом слушать и других речи не перебивать,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но дать все выговорить и потом мнение свое предъявить. Ежели случится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дело и речь печальная, то надлежит быть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печальну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 xml:space="preserve"> и иметь сожаление.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радостном случае быть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радостну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>. А в прямом деле и в постоянном быть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постоянным и других людей рассудков отнюдь не презирать и не отметать.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3. Всегда время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пробавляй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 xml:space="preserve"> в делах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благочестных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>, а празден и без дела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отнюдь не бывай. Младой отрок должен быть бодр, трудолюбив, прилежен 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беспокоен, подобно как в часах маятник. Всегда недругов заочно, когда они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не слышат, хвали, а в присутствии их почитай.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4. Отрок должен быть весьма учтив и вежлив как в словах, так и в делах; на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руку не драчлив, также имеет оный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стретившего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 xml:space="preserve">, на три шага не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дошед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шляпу приятным образом сняв, а не мимо прошедши, назад оглядываясь,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 xml:space="preserve">поздравлять. Ибо </w:t>
      </w:r>
      <w:proofErr w:type="spellStart"/>
      <w:r w:rsidRPr="000063E8">
        <w:rPr>
          <w:rFonts w:ascii="Times New Roman" w:hAnsi="Times New Roman" w:cs="Times New Roman"/>
          <w:sz w:val="28"/>
          <w:szCs w:val="28"/>
        </w:rPr>
        <w:t>вежливу</w:t>
      </w:r>
      <w:proofErr w:type="spellEnd"/>
      <w:r w:rsidRPr="000063E8">
        <w:rPr>
          <w:rFonts w:ascii="Times New Roman" w:hAnsi="Times New Roman" w:cs="Times New Roman"/>
          <w:sz w:val="28"/>
          <w:szCs w:val="28"/>
        </w:rPr>
        <w:t xml:space="preserve"> быть на словах, а шляпу держать в руках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неубыточно, а похвалы достойно. И лучше, когда про кого говорят: он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смиренный кавалер, нежели, когда скажут про которого: он есть спесивый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болван. - Что сохранилось в поведении молодого поколения? Вам предстоит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определить, какому обхождению они учат и доказать, что эти наставления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нужны и сегодня, только вот где они могут пригодиться? В семье, в общении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с друзьями, в городе, а может быть, даже для России сегодняшней?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(обсуждения детей).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Деяния Петра I будут неполными, если мы не вспомним еще об одном. Царь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Петр I был основателем русского флота, и именно его строительство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началось в Воронеже. Доклад. - На пороге XVIII века Воронеж стал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колыбелью русского военного флота. Россией в это время правил Петр I.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феврале 1696 по 1722 год Петр I неоднократно бывал здесь, иногда жил по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нескольку месяцев. Воронеж при Петре I стал важнейшим политическим,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административным и культурным центром на юге России. Сюда для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переговоров приезжали послы из Пруссии и Дании. 1696 год на берегу реки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Воронеж была заложена судостроительная верфь, было построено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адмиралтейство. Воронеж сделался известным не только во всех концах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России, но и во многих странах мира. По приглашению Петра I сюда стали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приезжать мастера-кораблестроители из Англии, Голландии, Германии,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Италии, Франции.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- Незадолго до смерти Петра Сенат провозгласил его императором – в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переводе с латинского языка – повелителем – и повелел величать его</w:t>
      </w:r>
    </w:p>
    <w:p w:rsidR="000063E8" w:rsidRP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Великим. Россия с этого времени стала империей. Мы и сегодня с уважением</w:t>
      </w:r>
    </w:p>
    <w:p w:rsidR="000063E8" w:rsidRDefault="000063E8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3E8">
        <w:rPr>
          <w:rFonts w:ascii="Times New Roman" w:hAnsi="Times New Roman" w:cs="Times New Roman"/>
          <w:sz w:val="28"/>
          <w:szCs w:val="28"/>
        </w:rPr>
        <w:t>и гордостью говорим об этом человеке.</w:t>
      </w:r>
    </w:p>
    <w:p w:rsidR="00E7457A" w:rsidRDefault="00E7457A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57A" w:rsidRDefault="00E7457A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E7457A" w:rsidRPr="000063E8" w:rsidRDefault="00E7457A" w:rsidP="00804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57A">
        <w:rPr>
          <w:rFonts w:ascii="Times New Roman" w:hAnsi="Times New Roman" w:cs="Times New Roman"/>
          <w:sz w:val="28"/>
          <w:szCs w:val="28"/>
        </w:rPr>
        <w:t>https://docs.yandex.ru/docs/view?tm=1670401008&amp;tld</w:t>
      </w:r>
      <w:bookmarkStart w:id="0" w:name="_GoBack"/>
      <w:bookmarkEnd w:id="0"/>
    </w:p>
    <w:sectPr w:rsidR="00E7457A" w:rsidRPr="00006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E3"/>
    <w:rsid w:val="000063E8"/>
    <w:rsid w:val="0002019D"/>
    <w:rsid w:val="004C39E3"/>
    <w:rsid w:val="007B7779"/>
    <w:rsid w:val="0080428F"/>
    <w:rsid w:val="00E7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871D1"/>
  <w15:chartTrackingRefBased/>
  <w15:docId w15:val="{F9B31F51-6531-491A-810D-FDFF988D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2022-12-07T07:15:00Z</dcterms:created>
  <dcterms:modified xsi:type="dcterms:W3CDTF">2022-12-07T08:18:00Z</dcterms:modified>
</cp:coreProperties>
</file>