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FD6" w:rsidRDefault="00441FD6" w:rsidP="00441FD6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proofErr w:type="spellStart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Ясыревский</w:t>
      </w:r>
      <w:proofErr w:type="spellEnd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отдел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</w:p>
    <w:p w:rsidR="00441FD6" w:rsidRDefault="00441FD6" w:rsidP="0044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A25F22" wp14:editId="48287E1B">
                <wp:simplePos x="0" y="0"/>
                <wp:positionH relativeFrom="column">
                  <wp:posOffset>5299400</wp:posOffset>
                </wp:positionH>
                <wp:positionV relativeFrom="paragraph">
                  <wp:posOffset>-92769</wp:posOffset>
                </wp:positionV>
                <wp:extent cx="680484" cy="531628"/>
                <wp:effectExtent l="0" t="0" r="24765" b="2095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D6" w:rsidRDefault="00441FD6" w:rsidP="00441FD6">
                            <w:pPr>
                              <w:jc w:val="center"/>
                            </w:pPr>
                            <w:r>
                              <w:t>12</w:t>
                            </w: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25F22" id="Овал 6" o:spid="_x0000_s1026" style="position:absolute;left:0;text-align:left;margin-left:417.3pt;margin-top:-7.3pt;width:53.6pt;height: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" fillcolor="#5b9bd5" strokecolor="#41719c" strokeweight="1pt">
                <v:stroke joinstyle="miter"/>
                <v:textbox>
                  <w:txbxContent>
                    <w:p w:rsidR="00441FD6" w:rsidRDefault="00441FD6" w:rsidP="00441FD6">
                      <w:pPr>
                        <w:jc w:val="center"/>
                      </w:pPr>
                      <w:r>
                        <w:t>12</w:t>
                      </w:r>
                      <w: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МБУК ВР «МЦБ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 им. М. В. Наумова</w:t>
      </w:r>
    </w:p>
    <w:p w:rsidR="00441FD6" w:rsidRDefault="00441FD6" w:rsidP="00441FD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441FD6" w:rsidRDefault="00441FD6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61125" w:rsidRDefault="00761125" w:rsidP="00441FD6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</w:pPr>
    </w:p>
    <w:p w:rsidR="00441FD6" w:rsidRPr="00441FD6" w:rsidRDefault="00C80AA4" w:rsidP="00441FD6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</w:pPr>
      <w:r w:rsidRPr="00441FD6"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  <w:t xml:space="preserve">Почти как машина времени. </w:t>
      </w:r>
    </w:p>
    <w:p w:rsidR="00C80AA4" w:rsidRPr="00441FD6" w:rsidRDefault="00C80AA4" w:rsidP="00441FD6">
      <w:pPr>
        <w:spacing w:after="0"/>
        <w:jc w:val="center"/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</w:pPr>
      <w:r w:rsidRPr="00441FD6"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  <w:t>5 исторических книг для увлеченных детей</w:t>
      </w:r>
      <w:r w:rsidRPr="00441FD6">
        <w:rPr>
          <w:rFonts w:ascii="Times New Roman" w:hAnsi="Times New Roman" w:cs="Times New Roman"/>
          <w:color w:val="0070C0"/>
          <w:sz w:val="44"/>
          <w:szCs w:val="20"/>
          <w:shd w:val="clear" w:color="auto" w:fill="FFFFFF"/>
        </w:rPr>
        <w:t>.</w:t>
      </w:r>
    </w:p>
    <w:p w:rsidR="00C80AA4" w:rsidRDefault="00C80AA4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C80AA4" w:rsidRDefault="00761125" w:rsidP="00441FD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5940425" cy="2578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20755571_23-phonoteka_org-p-mashina-vremeni-fon-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D6" w:rsidRDefault="00441FD6" w:rsidP="0076112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книг.</w:t>
      </w:r>
    </w:p>
    <w:p w:rsidR="00441FD6" w:rsidRDefault="00441FD6" w:rsidP="00441F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D6" w:rsidRDefault="00441FD6" w:rsidP="00441F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D6" w:rsidRDefault="00441FD6" w:rsidP="00441F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D6" w:rsidRDefault="00441FD6" w:rsidP="00441F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D6" w:rsidRDefault="00441FD6" w:rsidP="00441FD6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125" w:rsidRDefault="00441FD6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761125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125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125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125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125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D6" w:rsidRPr="00395E78" w:rsidRDefault="00761125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441FD6"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Составитель:</w:t>
      </w:r>
    </w:p>
    <w:p w:rsidR="00441FD6" w:rsidRPr="00395E78" w:rsidRDefault="00441FD6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</w:t>
      </w: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библиотекарь 2 категории</w:t>
      </w:r>
    </w:p>
    <w:p w:rsidR="00441FD6" w:rsidRPr="00395E78" w:rsidRDefault="00441FD6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</w:t>
      </w:r>
      <w:proofErr w:type="spellStart"/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Ясыревского</w:t>
      </w:r>
      <w:proofErr w:type="spellEnd"/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отдела</w:t>
      </w:r>
    </w:p>
    <w:p w:rsidR="00441FD6" w:rsidRPr="00395E78" w:rsidRDefault="00441FD6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</w:t>
      </w: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МБУК ВР «МЦБ» им. М.В. Наумова</w:t>
      </w:r>
    </w:p>
    <w:p w:rsidR="00441FD6" w:rsidRPr="00395E78" w:rsidRDefault="00441FD6" w:rsidP="00441F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</w:t>
      </w:r>
      <w:proofErr w:type="spellStart"/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Одарчук</w:t>
      </w:r>
      <w:proofErr w:type="spellEnd"/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Л.А.</w:t>
      </w:r>
    </w:p>
    <w:p w:rsidR="00441FD6" w:rsidRPr="00395E78" w:rsidRDefault="00441FD6" w:rsidP="0044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41FD6" w:rsidRPr="00395E78" w:rsidRDefault="00441FD6" w:rsidP="00441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41FD6" w:rsidRPr="00395E78" w:rsidRDefault="00441FD6" w:rsidP="0044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х. </w:t>
      </w:r>
      <w:proofErr w:type="spellStart"/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</w:t>
      </w:r>
      <w:proofErr w:type="spellEnd"/>
    </w:p>
    <w:p w:rsidR="00761125" w:rsidRDefault="00441FD6" w:rsidP="007611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95E7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2022г.</w:t>
      </w:r>
    </w:p>
    <w:p w:rsidR="00761125" w:rsidRDefault="00761125" w:rsidP="007611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80AA4" w:rsidRPr="00761125" w:rsidRDefault="00761125" w:rsidP="00761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85A79F4" wp14:editId="120530A7">
            <wp:simplePos x="0" y="0"/>
            <wp:positionH relativeFrom="column">
              <wp:posOffset>82992</wp:posOffset>
            </wp:positionH>
            <wp:positionV relativeFrom="paragraph">
              <wp:posOffset>1256389</wp:posOffset>
            </wp:positionV>
            <wp:extent cx="3070225" cy="29222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GvcW2LNNm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История часто оказывается второстепенным школьным предметом. Всех интересует английский и (желательно) олимпиадная математика. Но история может быть потрясающе интересной, если не сводить ее к датам и картам. Ведь это удивительное прошлое разных людей. Что советуем мы: читайте художественные произведения. Они погрузят ребенка в нужную историческую эпоху, установят эмоциональную связь с людьми из прошлых времен. Собрали для вас 5 текстов, после которых уроки ис</w:t>
      </w:r>
      <w:r w:rsid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тории станут совсем другими!</w:t>
      </w:r>
      <w:r w:rsid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Д`Эрвиль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и</w:t>
      </w:r>
      <w:proofErr w:type="spellEnd"/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Эрнест</w:t>
      </w:r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Приключения доисторического мальчика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41FD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Вместе с доисторическим мальчиком мы отправимся в долгое и полное опасностей путешествие. Будем охотиться и сражаться с дикими зверями. Найдем настоящих друзей и узнаем много нового о жизни наших далеких предков… Хотите побывать в каменном веке? Эта книга укажет путь.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61125" w:rsidRDefault="00C80AA4" w:rsidP="00761125">
      <w:pP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7CBB857" wp14:editId="5D6BC7E2">
            <wp:simplePos x="0" y="0"/>
            <wp:positionH relativeFrom="column">
              <wp:posOffset>62865</wp:posOffset>
            </wp:positionH>
            <wp:positionV relativeFrom="paragraph">
              <wp:posOffset>559435</wp:posOffset>
            </wp:positionV>
            <wp:extent cx="3090545" cy="30905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PUQp2NWGb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C80AA4" w:rsidRDefault="00441FD6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proofErr w:type="spellStart"/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Платт</w:t>
      </w:r>
      <w:proofErr w:type="spellEnd"/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Ричард</w:t>
      </w:r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Египетский дневник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 серии «Исторические дневники» четыре книги: «Рыцарский дневник», «Пиратский дневник», «Египетский дневник» и «Римский дневник». Четыре подростка из разных эпох и цивилизаций сами рассказывают о своей жизни — в формате дневниковых записей. Яркие детальные иллюстрации помогают погрузиться в эпоху и увидеть повседневную жизнь в мельчайших подробностях. Всех героев ждут увлекательные приключения и новые открытия. Например, египетский мальчик </w:t>
      </w:r>
      <w:proofErr w:type="spellStart"/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Нехт</w:t>
      </w:r>
      <w:proofErr w:type="spellEnd"/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расследует настоящее преступление и помогает поймать расхитителей гробниц.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441FD6"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E28FEEF" wp14:editId="25C8CAC0">
            <wp:simplePos x="0" y="0"/>
            <wp:positionH relativeFrom="column">
              <wp:posOffset>-17062</wp:posOffset>
            </wp:positionH>
            <wp:positionV relativeFrom="paragraph">
              <wp:posOffset>359</wp:posOffset>
            </wp:positionV>
            <wp:extent cx="2619375" cy="25717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cJsFf58Ir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Гершензон,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Михаил 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Робин Гуд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41FD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Благородный разбойник Робин Гуд, предводитель вольных стрелков из </w:t>
      </w:r>
      <w:proofErr w:type="spellStart"/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Шервудского</w:t>
      </w:r>
      <w:proofErr w:type="spellEnd"/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леса, — один из самых знаменитых персонажей средневековых английских баллад. На их основе было создано множество литературных произведений, среди которых и роман Михаила Гершензона.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Обратите внимание на потрясающее серийное оформление книги. «Зов легенды» — иллюстрированная коллекция мирового эпоса. Здесь собраны произведения, которые стали классикой и оказали влияние на искусство и культуру. Так история смыкается с литературой.</w:t>
      </w: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32BF59C" wp14:editId="087A4674">
            <wp:simplePos x="0" y="0"/>
            <wp:positionH relativeFrom="column">
              <wp:posOffset>-17145</wp:posOffset>
            </wp:positionH>
            <wp:positionV relativeFrom="paragraph">
              <wp:posOffset>98452</wp:posOffset>
            </wp:positionV>
            <wp:extent cx="2522855" cy="28663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r5aTrbew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Рубинштейн,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Лев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В садах Лицея</w:t>
      </w:r>
      <w:r w:rsidR="00441FD6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».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41FD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Повесть Льва Рубинштейна не только расскажет о юности Пушкина и его друзей, — она буквально пропитана лицейской атмосферой. Вы прогуляетесь на вольном воздухе </w:t>
      </w:r>
      <w:proofErr w:type="spellStart"/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царскосельских</w:t>
      </w:r>
      <w:proofErr w:type="spellEnd"/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парков, заглянете в комнаты лицеистов, подружитесь с великим поэтом и другими выдающимися юными людьми своего времени. И окажется, что не так уж они и отличаются от сегодняшних подростков.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C80AA4" w:rsidRDefault="00C80AA4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441FD6" w:rsidRDefault="00441FD6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D623B63" wp14:editId="5C8D0421">
            <wp:simplePos x="0" y="0"/>
            <wp:positionH relativeFrom="column">
              <wp:posOffset>-235585</wp:posOffset>
            </wp:positionH>
            <wp:positionV relativeFrom="paragraph">
              <wp:posOffset>251212</wp:posOffset>
            </wp:positionV>
            <wp:extent cx="2927350" cy="1951355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4hulUz5R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FD6" w:rsidRDefault="00441FD6" w:rsidP="00761125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C80AA4"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Декабристы</w:t>
      </w:r>
      <w:r w:rsidRPr="00441FD6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».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76112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C80AA4"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«Декабристы» — книга о людях и их времени. Это большая история, в которой эпоха говорит множеством голосов. Вы встретите декабристов, их сторонников и противников. По страницам книги нужно двигаться неспешно, изучая карты и газетные вырезки, портреты XIX века. рассматривая старинное оружие, ордена и мундиры. Все вместе превратится в волнующую хронику страшных событий, навсегда и в один день изменивших судьбы сотен людей.</w:t>
      </w:r>
    </w:p>
    <w:p w:rsidR="00441FD6" w:rsidRPr="00441FD6" w:rsidRDefault="00441FD6" w:rsidP="00761125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«</w:t>
      </w:r>
      <w:r w:rsidRPr="00C80A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Почти как машина времени. 5 исторических книг для увлеченных детей</w:t>
      </w:r>
      <w:r>
        <w:rPr>
          <w:rFonts w:ascii="Times New Roman" w:eastAsia="Calibri" w:hAnsi="Times New Roman" w:cs="Times New Roman"/>
          <w:sz w:val="24"/>
        </w:rPr>
        <w:t>»: список</w:t>
      </w:r>
      <w:r w:rsidRPr="00694099">
        <w:rPr>
          <w:rFonts w:ascii="Times New Roman" w:eastAsia="Calibri" w:hAnsi="Times New Roman" w:cs="Times New Roman"/>
          <w:sz w:val="24"/>
        </w:rPr>
        <w:t xml:space="preserve"> книг/ сост. библиотекарь II категории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Ясыревского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 отдела Л. А. </w:t>
      </w:r>
      <w:proofErr w:type="spellStart"/>
      <w:proofErr w:type="gramStart"/>
      <w:r w:rsidRPr="00694099">
        <w:rPr>
          <w:rFonts w:ascii="Times New Roman" w:eastAsia="Calibri" w:hAnsi="Times New Roman" w:cs="Times New Roman"/>
          <w:sz w:val="24"/>
        </w:rPr>
        <w:t>Одарчук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>.-</w:t>
      </w:r>
      <w:proofErr w:type="gramEnd"/>
      <w:r w:rsidRPr="00694099">
        <w:rPr>
          <w:rFonts w:ascii="Times New Roman" w:eastAsia="Calibri" w:hAnsi="Times New Roman" w:cs="Times New Roman"/>
          <w:sz w:val="24"/>
        </w:rPr>
        <w:t xml:space="preserve"> х.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: МБУК ВР </w:t>
      </w:r>
      <w:r w:rsidR="00761125">
        <w:rPr>
          <w:rFonts w:ascii="Times New Roman" w:eastAsia="Calibri" w:hAnsi="Times New Roman" w:cs="Times New Roman"/>
          <w:sz w:val="24"/>
        </w:rPr>
        <w:t>«МЦБ» им. М.В. Наумова, 2022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</w:rPr>
        <w:t xml:space="preserve">.- 3 </w:t>
      </w:r>
      <w:r w:rsidRPr="00694099">
        <w:rPr>
          <w:rFonts w:ascii="Times New Roman" w:eastAsia="Calibri" w:hAnsi="Times New Roman" w:cs="Times New Roman"/>
          <w:sz w:val="24"/>
        </w:rPr>
        <w:t>с.</w:t>
      </w:r>
    </w:p>
    <w:p w:rsidR="009A5F57" w:rsidRPr="00C80AA4" w:rsidRDefault="009A5F57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sectPr w:rsidR="009A5F57" w:rsidRPr="00C80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A4"/>
    <w:rsid w:val="00441FD6"/>
    <w:rsid w:val="00761125"/>
    <w:rsid w:val="009A5F57"/>
    <w:rsid w:val="00C8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98C37"/>
  <w15:chartTrackingRefBased/>
  <w15:docId w15:val="{1AE1EDDE-6F4A-44D0-B5F5-A67BF3DF0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0A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2022-02-06T10:38:00Z</dcterms:created>
  <dcterms:modified xsi:type="dcterms:W3CDTF">2022-02-06T11:07:00Z</dcterms:modified>
</cp:coreProperties>
</file>