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0C" w:rsidRDefault="0072210C">
      <w:pPr>
        <w:rPr>
          <w:rFonts w:ascii="Times New Roman" w:hAnsi="Times New Roman" w:cs="Times New Roman"/>
          <w:sz w:val="24"/>
        </w:rPr>
      </w:pPr>
      <w:r w:rsidRPr="0072210C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1228725" cy="867410"/>
            <wp:effectExtent l="0" t="0" r="9525" b="889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210C">
        <w:rPr>
          <w:rFonts w:ascii="Times New Roman" w:hAnsi="Times New Roman" w:cs="Times New Roman"/>
          <w:sz w:val="24"/>
        </w:rPr>
        <w:t xml:space="preserve"> </w:t>
      </w:r>
    </w:p>
    <w:p w:rsidR="00F30A53" w:rsidRPr="0072210C" w:rsidRDefault="0072210C" w:rsidP="0072210C">
      <w:pPr>
        <w:jc w:val="center"/>
        <w:rPr>
          <w:rFonts w:ascii="Times New Roman" w:hAnsi="Times New Roman" w:cs="Times New Roman"/>
          <w:sz w:val="20"/>
        </w:rPr>
      </w:pPr>
      <w:r w:rsidRPr="0072210C">
        <w:rPr>
          <w:rFonts w:ascii="Times New Roman" w:hAnsi="Times New Roman" w:cs="Times New Roman"/>
          <w:sz w:val="20"/>
        </w:rPr>
        <w:t>Муниципальное учреждение культуры Волгодонского района «Межпоселенческая Центральная библиотека» имени Михаила Васильевича Наумова</w:t>
      </w:r>
    </w:p>
    <w:p w:rsidR="0072210C" w:rsidRDefault="0072210C" w:rsidP="0072210C">
      <w:pPr>
        <w:jc w:val="center"/>
        <w:rPr>
          <w:rFonts w:ascii="Times New Roman" w:hAnsi="Times New Roman" w:cs="Times New Roman"/>
          <w:sz w:val="20"/>
        </w:rPr>
      </w:pPr>
      <w:r w:rsidRPr="0072210C">
        <w:rPr>
          <w:rFonts w:ascii="Times New Roman" w:hAnsi="Times New Roman" w:cs="Times New Roman"/>
          <w:sz w:val="20"/>
        </w:rPr>
        <w:t>Библиотечный центр правовой и краеведческой информации</w:t>
      </w:r>
    </w:p>
    <w:p w:rsidR="0072210C" w:rsidRDefault="0072210C" w:rsidP="0072210C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6196965</wp:posOffset>
                </wp:positionH>
                <wp:positionV relativeFrom="paragraph">
                  <wp:posOffset>109855</wp:posOffset>
                </wp:positionV>
                <wp:extent cx="581025" cy="53340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8CEB55" id="Овал 12" o:spid="_x0000_s1026" style="position:absolute;margin-left:487.95pt;margin-top:8.65pt;width:45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</w:p>
    <w:p w:rsidR="0072210C" w:rsidRPr="0072210C" w:rsidRDefault="0072210C" w:rsidP="0072210C">
      <w:pPr>
        <w:jc w:val="right"/>
        <w:rPr>
          <w:rFonts w:ascii="Times New Roman" w:hAnsi="Times New Roman" w:cs="Times New Roman"/>
          <w:sz w:val="32"/>
        </w:rPr>
      </w:pPr>
      <w:r w:rsidRPr="0072210C">
        <w:rPr>
          <w:rFonts w:ascii="Times New Roman" w:hAnsi="Times New Roman" w:cs="Times New Roman"/>
          <w:sz w:val="32"/>
        </w:rPr>
        <w:t>14+</w:t>
      </w:r>
    </w:p>
    <w:p w:rsidR="00F30A53" w:rsidRDefault="00F30A53"/>
    <w:p w:rsidR="0072210C" w:rsidRDefault="0072210C" w:rsidP="0072210C">
      <w:pPr>
        <w:jc w:val="center"/>
        <w:rPr>
          <w:rFonts w:ascii="Times New Roman" w:hAnsi="Times New Roman" w:cs="Times New Roman"/>
          <w:sz w:val="24"/>
        </w:rPr>
      </w:pPr>
      <w:r w:rsidRPr="0072210C">
        <w:rPr>
          <w:rFonts w:ascii="Times New Roman" w:hAnsi="Times New Roman" w:cs="Times New Roman"/>
          <w:sz w:val="24"/>
        </w:rPr>
        <w:t>Рекомендательный список литературы</w:t>
      </w:r>
    </w:p>
    <w:p w:rsidR="0072210C" w:rsidRPr="0072210C" w:rsidRDefault="0072210C" w:rsidP="0072210C">
      <w:pPr>
        <w:jc w:val="center"/>
        <w:rPr>
          <w:rFonts w:ascii="Times New Roman" w:hAnsi="Times New Roman" w:cs="Times New Roman"/>
          <w:sz w:val="24"/>
        </w:rPr>
      </w:pPr>
    </w:p>
    <w:p w:rsidR="0072210C" w:rsidRPr="0072210C" w:rsidRDefault="0072210C" w:rsidP="0072210C">
      <w:pPr>
        <w:jc w:val="center"/>
        <w:rPr>
          <w:rFonts w:ascii="Times New Roman" w:hAnsi="Times New Roman" w:cs="Times New Roman"/>
          <w:b/>
          <w:sz w:val="32"/>
        </w:rPr>
      </w:pPr>
      <w:r w:rsidRPr="0072210C">
        <w:rPr>
          <w:rFonts w:ascii="Times New Roman" w:hAnsi="Times New Roman" w:cs="Times New Roman"/>
          <w:b/>
          <w:sz w:val="32"/>
        </w:rPr>
        <w:t>«Степной поход донского казачества»</w:t>
      </w:r>
    </w:p>
    <w:p w:rsidR="00F30A53" w:rsidRDefault="00F30A53"/>
    <w:p w:rsidR="00F30A53" w:rsidRDefault="0072210C">
      <w:r>
        <w:t xml:space="preserve">        </w:t>
      </w:r>
      <w:r>
        <w:rPr>
          <w:noProof/>
          <w:lang w:eastAsia="ru-RU"/>
        </w:rPr>
        <w:drawing>
          <wp:inline distT="0" distB="0" distL="0" distR="0" wp14:anchorId="2610957A" wp14:editId="65432676">
            <wp:extent cx="6351527" cy="42621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8"/>
                    <a:stretch/>
                  </pic:blipFill>
                  <pic:spPr bwMode="auto">
                    <a:xfrm>
                      <a:off x="0" y="0"/>
                      <a:ext cx="6354494" cy="42641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A53" w:rsidRDefault="00F30A53"/>
    <w:p w:rsidR="0072210C" w:rsidRDefault="0072210C"/>
    <w:p w:rsidR="000C0337" w:rsidRDefault="0072210C" w:rsidP="0072210C">
      <w:pPr>
        <w:jc w:val="right"/>
      </w:pPr>
      <w:r>
        <w:t>Составил:</w:t>
      </w:r>
    </w:p>
    <w:p w:rsidR="0072210C" w:rsidRDefault="0072210C" w:rsidP="0072210C">
      <w:pPr>
        <w:jc w:val="right"/>
      </w:pPr>
      <w:r>
        <w:t xml:space="preserve">Библиограф </w:t>
      </w:r>
      <w:r>
        <w:rPr>
          <w:lang w:val="en-US"/>
        </w:rPr>
        <w:t>II</w:t>
      </w:r>
      <w:r>
        <w:t xml:space="preserve"> категории БЦПКИ</w:t>
      </w:r>
    </w:p>
    <w:p w:rsidR="0072210C" w:rsidRDefault="0072210C" w:rsidP="0072210C">
      <w:pPr>
        <w:jc w:val="right"/>
      </w:pPr>
      <w:r>
        <w:t>Д.С. Чудинович</w:t>
      </w:r>
    </w:p>
    <w:p w:rsidR="0072210C" w:rsidRDefault="0072210C" w:rsidP="0072210C">
      <w:pPr>
        <w:jc w:val="center"/>
      </w:pPr>
    </w:p>
    <w:p w:rsidR="00756420" w:rsidRDefault="00756420" w:rsidP="0072210C">
      <w:pPr>
        <w:jc w:val="center"/>
      </w:pPr>
      <w:bookmarkStart w:id="0" w:name="_GoBack"/>
      <w:bookmarkEnd w:id="0"/>
    </w:p>
    <w:p w:rsidR="000C0337" w:rsidRDefault="0072210C" w:rsidP="0072210C">
      <w:pPr>
        <w:jc w:val="center"/>
      </w:pPr>
      <w:r>
        <w:t>2023год</w:t>
      </w:r>
    </w:p>
    <w:p w:rsidR="000C0337" w:rsidRPr="00F30A53" w:rsidRDefault="000C0337">
      <w:pPr>
        <w:rPr>
          <w:rFonts w:ascii="Times New Roman" w:hAnsi="Times New Roman" w:cs="Times New Roman"/>
          <w:sz w:val="28"/>
          <w:szCs w:val="28"/>
        </w:rPr>
      </w:pPr>
    </w:p>
    <w:p w:rsidR="000C0337" w:rsidRPr="00F30A53" w:rsidRDefault="000C0337" w:rsidP="000C0337">
      <w:pPr>
        <w:rPr>
          <w:rFonts w:ascii="Times New Roman" w:hAnsi="Times New Roman" w:cs="Times New Roman"/>
          <w:b/>
          <w:sz w:val="24"/>
          <w:szCs w:val="28"/>
        </w:rPr>
      </w:pPr>
      <w:r w:rsidRPr="00F30A53">
        <w:rPr>
          <w:rFonts w:ascii="Times New Roman" w:hAnsi="Times New Roman" w:cs="Times New Roman"/>
          <w:b/>
          <w:sz w:val="24"/>
          <w:szCs w:val="28"/>
        </w:rPr>
        <w:t>Меч в терновом венце.</w:t>
      </w:r>
      <w:r w:rsidR="00F30A53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</w:t>
      </w:r>
      <w:r w:rsidRPr="00F30A53">
        <w:rPr>
          <w:rFonts w:ascii="Times New Roman" w:hAnsi="Times New Roman" w:cs="Times New Roman"/>
          <w:b/>
          <w:sz w:val="24"/>
          <w:szCs w:val="28"/>
        </w:rPr>
        <w:t xml:space="preserve"> Поэты Белой Гв</w:t>
      </w:r>
      <w:r w:rsidRPr="00F30A53">
        <w:rPr>
          <w:rFonts w:ascii="Times New Roman" w:hAnsi="Times New Roman" w:cs="Times New Roman"/>
          <w:b/>
          <w:sz w:val="24"/>
          <w:szCs w:val="28"/>
        </w:rPr>
        <w:t>ардии Иван Савин</w:t>
      </w:r>
      <w:r w:rsidRPr="00F30A5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 xml:space="preserve"> </w:t>
      </w:r>
      <w:r w:rsidRPr="00F30A5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905000" cy="2905125"/>
            <wp:effectExtent l="0" t="0" r="0" b="9525"/>
            <wp:wrapTight wrapText="bothSides">
              <wp:wrapPolygon edited="0">
                <wp:start x="0" y="0"/>
                <wp:lineTo x="0" y="21529"/>
                <wp:lineTo x="21384" y="21529"/>
                <wp:lineTo x="2138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337" w:rsidRPr="00F30A53" w:rsidRDefault="000C0337" w:rsidP="00F30A53">
      <w:pPr>
        <w:jc w:val="both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ISBN: 5-8288-1127-4</w:t>
      </w:r>
    </w:p>
    <w:p w:rsidR="000C0337" w:rsidRPr="00F30A53" w:rsidRDefault="000C0337" w:rsidP="00F30A53">
      <w:pPr>
        <w:jc w:val="both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Год издания: 2008 </w:t>
      </w:r>
    </w:p>
    <w:p w:rsidR="000C0337" w:rsidRPr="00F30A53" w:rsidRDefault="000C0337" w:rsidP="00F30A53">
      <w:pPr>
        <w:jc w:val="both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Издательство: МГГУ им. Шолохова</w:t>
      </w:r>
    </w:p>
    <w:p w:rsidR="000C0337" w:rsidRPr="00F30A53" w:rsidRDefault="000C0337" w:rsidP="00F30A53">
      <w:pPr>
        <w:jc w:val="both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Язык: Русский</w:t>
      </w:r>
    </w:p>
    <w:p w:rsidR="000C0337" w:rsidRDefault="000C0337" w:rsidP="000C0337">
      <w:pPr>
        <w:rPr>
          <w:rFonts w:ascii="Times New Roman" w:hAnsi="Times New Roman" w:cs="Times New Roman"/>
          <w:sz w:val="28"/>
          <w:szCs w:val="28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В 2008 году настали две скорбные даты в истории России — 90 лет назад началась Гражданская война и была зверски расстреляна Царская семья. Почти целый век минул с той кровавой эпохи, когда российский народ был подвергнут самоистреблению в братоубийственной бойне. Но до сих пор не утихли в наших сердцах те давние страсти и волнения… Нам хорошо известны имена и творчество поэтов Серебряного века. В литературоведении этот период русской поэзии исследован, казалось бы, более чем широко и глубоко. Однако в тот Серебряный век до недавнего времени по идеологическим и иным малопонятным причинам не включались поэты, связавшие свою судьбу с Белой гвардией. Цель этой книги восполнить данный пробел в знании отечественной литературы и восстановить в сознании русских людей творчество прекрасных и незаслуженно забытых поэтов Белого стана. Меч в терновом венце — это особый Наградной знак, учрежденный в 1918 году в память легендарного 1-го Кубанского (Ледяного) похода и ставший символом всего Белого движения. Составитель и автор вступительной статьи Валерий Хатюшин.</w:t>
      </w:r>
      <w:r w:rsidRPr="00F30A53">
        <w:rPr>
          <w:rFonts w:ascii="Times New Roman" w:hAnsi="Times New Roman" w:cs="Times New Roman"/>
          <w:color w:val="252626"/>
          <w:sz w:val="24"/>
          <w:szCs w:val="28"/>
        </w:rPr>
        <w:br/>
      </w:r>
    </w:p>
    <w:p w:rsidR="00F30A53" w:rsidRDefault="00F30A53" w:rsidP="000C0337">
      <w:pPr>
        <w:rPr>
          <w:rFonts w:ascii="Times New Roman" w:hAnsi="Times New Roman" w:cs="Times New Roman"/>
          <w:sz w:val="28"/>
          <w:szCs w:val="28"/>
        </w:rPr>
      </w:pPr>
    </w:p>
    <w:p w:rsidR="00F30A53" w:rsidRDefault="00F30A53" w:rsidP="000C0337">
      <w:pPr>
        <w:rPr>
          <w:rFonts w:ascii="Times New Roman" w:hAnsi="Times New Roman" w:cs="Times New Roman"/>
          <w:sz w:val="28"/>
          <w:szCs w:val="28"/>
        </w:rPr>
      </w:pPr>
    </w:p>
    <w:p w:rsidR="00F30A53" w:rsidRPr="00F30A53" w:rsidRDefault="00F30A53" w:rsidP="000C0337">
      <w:pPr>
        <w:rPr>
          <w:rFonts w:ascii="Times New Roman" w:hAnsi="Times New Roman" w:cs="Times New Roman"/>
          <w:sz w:val="28"/>
          <w:szCs w:val="28"/>
        </w:rPr>
      </w:pPr>
    </w:p>
    <w:p w:rsidR="000C0337" w:rsidRPr="00F30A53" w:rsidRDefault="000C0337" w:rsidP="000C0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A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905000" cy="29051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A53" w:rsidRPr="00F30A53" w:rsidRDefault="000C0337" w:rsidP="000C03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A53">
        <w:rPr>
          <w:rFonts w:ascii="Times New Roman" w:hAnsi="Times New Roman" w:cs="Times New Roman"/>
          <w:b/>
          <w:sz w:val="28"/>
          <w:szCs w:val="28"/>
        </w:rPr>
        <w:t xml:space="preserve">Двадцатый год — прощай, Россия! </w:t>
      </w:r>
    </w:p>
    <w:p w:rsidR="000C0337" w:rsidRPr="00F30A53" w:rsidRDefault="000C0337" w:rsidP="000C03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0A53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proofErr w:type="spellStart"/>
      <w:r w:rsidRPr="00F30A53">
        <w:rPr>
          <w:rFonts w:ascii="Times New Roman" w:hAnsi="Times New Roman" w:cs="Times New Roman"/>
          <w:b/>
          <w:sz w:val="28"/>
          <w:szCs w:val="28"/>
        </w:rPr>
        <w:t>Туроверов</w:t>
      </w:r>
      <w:proofErr w:type="spellEnd"/>
    </w:p>
    <w:p w:rsidR="00F30A53" w:rsidRPr="00F30A53" w:rsidRDefault="000C0337" w:rsidP="000C0337">
      <w:pPr>
        <w:jc w:val="right"/>
        <w:rPr>
          <w:rFonts w:ascii="Times New Roman" w:hAnsi="Times New Roman" w:cs="Times New Roman"/>
          <w:sz w:val="24"/>
          <w:szCs w:val="28"/>
        </w:rPr>
      </w:pPr>
      <w:r w:rsidRPr="00F30A53">
        <w:rPr>
          <w:rFonts w:ascii="Times New Roman" w:hAnsi="Times New Roman" w:cs="Times New Roman"/>
          <w:sz w:val="24"/>
          <w:szCs w:val="28"/>
        </w:rPr>
        <w:t>Год издания: 1999</w:t>
      </w:r>
    </w:p>
    <w:p w:rsidR="00F30A53" w:rsidRPr="00F30A53" w:rsidRDefault="000C0337" w:rsidP="000C0337">
      <w:pPr>
        <w:jc w:val="right"/>
        <w:rPr>
          <w:rFonts w:ascii="Times New Roman" w:hAnsi="Times New Roman" w:cs="Times New Roman"/>
          <w:sz w:val="24"/>
          <w:szCs w:val="28"/>
        </w:rPr>
      </w:pPr>
      <w:r w:rsidRPr="00F30A53">
        <w:rPr>
          <w:rFonts w:ascii="Times New Roman" w:hAnsi="Times New Roman" w:cs="Times New Roman"/>
          <w:sz w:val="24"/>
          <w:szCs w:val="28"/>
        </w:rPr>
        <w:t xml:space="preserve"> Издательство: Планета Детей </w:t>
      </w:r>
    </w:p>
    <w:p w:rsidR="000C0337" w:rsidRPr="00F30A53" w:rsidRDefault="00F30A53" w:rsidP="00F30A53">
      <w:pPr>
        <w:jc w:val="right"/>
        <w:rPr>
          <w:rFonts w:ascii="Times New Roman" w:hAnsi="Times New Roman" w:cs="Times New Roman"/>
          <w:sz w:val="24"/>
          <w:szCs w:val="28"/>
        </w:rPr>
      </w:pPr>
      <w:r w:rsidRPr="00F30A53">
        <w:rPr>
          <w:rFonts w:ascii="Times New Roman" w:hAnsi="Times New Roman" w:cs="Times New Roman"/>
          <w:sz w:val="24"/>
          <w:szCs w:val="28"/>
        </w:rPr>
        <w:t>Язык: Русский</w:t>
      </w:r>
    </w:p>
    <w:p w:rsidR="000C0337" w:rsidRPr="00F30A53" w:rsidRDefault="000C0337" w:rsidP="000C0337">
      <w:pPr>
        <w:jc w:val="right"/>
        <w:rPr>
          <w:rFonts w:ascii="Times New Roman" w:hAnsi="Times New Roman" w:cs="Times New Roman"/>
          <w:sz w:val="24"/>
          <w:szCs w:val="28"/>
        </w:rPr>
      </w:pPr>
      <w:r w:rsidRPr="00F30A53">
        <w:rPr>
          <w:rFonts w:ascii="Times New Roman" w:hAnsi="Times New Roman" w:cs="Times New Roman"/>
          <w:sz w:val="24"/>
          <w:szCs w:val="28"/>
        </w:rPr>
        <w:t xml:space="preserve">Авторский сборник. Казачий поэт, один из видных деятелей Первой эмиграции. В книгу вошли все стихотворения </w:t>
      </w:r>
      <w:proofErr w:type="spellStart"/>
      <w:r w:rsidRPr="00F30A53">
        <w:rPr>
          <w:rFonts w:ascii="Times New Roman" w:hAnsi="Times New Roman" w:cs="Times New Roman"/>
          <w:sz w:val="24"/>
          <w:szCs w:val="28"/>
        </w:rPr>
        <w:t>Туроверова</w:t>
      </w:r>
      <w:proofErr w:type="spellEnd"/>
      <w:r w:rsidRPr="00F30A53">
        <w:rPr>
          <w:rFonts w:ascii="Times New Roman" w:hAnsi="Times New Roman" w:cs="Times New Roman"/>
          <w:sz w:val="24"/>
          <w:szCs w:val="28"/>
        </w:rPr>
        <w:t xml:space="preserve"> и повесть "Конец Суворова".</w:t>
      </w:r>
    </w:p>
    <w:p w:rsidR="000C0337" w:rsidRPr="00F30A53" w:rsidRDefault="000C0337" w:rsidP="000C03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0337" w:rsidRPr="00F30A53" w:rsidRDefault="000C0337">
      <w:pPr>
        <w:rPr>
          <w:rFonts w:ascii="Times New Roman" w:hAnsi="Times New Roman" w:cs="Times New Roman"/>
          <w:sz w:val="28"/>
          <w:szCs w:val="28"/>
        </w:rPr>
      </w:pPr>
    </w:p>
    <w:p w:rsidR="000C0337" w:rsidRPr="00F30A53" w:rsidRDefault="000C0337">
      <w:pPr>
        <w:rPr>
          <w:rFonts w:ascii="Times New Roman" w:hAnsi="Times New Roman" w:cs="Times New Roman"/>
          <w:sz w:val="28"/>
          <w:szCs w:val="28"/>
        </w:rPr>
      </w:pPr>
    </w:p>
    <w:p w:rsidR="000C0337" w:rsidRPr="00F30A53" w:rsidRDefault="000C0337">
      <w:pPr>
        <w:rPr>
          <w:rFonts w:ascii="Times New Roman" w:hAnsi="Times New Roman" w:cs="Times New Roman"/>
          <w:sz w:val="28"/>
          <w:szCs w:val="28"/>
        </w:rPr>
      </w:pPr>
    </w:p>
    <w:p w:rsidR="000C0337" w:rsidRPr="00F30A53" w:rsidRDefault="000C0337">
      <w:pPr>
        <w:rPr>
          <w:rFonts w:ascii="Times New Roman" w:hAnsi="Times New Roman" w:cs="Times New Roman"/>
          <w:sz w:val="28"/>
          <w:szCs w:val="28"/>
        </w:rPr>
      </w:pPr>
    </w:p>
    <w:p w:rsidR="00F30A53" w:rsidRPr="00F30A53" w:rsidRDefault="000C0337">
      <w:pP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905000" cy="29051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Горечь задонской полыни... </w:t>
      </w:r>
      <w:r w:rsidR="00F30A53"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 </w:t>
      </w:r>
    </w:p>
    <w:p w:rsidR="000C0337" w:rsidRPr="00F30A53" w:rsidRDefault="000C0337">
      <w:pP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Николай Николаевич </w:t>
      </w:r>
      <w:proofErr w:type="spellStart"/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Туроверов</w:t>
      </w:r>
      <w:proofErr w:type="spellEnd"/>
    </w:p>
    <w:p w:rsidR="000C0337" w:rsidRPr="00F30A53" w:rsidRDefault="000C0337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ISBN: 5-7509-1149-7 </w:t>
      </w:r>
    </w:p>
    <w:p w:rsidR="000C0337" w:rsidRPr="00F30A53" w:rsidRDefault="000C0337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Год издания: 2006</w:t>
      </w:r>
    </w:p>
    <w:p w:rsidR="00F30A53" w:rsidRPr="00F30A53" w:rsidRDefault="000C0337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Издательство: Некоммерческий фонд «Казачье зарубежье» </w:t>
      </w:r>
    </w:p>
    <w:p w:rsidR="000C0337" w:rsidRPr="00F30A53" w:rsidRDefault="000C0337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Язык: Русский</w:t>
      </w:r>
    </w:p>
    <w:p w:rsidR="00263481" w:rsidRDefault="000C0337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Наиболее полный сборник работ замечательного донского поэта - Н. Н.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Туроверова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. Очередное издание из серии книг библиотеки «Казачье зарубежье» -сборник стихов и поэм, прозы и публицистики «Горечь задонской полыни...» - одного из крупнейших поэтов казачьего и российского зарубежья, донского казака Н. Н.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Туроверова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(Франция)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составленно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исследователем истории казачьего зарубежья и его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культурно-исто¬рического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, духовного наследия, директором Некоммерческого фонда «Казачье зарубежье» К. Н.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Хохульниковым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(г. Ростов-на-Дону).</w:t>
      </w:r>
      <w:r w:rsidRPr="00F30A53">
        <w:rPr>
          <w:rFonts w:ascii="Times New Roman" w:hAnsi="Times New Roman" w:cs="Times New Roman"/>
          <w:color w:val="252626"/>
          <w:sz w:val="24"/>
          <w:szCs w:val="28"/>
        </w:rPr>
        <w:br/>
      </w:r>
    </w:p>
    <w:p w:rsidR="00F30A53" w:rsidRPr="00F30A53" w:rsidRDefault="00756420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noProof/>
          <w:color w:val="252626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259715</wp:posOffset>
            </wp:positionV>
            <wp:extent cx="1905000" cy="290512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0337" w:rsidRPr="00F30A53" w:rsidRDefault="000C0337" w:rsidP="00263481">
      <w:pPr>
        <w:jc w:val="right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8"/>
          <w:szCs w:val="28"/>
        </w:rPr>
        <w:br/>
      </w:r>
    </w:p>
    <w:p w:rsidR="00F30A53" w:rsidRPr="00F30A53" w:rsidRDefault="00263481" w:rsidP="00263481">
      <w:pPr>
        <w:jc w:val="right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Возвращается ветер на круги свои... </w:t>
      </w:r>
    </w:p>
    <w:p w:rsidR="00263481" w:rsidRPr="00F30A53" w:rsidRDefault="00263481" w:rsidP="00F30A53">
      <w:pPr>
        <w:jc w:val="right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Николай </w:t>
      </w:r>
      <w:proofErr w:type="spellStart"/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Туроверов</w:t>
      </w:r>
      <w:proofErr w:type="spellEnd"/>
      <w:r w:rsidRPr="00F30A53">
        <w:rPr>
          <w:rFonts w:ascii="Times New Roman" w:hAnsi="Times New Roman" w:cs="Times New Roman"/>
          <w:color w:val="252626"/>
          <w:sz w:val="28"/>
          <w:szCs w:val="28"/>
        </w:rPr>
        <w:br/>
      </w: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ISBN: 978-5-280-03473-0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Год издания: 2010 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Издательство: Художественная литература 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Язык: Русский</w:t>
      </w:r>
    </w:p>
    <w:p w:rsidR="000C0337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Сборник стихотворений и поэм российского поэта, историка, журналиста и издателя Николая Николаевича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Туроверова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, активного деятеля культуры Русского Зарубежья, оставившего многотомное поэтическое наследие. Николай Николаевич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Туроверов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- уроженец станицы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Старочеркасской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, донской казак. В 1920 году из Крыма покинул Россию, но оставался патриотом своей Родины. Писал стихи, исторические статьи и очерки по истории донского казачества. Стал одним из активных создателей казачьего землячества, Казачьего союза, Кружка казаков-литераторов за рубежом. Выпускал "Казачий альманах", журнал "Родимый Край", редактировал газету "Казачий Союз". Русская зарубежная пресса называла его "последним выразителем духа мятежной ветви русского народа - казачества". В книгу вошли наиболее интересные стихи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Н.Туроверова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, опубликованные в его сборниках "Путь", "Стихи" 1928, 1937, 1939, 1942 годов, "Книга пятая" (1965 год), в периодических изданиях, сборниках, вышедших в России, и стихи из архивного собрания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И.И.Туроверовой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.</w:t>
      </w:r>
      <w:r w:rsidRPr="00F30A53">
        <w:rPr>
          <w:rFonts w:ascii="Times New Roman" w:hAnsi="Times New Roman" w:cs="Times New Roman"/>
          <w:color w:val="252626"/>
          <w:sz w:val="24"/>
          <w:szCs w:val="28"/>
        </w:rPr>
        <w:br/>
      </w:r>
    </w:p>
    <w:p w:rsidR="00F30A53" w:rsidRPr="00F30A53" w:rsidRDefault="00263481">
      <w:pP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32385</wp:posOffset>
            </wp:positionV>
            <wp:extent cx="1905000" cy="29051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Стихи </w:t>
      </w:r>
    </w:p>
    <w:p w:rsidR="00263481" w:rsidRPr="00F30A53" w:rsidRDefault="00263481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Николай </w:t>
      </w:r>
      <w:proofErr w:type="spellStart"/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Туроверов</w:t>
      </w:r>
      <w:proofErr w:type="spellEnd"/>
      <w:r w:rsidRPr="00F30A53">
        <w:rPr>
          <w:rFonts w:ascii="Times New Roman" w:hAnsi="Times New Roman" w:cs="Times New Roman"/>
          <w:color w:val="252626"/>
          <w:sz w:val="28"/>
          <w:szCs w:val="28"/>
        </w:rPr>
        <w:br/>
      </w: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ISBN: 5-87113-018-6 </w:t>
      </w:r>
    </w:p>
    <w:p w:rsidR="00263481" w:rsidRPr="00F30A53" w:rsidRDefault="00263481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Год издания: 1995 </w:t>
      </w:r>
    </w:p>
    <w:p w:rsidR="00263481" w:rsidRPr="00F30A53" w:rsidRDefault="00263481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Издательство: Дом-музей Марины Цветаевой, Изограф </w:t>
      </w:r>
    </w:p>
    <w:p w:rsidR="00263481" w:rsidRPr="00F30A53" w:rsidRDefault="00263481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Язык: Русский</w:t>
      </w:r>
    </w:p>
    <w:p w:rsidR="000C0337" w:rsidRDefault="00263481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Сборник стихов русского поэта, донского казака, офицера русской и белой армий, участника Первой мировой, Гражданской, Второй мировой войн, эмигранта первой волны эмиграции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Туроверова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Николая Николаевича (18 [30] марта 1899, станица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Старочеркасская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— 23 сентября 1972, Париж, Франция)</w:t>
      </w:r>
      <w:r w:rsidRPr="00F30A53">
        <w:rPr>
          <w:rFonts w:ascii="Times New Roman" w:hAnsi="Times New Roman" w:cs="Times New Roman"/>
          <w:color w:val="252626"/>
          <w:sz w:val="24"/>
          <w:szCs w:val="28"/>
        </w:rPr>
        <w:br/>
      </w:r>
    </w:p>
    <w:p w:rsidR="00F30A53" w:rsidRDefault="00F30A53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F30A53" w:rsidRDefault="00F30A53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F30A53" w:rsidRPr="00F30A53" w:rsidRDefault="00F30A53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263481" w:rsidRPr="00F30A53" w:rsidRDefault="00263481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F30A53" w:rsidRPr="00F30A53" w:rsidRDefault="00756420" w:rsidP="00263481">
      <w:pPr>
        <w:jc w:val="right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noProof/>
          <w:color w:val="25262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17145</wp:posOffset>
            </wp:positionV>
            <wp:extent cx="1905000" cy="29051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481"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Душа казака 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Николай </w:t>
      </w:r>
      <w:proofErr w:type="spellStart"/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Туроверов</w:t>
      </w:r>
      <w:proofErr w:type="spellEnd"/>
      <w:r w:rsidRPr="00F30A53">
        <w:rPr>
          <w:rFonts w:ascii="Times New Roman" w:hAnsi="Times New Roman" w:cs="Times New Roman"/>
          <w:color w:val="252626"/>
          <w:sz w:val="28"/>
          <w:szCs w:val="28"/>
        </w:rPr>
        <w:br/>
      </w: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ISBN: 5-93347-088-0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 Год издания: 2002 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Издательство: РУСАКИ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В этом небольшом сборнике помещены стихотворения казачьего поэта, донского казака, белого офицера, участника Первой мировой, Гражданской, Второй мировой войн -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Н.Н.Туроверова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.</w:t>
      </w:r>
      <w:r w:rsidRPr="00F30A53">
        <w:rPr>
          <w:rFonts w:ascii="Times New Roman" w:hAnsi="Times New Roman" w:cs="Times New Roman"/>
          <w:color w:val="252626"/>
          <w:sz w:val="28"/>
          <w:szCs w:val="28"/>
        </w:rPr>
        <w:br/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263481" w:rsidRPr="00F30A53" w:rsidRDefault="00263481" w:rsidP="00263481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1914525" cy="2919730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A53" w:rsidRPr="00F30A53" w:rsidRDefault="00263481" w:rsidP="00263481">
      <w:pP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Современное русское зарубежье</w:t>
      </w:r>
    </w:p>
    <w:p w:rsidR="00263481" w:rsidRPr="00F30A53" w:rsidRDefault="00263481" w:rsidP="00263481">
      <w:pPr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Сергей Довлатов</w:t>
      </w:r>
    </w:p>
    <w:p w:rsidR="00263481" w:rsidRPr="00F30A53" w:rsidRDefault="00263481" w:rsidP="00263481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ISBN: 5-7390-0621-X, 5-237-00349-4</w:t>
      </w:r>
    </w:p>
    <w:p w:rsidR="00263481" w:rsidRPr="00F30A53" w:rsidRDefault="00263481" w:rsidP="00263481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Год издания: 1998 </w:t>
      </w:r>
    </w:p>
    <w:p w:rsidR="00263481" w:rsidRPr="00F30A53" w:rsidRDefault="00263481" w:rsidP="00263481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 xml:space="preserve">Издательство: АСТ, Олимп </w:t>
      </w:r>
    </w:p>
    <w:p w:rsidR="000C0337" w:rsidRDefault="00263481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Язык: Русский</w:t>
      </w:r>
      <w:r w:rsidRPr="00F30A53">
        <w:rPr>
          <w:rFonts w:ascii="Times New Roman" w:hAnsi="Times New Roman" w:cs="Times New Roman"/>
          <w:color w:val="252626"/>
          <w:sz w:val="24"/>
          <w:szCs w:val="28"/>
        </w:rPr>
        <w:br/>
      </w:r>
      <w:r w:rsidRPr="00F30A53"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  <w:t>Настоящее издание кроме произведений лучших представителей первой, второй и третьей волны русской эмиграции, изучаемых в рамках школьной программы, содержит много дополнительных материалов. В помощь учителям и учащимся публикуются: краткая летопись литературной жизни русского зарубежья, библиографические сведения об авторах, материалы к их биографиям, высказывания критиков о них, темы сочинений, развернутые планы некоторых из них и т.п. Для учащихся старших классов, абитуриентов и учителей.</w:t>
      </w:r>
      <w:r w:rsidRPr="00F30A53">
        <w:rPr>
          <w:rFonts w:ascii="Times New Roman" w:hAnsi="Times New Roman" w:cs="Times New Roman"/>
          <w:color w:val="252626"/>
          <w:sz w:val="24"/>
          <w:szCs w:val="28"/>
        </w:rPr>
        <w:br/>
      </w:r>
    </w:p>
    <w:p w:rsidR="00F30A53" w:rsidRDefault="00F30A53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</w:p>
    <w:p w:rsidR="00F30A53" w:rsidRDefault="00F30A53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</w:p>
    <w:p w:rsidR="00F30A53" w:rsidRPr="00F30A53" w:rsidRDefault="00F30A53">
      <w:pPr>
        <w:rPr>
          <w:rFonts w:ascii="Times New Roman" w:hAnsi="Times New Roman" w:cs="Times New Roman"/>
          <w:color w:val="252626"/>
          <w:sz w:val="24"/>
          <w:szCs w:val="28"/>
          <w:shd w:val="clear" w:color="auto" w:fill="FFFFFF"/>
        </w:rPr>
      </w:pPr>
    </w:p>
    <w:p w:rsidR="00F30A53" w:rsidRPr="00F30A53" w:rsidRDefault="00756420" w:rsidP="00263481">
      <w:pPr>
        <w:jc w:val="right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05000" cy="29051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481"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Гражданская война в лирике и прозе.</w:t>
      </w:r>
    </w:p>
    <w:p w:rsidR="00F30A53" w:rsidRPr="00F30A53" w:rsidRDefault="00263481" w:rsidP="00263481">
      <w:pPr>
        <w:jc w:val="right"/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</w:pP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 В двух томах. Том 2 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Владимир </w:t>
      </w:r>
      <w:proofErr w:type="spellStart"/>
      <w:r w:rsidRPr="00F30A53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Луговской</w:t>
      </w:r>
      <w:proofErr w:type="spellEnd"/>
      <w:r w:rsidRPr="00F30A53">
        <w:rPr>
          <w:rFonts w:ascii="Times New Roman" w:hAnsi="Times New Roman" w:cs="Times New Roman"/>
          <w:color w:val="252626"/>
          <w:sz w:val="28"/>
          <w:szCs w:val="28"/>
        </w:rPr>
        <w:br/>
      </w:r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ISBN: 5-7107-6855-3, 5-7107-6856-1, 5-7838-1221-8 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Год издания: 2002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 Издательство: Дрофа, Вече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 Язык: Русский</w:t>
      </w:r>
    </w:p>
    <w:p w:rsidR="00263481" w:rsidRPr="00F30A53" w:rsidRDefault="00263481" w:rsidP="00263481">
      <w:pPr>
        <w:jc w:val="right"/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</w:pPr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В книгу включены стихотворения о Гражданской войне, романы "В тупике"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В.Вересаева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, "Голый год"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Б.Пильняка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, цикл рассказов "Конармия" </w:t>
      </w:r>
      <w:proofErr w:type="spellStart"/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И.Бабеля</w:t>
      </w:r>
      <w:proofErr w:type="spellEnd"/>
      <w:r w:rsidRPr="00F30A53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. В приложениях к книге помещены отрывки из литературно-критических статей.</w:t>
      </w:r>
      <w:r w:rsidRPr="00F30A53">
        <w:rPr>
          <w:rFonts w:ascii="Times New Roman" w:hAnsi="Times New Roman" w:cs="Times New Roman"/>
          <w:color w:val="252626"/>
          <w:sz w:val="24"/>
          <w:szCs w:val="24"/>
        </w:rPr>
        <w:br/>
      </w:r>
    </w:p>
    <w:p w:rsidR="00263481" w:rsidRPr="00F30A53" w:rsidRDefault="00263481" w:rsidP="00263481">
      <w:pPr>
        <w:rPr>
          <w:rFonts w:ascii="Times New Roman" w:hAnsi="Times New Roman" w:cs="Times New Roman"/>
          <w:sz w:val="24"/>
          <w:szCs w:val="24"/>
        </w:rPr>
      </w:pPr>
    </w:p>
    <w:sectPr w:rsidR="00263481" w:rsidRPr="00F30A53" w:rsidSect="00722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37"/>
    <w:rsid w:val="00070119"/>
    <w:rsid w:val="000C0337"/>
    <w:rsid w:val="00263481"/>
    <w:rsid w:val="0072210C"/>
    <w:rsid w:val="00756420"/>
    <w:rsid w:val="00F3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5646"/>
  <w15:chartTrackingRefBased/>
  <w15:docId w15:val="{ECA3CED7-C8B8-4D0B-9404-FFB62A0D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4858-62EB-42F3-8382-33A5FD66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</cp:revision>
  <dcterms:created xsi:type="dcterms:W3CDTF">2023-02-08T08:46:00Z</dcterms:created>
  <dcterms:modified xsi:type="dcterms:W3CDTF">2023-02-08T09:31:00Z</dcterms:modified>
</cp:coreProperties>
</file>