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64" w:rsidRPr="00431464" w:rsidRDefault="00431464" w:rsidP="005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МБУК ВР «МЦБ» им. М. В. Наумова </w:t>
      </w:r>
    </w:p>
    <w:p w:rsidR="00431464" w:rsidRPr="00431464" w:rsidRDefault="00431464" w:rsidP="005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Рябичевский отдел</w:t>
      </w:r>
    </w:p>
    <w:p w:rsidR="00431464" w:rsidRDefault="00431464" w:rsidP="00431464">
      <w:pPr>
        <w:jc w:val="center"/>
        <w:rPr>
          <w:rFonts w:ascii="Times New Roman" w:eastAsia="Calibri" w:hAnsi="Times New Roman" w:cs="Times New Roman"/>
        </w:rPr>
      </w:pPr>
    </w:p>
    <w:p w:rsidR="00431464" w:rsidRPr="00431464" w:rsidRDefault="00431464" w:rsidP="00431464">
      <w:pPr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431464">
        <w:rPr>
          <w:rFonts w:ascii="Times New Roman" w:eastAsia="Calibri" w:hAnsi="Times New Roman" w:cs="Times New Roman"/>
          <w:sz w:val="96"/>
          <w:szCs w:val="96"/>
        </w:rPr>
        <w:t xml:space="preserve">Сценарий </w:t>
      </w:r>
    </w:p>
    <w:p w:rsidR="00431464" w:rsidRPr="00431464" w:rsidRDefault="00431464" w:rsidP="0043146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431464">
        <w:rPr>
          <w:rFonts w:ascii="Monotype Corsiva" w:eastAsia="Calibri" w:hAnsi="Monotype Corsiva" w:cs="Times New Roman"/>
          <w:b/>
          <w:color w:val="C00000"/>
          <w:sz w:val="96"/>
          <w:szCs w:val="96"/>
        </w:rPr>
        <w:t>В стихах и песнях – память о войне</w:t>
      </w:r>
    </w:p>
    <w:p w:rsidR="00431464" w:rsidRPr="00431464" w:rsidRDefault="005903F5" w:rsidP="00431464">
      <w:r w:rsidRPr="005903F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191E0D" wp14:editId="34A2B316">
            <wp:simplePos x="0" y="0"/>
            <wp:positionH relativeFrom="margin">
              <wp:posOffset>510540</wp:posOffset>
            </wp:positionH>
            <wp:positionV relativeFrom="paragraph">
              <wp:posOffset>252730</wp:posOffset>
            </wp:positionV>
            <wp:extent cx="4410075" cy="2790825"/>
            <wp:effectExtent l="361950" t="400050" r="466725" b="390525"/>
            <wp:wrapTight wrapText="bothSides">
              <wp:wrapPolygon edited="0">
                <wp:start x="20900" y="-3096"/>
                <wp:lineTo x="6718" y="-2801"/>
                <wp:lineTo x="6718" y="-442"/>
                <wp:lineTo x="-1773" y="-442"/>
                <wp:lineTo x="-1773" y="4276"/>
                <wp:lineTo x="-746" y="13712"/>
                <wp:lineTo x="93" y="24475"/>
                <wp:lineTo x="1213" y="24475"/>
                <wp:lineTo x="1306" y="24180"/>
                <wp:lineTo x="11663" y="23148"/>
                <wp:lineTo x="11756" y="23148"/>
                <wp:lineTo x="23793" y="20789"/>
                <wp:lineTo x="21833" y="1917"/>
                <wp:lineTo x="21460" y="-3096"/>
                <wp:lineTo x="20900" y="-3096"/>
              </wp:wrapPolygon>
            </wp:wrapTight>
            <wp:docPr id="1" name="Рисунок 1" descr="C:\Users\user\Downloads\1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Pr="00431464" w:rsidRDefault="00431464" w:rsidP="00431464"/>
    <w:p w:rsidR="00431464" w:rsidRDefault="00431464" w:rsidP="00431464"/>
    <w:p w:rsidR="00714DEA" w:rsidRPr="005903F5" w:rsidRDefault="00431464" w:rsidP="005903F5">
      <w:pPr>
        <w:tabs>
          <w:tab w:val="left" w:pos="13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5903F5" w:rsidRPr="005903F5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5903F5" w:rsidRPr="005903F5">
        <w:rPr>
          <w:rFonts w:ascii="Times New Roman" w:hAnsi="Times New Roman" w:cs="Times New Roman"/>
          <w:sz w:val="28"/>
          <w:szCs w:val="28"/>
        </w:rPr>
        <w:t xml:space="preserve"> Ткаченко М.В</w:t>
      </w: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Pr="005903F5" w:rsidRDefault="005903F5" w:rsidP="005903F5">
      <w:pPr>
        <w:tabs>
          <w:tab w:val="left" w:pos="1320"/>
        </w:tabs>
        <w:spacing w:after="0" w:line="240" w:lineRule="auto"/>
        <w:jc w:val="center"/>
        <w:rPr>
          <w:b/>
        </w:rPr>
      </w:pPr>
      <w:r w:rsidRPr="005903F5">
        <w:rPr>
          <w:b/>
        </w:rPr>
        <w:t>х. Рябичев</w:t>
      </w:r>
    </w:p>
    <w:p w:rsidR="005903F5" w:rsidRPr="005903F5" w:rsidRDefault="005903F5" w:rsidP="005903F5">
      <w:pPr>
        <w:tabs>
          <w:tab w:val="left" w:pos="1320"/>
        </w:tabs>
        <w:spacing w:after="0" w:line="240" w:lineRule="auto"/>
        <w:jc w:val="center"/>
        <w:rPr>
          <w:b/>
        </w:rPr>
      </w:pPr>
      <w:r w:rsidRPr="005903F5">
        <w:rPr>
          <w:b/>
        </w:rPr>
        <w:t>2023г.</w:t>
      </w:r>
    </w:p>
    <w:p w:rsidR="00431464" w:rsidRDefault="00431464" w:rsidP="00431464">
      <w:pPr>
        <w:tabs>
          <w:tab w:val="left" w:pos="1320"/>
        </w:tabs>
      </w:pPr>
    </w:p>
    <w:p w:rsidR="002A67F6" w:rsidRDefault="005903F5" w:rsidP="00A5382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7F6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2A67F6">
        <w:rPr>
          <w:rFonts w:ascii="Times New Roman" w:hAnsi="Times New Roman" w:cs="Times New Roman"/>
          <w:sz w:val="28"/>
          <w:szCs w:val="28"/>
        </w:rPr>
        <w:t xml:space="preserve"> </w:t>
      </w:r>
      <w:r w:rsidRPr="002A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музыкально-поэтическая программа</w:t>
      </w:r>
    </w:p>
    <w:p w:rsidR="00DC03AA" w:rsidRPr="00DC03AA" w:rsidRDefault="00DC03AA" w:rsidP="00A5382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C0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чувства гордости за свою Родину, сохранение памяти о подвиге советского народа через знакомство с поэзией и песнями военных лет. </w:t>
      </w:r>
    </w:p>
    <w:p w:rsidR="002A67F6" w:rsidRPr="002A67F6" w:rsidRDefault="002A67F6" w:rsidP="00A53822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A67F6">
        <w:rPr>
          <w:rFonts w:ascii="Times New Roman" w:hAnsi="Times New Roman" w:cs="Times New Roman"/>
          <w:sz w:val="28"/>
          <w:szCs w:val="28"/>
        </w:rPr>
        <w:t xml:space="preserve"> Здравствуйте, уважаемые читатели, преподаватели и учащиеся! Мы рады приветствовать всех, кто собрался в этом зале!</w:t>
      </w:r>
    </w:p>
    <w:p w:rsidR="00431464" w:rsidRDefault="002A67F6" w:rsidP="00A53822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A67F6">
        <w:rPr>
          <w:rFonts w:ascii="Times New Roman" w:hAnsi="Times New Roman" w:cs="Times New Roman"/>
          <w:sz w:val="28"/>
          <w:szCs w:val="28"/>
        </w:rPr>
        <w:t xml:space="preserve"> Е</w:t>
      </w:r>
      <w:r w:rsidR="00472F03">
        <w:rPr>
          <w:rFonts w:ascii="Times New Roman" w:hAnsi="Times New Roman" w:cs="Times New Roman"/>
          <w:sz w:val="28"/>
          <w:szCs w:val="28"/>
        </w:rPr>
        <w:t xml:space="preserve">сть события, даты, </w:t>
      </w:r>
      <w:r w:rsidRPr="002A67F6">
        <w:rPr>
          <w:rFonts w:ascii="Times New Roman" w:hAnsi="Times New Roman" w:cs="Times New Roman"/>
          <w:sz w:val="28"/>
          <w:szCs w:val="28"/>
        </w:rPr>
        <w:t xml:space="preserve">которые вошли в историю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</w:t>
      </w:r>
      <w:r w:rsidR="00472F03">
        <w:rPr>
          <w:rFonts w:ascii="Times New Roman" w:hAnsi="Times New Roman" w:cs="Times New Roman"/>
          <w:sz w:val="28"/>
          <w:szCs w:val="28"/>
        </w:rPr>
        <w:t xml:space="preserve">Победа нашего народа </w:t>
      </w:r>
      <w:r w:rsidR="00472F03" w:rsidRPr="002A67F6">
        <w:rPr>
          <w:rFonts w:ascii="Times New Roman" w:hAnsi="Times New Roman" w:cs="Times New Roman"/>
          <w:sz w:val="28"/>
          <w:szCs w:val="28"/>
        </w:rPr>
        <w:t>против фашисткой Германии</w:t>
      </w:r>
      <w:r w:rsidR="00472F03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2A67F6" w:rsidRPr="002A67F6" w:rsidRDefault="00472F03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1ч</w:t>
      </w:r>
      <w:r w:rsidR="002A67F6" w:rsidRPr="002A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тец:</w:t>
      </w:r>
      <w:r w:rsid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7F6"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стране, от края и до края,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города такого, нет села,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бы ни пришла </w:t>
      </w:r>
      <w:r w:rsidRPr="002A6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Победа мая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девятого числа!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472F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смотрит</w:t>
      </w:r>
      <w:r w:rsidRPr="0047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сынов своих Россия,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лишь вчера закончен бой,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 победители седые,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остается молодой!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бы года не пролетали,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не отдаляется она.</w:t>
      </w:r>
    </w:p>
    <w:p w:rsidR="002A67F6" w:rsidRP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 к лицу солдатские медали,</w:t>
      </w:r>
    </w:p>
    <w:p w:rsidR="002A67F6" w:rsidRDefault="002A67F6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лицу ей боевые ордена!</w:t>
      </w:r>
    </w:p>
    <w:p w:rsidR="00472F03" w:rsidRPr="002A67F6" w:rsidRDefault="00472F03" w:rsidP="002A6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F6" w:rsidRPr="00472F03" w:rsidRDefault="00472F03" w:rsidP="00472F03">
      <w:pPr>
        <w:tabs>
          <w:tab w:val="left" w:pos="13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2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И. </w:t>
      </w:r>
      <w:proofErr w:type="spellStart"/>
      <w:r w:rsidRPr="00472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Шаферан</w:t>
      </w:r>
      <w:proofErr w:type="spellEnd"/>
    </w:p>
    <w:p w:rsidR="00A53822" w:rsidRPr="00A53822" w:rsidRDefault="00A53822" w:rsidP="00A53822">
      <w:pPr>
        <w:tabs>
          <w:tab w:val="left" w:pos="13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июня 1941 года в дверь каждой советской семьи постучалась страшная беда – началась война, которую позже назовут Великой Отечественной. </w:t>
      </w:r>
      <w:r w:rsidRPr="00A53822">
        <w:rPr>
          <w:rFonts w:ascii="Times New Roman" w:hAnsi="Times New Roman" w:cs="Times New Roman"/>
          <w:sz w:val="28"/>
          <w:szCs w:val="28"/>
        </w:rPr>
        <w:t>Пройдёт 1418 дней и ночей с кровопролитными боями и тяжёлыми потерями, прежде чем огромными усилиями враг будет разбит и изгнан с родной земли. 1418 дней, каждый из которых отмечен болью в наших сердцах.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2ч</w:t>
      </w:r>
      <w:r w:rsidRPr="002A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тец: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3822">
        <w:rPr>
          <w:rFonts w:ascii="Times New Roman" w:hAnsi="Times New Roman" w:cs="Times New Roman"/>
          <w:sz w:val="28"/>
          <w:szCs w:val="28"/>
        </w:rPr>
        <w:t>Под пулями и взрывами снарядов,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t>Сквозь топи и метровые снега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t>К победе шли четыре года кряду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lastRenderedPageBreak/>
        <w:t>И гнали прочь коварного врага.</w:t>
      </w:r>
    </w:p>
    <w:p w:rsid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Форсировали водные преграды,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t>Врага в Керчи крушили и в Орле,</w:t>
      </w:r>
    </w:p>
    <w:p w:rsidR="00A53822" w:rsidRPr="00A53822" w:rsidRDefault="00A53822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t>Ни днём, ни ночью он не знал пощады,</w:t>
      </w:r>
    </w:p>
    <w:p w:rsidR="00431464" w:rsidRDefault="00A53822" w:rsidP="00C323BC">
      <w:pPr>
        <w:tabs>
          <w:tab w:val="left" w:pos="13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3822">
        <w:rPr>
          <w:rFonts w:ascii="Times New Roman" w:hAnsi="Times New Roman" w:cs="Times New Roman"/>
          <w:sz w:val="28"/>
          <w:szCs w:val="28"/>
        </w:rPr>
        <w:t>Был бит на море, в небе, на земле.</w:t>
      </w:r>
    </w:p>
    <w:p w:rsidR="00C323BC" w:rsidRDefault="00C323BC" w:rsidP="00C323BC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A67F6">
        <w:rPr>
          <w:rFonts w:ascii="Times New Roman" w:hAnsi="Times New Roman" w:cs="Times New Roman"/>
          <w:sz w:val="28"/>
          <w:szCs w:val="28"/>
        </w:rPr>
        <w:t xml:space="preserve"> </w:t>
      </w:r>
      <w:r w:rsidRPr="00C323BC">
        <w:rPr>
          <w:rFonts w:ascii="Times New Roman" w:hAnsi="Times New Roman" w:cs="Times New Roman"/>
          <w:sz w:val="28"/>
          <w:szCs w:val="28"/>
        </w:rPr>
        <w:t>Великая Отечественная война стала самым суровым испытанием для нашего народа. Победа ковалась на фронтах и в тылу нашей огромной страны. Все – от мала до велика – вносили свой посильный вклад для отпора захватчикам. Вместе с солдатами на фронте и рабочими в тылу в строй встала... и песня. Песня помогла выстоять народу и победить, она стала грозным оружием, не позволившим сломить дух советского народа. В самом начале войны советскими композиторами были созданы сотни новых песен, многие из которых сразу «ушли на фронт».</w:t>
      </w:r>
    </w:p>
    <w:p w:rsidR="00C323BC" w:rsidRPr="002A67F6" w:rsidRDefault="00C323BC" w:rsidP="00C323BC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A67F6">
        <w:rPr>
          <w:rFonts w:ascii="Times New Roman" w:hAnsi="Times New Roman" w:cs="Times New Roman"/>
          <w:sz w:val="28"/>
          <w:szCs w:val="28"/>
        </w:rPr>
        <w:t xml:space="preserve"> </w:t>
      </w:r>
      <w:r w:rsidRPr="00C323BC">
        <w:rPr>
          <w:rFonts w:ascii="Times New Roman" w:hAnsi="Times New Roman" w:cs="Times New Roman"/>
          <w:sz w:val="28"/>
          <w:szCs w:val="28"/>
        </w:rPr>
        <w:t>Очень интересные воспоминания оставил Маршал Советского Союза И. Х. Баграмян. О первых, самых тяжёлых месяцах войны он писал: «Именно в этот труднейший период войны родилось много песен. Они были бодры и воспевали Родину, воспевали ненависть к врагу, мужество, отвагу, боевую дружбу – все то, что помогало преодолевать военные трудности, которым не было числа».</w:t>
      </w:r>
    </w:p>
    <w:p w:rsidR="00A53822" w:rsidRDefault="00C323BC" w:rsidP="00C323BC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23BC">
        <w:rPr>
          <w:rFonts w:ascii="Times New Roman" w:hAnsi="Times New Roman" w:cs="Times New Roman"/>
          <w:i/>
          <w:color w:val="002060"/>
          <w:sz w:val="28"/>
          <w:szCs w:val="28"/>
        </w:rPr>
        <w:t>Выступление учащихся музыкальной школы</w:t>
      </w:r>
    </w:p>
    <w:p w:rsidR="00A53822" w:rsidRDefault="00123B03" w:rsidP="00C323BC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A67F6">
        <w:rPr>
          <w:rFonts w:ascii="Times New Roman" w:hAnsi="Times New Roman" w:cs="Times New Roman"/>
          <w:sz w:val="28"/>
          <w:szCs w:val="28"/>
        </w:rPr>
        <w:t xml:space="preserve"> </w:t>
      </w:r>
      <w:r w:rsidR="00C323BC">
        <w:rPr>
          <w:rFonts w:ascii="Times New Roman" w:hAnsi="Times New Roman" w:cs="Times New Roman"/>
          <w:sz w:val="28"/>
          <w:szCs w:val="28"/>
        </w:rPr>
        <w:t>Стихи и п</w:t>
      </w:r>
      <w:r w:rsidR="00C323BC" w:rsidRPr="00C323BC">
        <w:rPr>
          <w:rFonts w:ascii="Times New Roman" w:hAnsi="Times New Roman" w:cs="Times New Roman"/>
          <w:sz w:val="28"/>
          <w:szCs w:val="28"/>
        </w:rPr>
        <w:t>есни ярко отражали все события, происходящие на фронте и в тылу, согревали д</w:t>
      </w:r>
      <w:r w:rsidR="00C323BC">
        <w:rPr>
          <w:rFonts w:ascii="Times New Roman" w:hAnsi="Times New Roman" w:cs="Times New Roman"/>
          <w:sz w:val="28"/>
          <w:szCs w:val="28"/>
        </w:rPr>
        <w:t xml:space="preserve">ушу, призывали к подвигу. Лирика и музыка </w:t>
      </w:r>
      <w:r w:rsidR="00C323BC" w:rsidRPr="00C323BC">
        <w:rPr>
          <w:rFonts w:ascii="Times New Roman" w:hAnsi="Times New Roman" w:cs="Times New Roman"/>
          <w:sz w:val="28"/>
          <w:szCs w:val="28"/>
        </w:rPr>
        <w:t>иногда лучше политруков говорили о патриотизме, с</w:t>
      </w:r>
      <w:r>
        <w:rPr>
          <w:rFonts w:ascii="Times New Roman" w:hAnsi="Times New Roman" w:cs="Times New Roman"/>
          <w:sz w:val="28"/>
          <w:szCs w:val="28"/>
        </w:rPr>
        <w:t xml:space="preserve">олдатской дружбе и любви. Они </w:t>
      </w:r>
      <w:r w:rsidR="00C323BC" w:rsidRPr="00C323BC">
        <w:rPr>
          <w:rFonts w:ascii="Times New Roman" w:hAnsi="Times New Roman" w:cs="Times New Roman"/>
          <w:sz w:val="28"/>
          <w:szCs w:val="28"/>
        </w:rPr>
        <w:t>были необходимы человеку как воздух, они не давали черстветь человеческим чувствам. 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1ч</w:t>
      </w:r>
      <w:r w:rsidRPr="002A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тец: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3B03">
        <w:rPr>
          <w:rFonts w:ascii="Times New Roman" w:hAnsi="Times New Roman" w:cs="Times New Roman"/>
          <w:i/>
          <w:sz w:val="28"/>
          <w:szCs w:val="28"/>
        </w:rPr>
        <w:t>Жди меня, и я вернусь.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Только очень жди,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наводят грусть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Желтые дожди,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снега метут,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жара,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других не ждут,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Позабыв вчера.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из дальних мест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lastRenderedPageBreak/>
        <w:t>Писем не придет,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Жди, когда уж надоест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Всем, кто вместе ждет.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 меня, и я вернусь,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Не желай добра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Всем, кто знает наизусть,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Что забыть пора.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Пусть поверят сын и мать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 то, что нет меня,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Пусть друзья устанут ждать,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Сядут у огня,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Выпьют горькое вино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На помин души...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Жди. И с ними заодно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Выпить не спеши.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Жди меня, и я вернусь,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Всем смертям назло.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Кто не ждал меня, тот пусть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Скажет: - Повезло.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Не понять, не ждавшим им,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Как среди огня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Ожиданием своим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Ты спасла меня.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Как я выжил, будем знать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Только мы с тобой,-</w:t>
      </w:r>
    </w:p>
    <w:p w:rsidR="00123B03" w:rsidRP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Просто ты умела ждать,</w:t>
      </w:r>
    </w:p>
    <w:p w:rsidR="00123B03" w:rsidRDefault="00123B03" w:rsidP="007F5849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03">
        <w:rPr>
          <w:rFonts w:ascii="Times New Roman" w:hAnsi="Times New Roman" w:cs="Times New Roman"/>
          <w:i/>
          <w:sz w:val="28"/>
          <w:szCs w:val="28"/>
        </w:rPr>
        <w:t>Как никто другой.</w:t>
      </w:r>
    </w:p>
    <w:p w:rsidR="00123B03" w:rsidRDefault="00123B03" w:rsidP="00123B03">
      <w:pPr>
        <w:tabs>
          <w:tab w:val="left" w:pos="1320"/>
        </w:tabs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 Симонов</w:t>
      </w:r>
    </w:p>
    <w:p w:rsidR="00A53822" w:rsidRDefault="007F5849" w:rsidP="007F5849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849">
        <w:rPr>
          <w:rFonts w:ascii="Times New Roman" w:hAnsi="Times New Roman" w:cs="Times New Roman"/>
          <w:sz w:val="28"/>
          <w:szCs w:val="28"/>
        </w:rPr>
        <w:t>Песни ярко отражали все события, происходящие на фронте и в тылу, согревали душу, призывали к подвигу. Песни были необходимы человеку как воздух, они не давали черстветь человеческим чувствам.</w:t>
      </w:r>
    </w:p>
    <w:p w:rsidR="007F5849" w:rsidRDefault="007F5849" w:rsidP="007F5849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23BC">
        <w:rPr>
          <w:rFonts w:ascii="Times New Roman" w:hAnsi="Times New Roman" w:cs="Times New Roman"/>
          <w:i/>
          <w:color w:val="002060"/>
          <w:sz w:val="28"/>
          <w:szCs w:val="28"/>
        </w:rPr>
        <w:t>Выступление учащихся музыкальной школы</w:t>
      </w:r>
    </w:p>
    <w:p w:rsidR="007F5849" w:rsidRDefault="00CC7DC5" w:rsidP="00CC7DC5">
      <w:pPr>
        <w:tabs>
          <w:tab w:val="left" w:pos="1320"/>
        </w:tabs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DC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о войне – это песни о Родине, о Встрече и Разлуке, об Утрате и Надежде.  Песни, которые свяжут ниточкой эти две такие непохожие, военную и мирную, жизни. И эта нить времен не прервется, пока будут петь военные песни.</w:t>
      </w:r>
      <w:r w:rsidRPr="00CC7DC5">
        <w:rPr>
          <w:rStyle w:val="c2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CC7D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каждой песни своя история, свой путь, и своя судьба.</w:t>
      </w:r>
    </w:p>
    <w:p w:rsidR="00CC7DC5" w:rsidRDefault="00CC7DC5" w:rsidP="00CC7DC5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DC5">
        <w:rPr>
          <w:rFonts w:ascii="Times New Roman" w:hAnsi="Times New Roman" w:cs="Times New Roman"/>
          <w:sz w:val="28"/>
          <w:szCs w:val="28"/>
        </w:rPr>
        <w:t>Начало войны было ознаменовано появлением самой суровой и самой яркой военной песни, из когда-либо сложенных людьми. Это «Священная война».</w:t>
      </w:r>
      <w:r>
        <w:rPr>
          <w:rFonts w:ascii="Times New Roman" w:hAnsi="Times New Roman" w:cs="Times New Roman"/>
          <w:sz w:val="28"/>
          <w:szCs w:val="28"/>
        </w:rPr>
        <w:t xml:space="preserve"> (звучит фрагмент песни).</w:t>
      </w:r>
    </w:p>
    <w:p w:rsidR="00CC7DC5" w:rsidRDefault="00CC7DC5" w:rsidP="00CC7DC5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DC5">
        <w:rPr>
          <w:rFonts w:ascii="Times New Roman" w:hAnsi="Times New Roman" w:cs="Times New Roman"/>
          <w:sz w:val="28"/>
          <w:szCs w:val="28"/>
        </w:rPr>
        <w:t>Кроме маршей, создавались и суровые песни-вальсы о войне. «Прощайте скалистые горы» – песня, посвященная воинам-североморцам, и родилась она на Северном флоте. Однажды, листая старые газетные подшивки, композитор Евгений Жарковский наткнулся на стихи Николая Бунина, которые он переложил на мелодию.</w:t>
      </w:r>
      <w:r w:rsidRPr="00CC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фрагмент песни)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C5" w:rsidRDefault="00CC7DC5" w:rsidP="00CC7DC5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DC5">
        <w:rPr>
          <w:rFonts w:ascii="Times New Roman" w:hAnsi="Times New Roman" w:cs="Times New Roman"/>
          <w:sz w:val="28"/>
          <w:szCs w:val="28"/>
        </w:rPr>
        <w:t>Одной из первых лирических песен, появившихся в 1941 году, стала песня Василия Павловича Соловьева-Седого «Вечер на рейде» на слова Александра Чуркина. Зимой композитор выступал на Калининском фронте. После в неформальной обстановке его попросили спеть что-нибудь «для души». Уже со второго ку</w:t>
      </w:r>
      <w:r>
        <w:rPr>
          <w:rFonts w:ascii="Times New Roman" w:hAnsi="Times New Roman" w:cs="Times New Roman"/>
          <w:sz w:val="28"/>
          <w:szCs w:val="28"/>
        </w:rPr>
        <w:t xml:space="preserve">плета ему стали подпевать бойцы. </w:t>
      </w:r>
      <w:r>
        <w:rPr>
          <w:rFonts w:ascii="Times New Roman" w:hAnsi="Times New Roman" w:cs="Times New Roman"/>
          <w:sz w:val="28"/>
          <w:szCs w:val="28"/>
        </w:rPr>
        <w:t>(звучит фрагмент песни)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C5" w:rsidRDefault="002004F3" w:rsidP="00CC7DC5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DC5" w:rsidRPr="00CC7DC5">
        <w:rPr>
          <w:rFonts w:ascii="Times New Roman" w:hAnsi="Times New Roman" w:cs="Times New Roman"/>
          <w:sz w:val="28"/>
          <w:szCs w:val="28"/>
        </w:rPr>
        <w:t xml:space="preserve">Одной из самых популярных песен войны стала известная «Катюша». Ещё в 1938 году её создали поэт Михаил Исаковский и композитор Матвей </w:t>
      </w:r>
      <w:proofErr w:type="spellStart"/>
      <w:r w:rsidR="00CC7DC5" w:rsidRPr="00CC7DC5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CC7DC5" w:rsidRPr="00CC7DC5">
        <w:rPr>
          <w:rFonts w:ascii="Times New Roman" w:hAnsi="Times New Roman" w:cs="Times New Roman"/>
          <w:sz w:val="28"/>
          <w:szCs w:val="28"/>
        </w:rPr>
        <w:t>, а в годы войны, когда тысячи других Катюш отправились на фронт, появились песни переиначенные, о сражающейся Катюше – разведчице, медсестре, партизанке. Но особое звучание песня приобрела, когда народ дал ласковое название «катюша» новому оружию – гвардейскому миномёту.</w:t>
      </w:r>
    </w:p>
    <w:p w:rsidR="002004F3" w:rsidRDefault="002004F3" w:rsidP="002004F3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23BC">
        <w:rPr>
          <w:rFonts w:ascii="Times New Roman" w:hAnsi="Times New Roman" w:cs="Times New Roman"/>
          <w:i/>
          <w:color w:val="002060"/>
          <w:sz w:val="28"/>
          <w:szCs w:val="28"/>
        </w:rPr>
        <w:t>Выступление учащихся музыкальной школы</w:t>
      </w:r>
    </w:p>
    <w:p w:rsidR="002004F3" w:rsidRDefault="002004F3" w:rsidP="002004F3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4F3">
        <w:rPr>
          <w:rFonts w:ascii="Times New Roman" w:hAnsi="Times New Roman" w:cs="Times New Roman"/>
          <w:sz w:val="28"/>
          <w:szCs w:val="28"/>
        </w:rPr>
        <w:t xml:space="preserve">Особое место в солдатских сердцах заняла песня «В землянке».  Стихотворение даже для печати не предназначалось, а когда песня появилась, была принята всеми. И навсегда поселилась в солдатских окопах и блиндажах. Слова принадлежат поэту Алексею Суркову, который передал их композитору Константину </w:t>
      </w:r>
      <w:proofErr w:type="spellStart"/>
      <w:r w:rsidRPr="002004F3">
        <w:rPr>
          <w:rFonts w:ascii="Times New Roman" w:hAnsi="Times New Roman" w:cs="Times New Roman"/>
          <w:sz w:val="28"/>
          <w:szCs w:val="28"/>
        </w:rPr>
        <w:t>Листову</w:t>
      </w:r>
      <w:proofErr w:type="spellEnd"/>
      <w:r w:rsidRPr="002004F3">
        <w:rPr>
          <w:rFonts w:ascii="Times New Roman" w:hAnsi="Times New Roman" w:cs="Times New Roman"/>
          <w:sz w:val="28"/>
          <w:szCs w:val="28"/>
        </w:rPr>
        <w:t xml:space="preserve">, а уже Леонид Утёсов сделал её одним из самых востребованных шлягеров войны. </w:t>
      </w:r>
      <w:r>
        <w:rPr>
          <w:rFonts w:ascii="Times New Roman" w:hAnsi="Times New Roman" w:cs="Times New Roman"/>
          <w:sz w:val="28"/>
          <w:szCs w:val="28"/>
        </w:rPr>
        <w:t>(звучит фрагмент песни).</w:t>
      </w:r>
    </w:p>
    <w:p w:rsidR="002004F3" w:rsidRDefault="002004F3" w:rsidP="00CC7DC5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</w:t>
      </w:r>
      <w:r w:rsidRPr="006D61E0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Pr="006D61E0">
        <w:rPr>
          <w:rFonts w:ascii="Times New Roman" w:hAnsi="Times New Roman" w:cs="Times New Roman"/>
          <w:sz w:val="28"/>
          <w:szCs w:val="28"/>
        </w:rPr>
        <w:t xml:space="preserve">Продолжая тему песен войны нельзя не вспомнить </w:t>
      </w:r>
      <w:r w:rsidRPr="006D61E0">
        <w:rPr>
          <w:rFonts w:ascii="Times New Roman" w:hAnsi="Times New Roman" w:cs="Times New Roman"/>
          <w:sz w:val="28"/>
          <w:szCs w:val="28"/>
        </w:rPr>
        <w:t>такие известные и любимые всеми песни как: «Синий</w:t>
      </w:r>
      <w:r w:rsidRPr="006D61E0">
        <w:rPr>
          <w:rFonts w:ascii="Times New Roman" w:hAnsi="Times New Roman" w:cs="Times New Roman"/>
          <w:sz w:val="28"/>
          <w:szCs w:val="28"/>
        </w:rPr>
        <w:tab/>
        <w:t xml:space="preserve"> платочек», «Темная ночь», «Огонек» и др. </w:t>
      </w:r>
      <w:r w:rsidR="006D61E0" w:rsidRPr="006D61E0">
        <w:rPr>
          <w:rFonts w:ascii="Times New Roman" w:hAnsi="Times New Roman" w:cs="Times New Roman"/>
          <w:sz w:val="28"/>
          <w:szCs w:val="28"/>
        </w:rPr>
        <w:t>Песни военных лет продолжают поддерживать историческую память и не дают забыть о Великом подвиге нашего народа. </w:t>
      </w:r>
      <w:r w:rsidR="006D61E0" w:rsidRPr="006D61E0">
        <w:rPr>
          <w:rFonts w:ascii="Times New Roman" w:hAnsi="Times New Roman" w:cs="Times New Roman"/>
          <w:sz w:val="28"/>
          <w:szCs w:val="28"/>
        </w:rPr>
        <w:t xml:space="preserve">Сегодня песни военной эпохи продолжают быть востребованными и занимают особое место в национальном репертуаре. Мы поём их не только 9 Мая, когда не петь их просто невозможно, но и за дружеским застольем, за семейным ужином, когда невзначай кто-то из близких вспомнит о дедушке фронтовике и его любимой песне, на </w:t>
      </w:r>
      <w:proofErr w:type="spellStart"/>
      <w:r w:rsidR="006D61E0" w:rsidRPr="006D61E0">
        <w:rPr>
          <w:rFonts w:ascii="Times New Roman" w:hAnsi="Times New Roman" w:cs="Times New Roman"/>
          <w:sz w:val="28"/>
          <w:szCs w:val="28"/>
        </w:rPr>
        <w:t>корпоративах</w:t>
      </w:r>
      <w:proofErr w:type="spellEnd"/>
      <w:r w:rsidR="006D61E0" w:rsidRPr="006D61E0">
        <w:rPr>
          <w:rFonts w:ascii="Times New Roman" w:hAnsi="Times New Roman" w:cs="Times New Roman"/>
          <w:sz w:val="28"/>
          <w:szCs w:val="28"/>
        </w:rPr>
        <w:t xml:space="preserve"> и в туристических походах у костра.</w:t>
      </w:r>
    </w:p>
    <w:p w:rsidR="006D61E0" w:rsidRDefault="006D61E0" w:rsidP="006D61E0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23BC">
        <w:rPr>
          <w:rFonts w:ascii="Times New Roman" w:hAnsi="Times New Roman" w:cs="Times New Roman"/>
          <w:i/>
          <w:color w:val="002060"/>
          <w:sz w:val="28"/>
          <w:szCs w:val="28"/>
        </w:rPr>
        <w:t>Выступление учащихся музыкальной школы</w:t>
      </w:r>
    </w:p>
    <w:p w:rsidR="00CC7DC5" w:rsidRPr="00814489" w:rsidRDefault="006D61E0" w:rsidP="00814489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Pr="002A67F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6C">
        <w:rPr>
          <w:rFonts w:ascii="Times New Roman" w:hAnsi="Times New Roman" w:cs="Times New Roman"/>
          <w:sz w:val="28"/>
          <w:szCs w:val="28"/>
        </w:rPr>
        <w:t xml:space="preserve">К сожалению, и наше время уже нельзя назвать мирным, наши </w:t>
      </w:r>
      <w:r w:rsidR="007E466C">
        <w:rPr>
          <w:rFonts w:ascii="Times New Roman" w:hAnsi="Times New Roman" w:cs="Times New Roman"/>
          <w:sz w:val="28"/>
          <w:szCs w:val="28"/>
        </w:rPr>
        <w:t xml:space="preserve">воины опять сражаются. </w:t>
      </w:r>
      <w:r w:rsidR="007E466C" w:rsidRPr="00814489">
        <w:rPr>
          <w:rFonts w:ascii="Times New Roman" w:hAnsi="Times New Roman" w:cs="Times New Roman"/>
          <w:sz w:val="28"/>
          <w:szCs w:val="28"/>
        </w:rPr>
        <w:t xml:space="preserve">А нам остается поддерживать их и надеяться, что они вернуться с Победой, также как когда-то в 1945 их деды и прадеды.  </w:t>
      </w:r>
    </w:p>
    <w:p w:rsidR="00814489" w:rsidRDefault="00814489" w:rsidP="00814489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предлагаю всем встать и исполнить нашу главную песню</w:t>
      </w:r>
      <w:r w:rsidR="00DC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489">
        <w:rPr>
          <w:rFonts w:ascii="Times New Roman" w:hAnsi="Times New Roman" w:cs="Times New Roman"/>
          <w:sz w:val="28"/>
          <w:szCs w:val="28"/>
        </w:rPr>
        <w:t>«День Победы»</w:t>
      </w:r>
      <w:r w:rsidR="00DC03AA">
        <w:rPr>
          <w:rFonts w:ascii="Times New Roman" w:hAnsi="Times New Roman" w:cs="Times New Roman"/>
          <w:sz w:val="28"/>
          <w:szCs w:val="28"/>
        </w:rPr>
        <w:t>!</w:t>
      </w:r>
    </w:p>
    <w:p w:rsidR="00DC03AA" w:rsidRPr="00814489" w:rsidRDefault="00DC03AA" w:rsidP="00814489">
      <w:pPr>
        <w:tabs>
          <w:tab w:val="left" w:pos="1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E0" w:rsidRPr="00814489" w:rsidRDefault="006D61E0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D61E0" w:rsidRDefault="006D61E0" w:rsidP="00A53822">
      <w:pPr>
        <w:tabs>
          <w:tab w:val="left" w:pos="13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Pr="00DC03AA" w:rsidRDefault="00DC03AA" w:rsidP="00DC03A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A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информационных источников</w:t>
      </w:r>
    </w:p>
    <w:p w:rsidR="00431464" w:rsidRPr="00DC03AA" w:rsidRDefault="00431464" w:rsidP="00DC03A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64" w:rsidRPr="008B24C6" w:rsidRDefault="008B24C6" w:rsidP="0043146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03AA" w:rsidRPr="008B24C6">
        <w:rPr>
          <w:rFonts w:ascii="Times New Roman" w:hAnsi="Times New Roman" w:cs="Times New Roman"/>
          <w:sz w:val="28"/>
          <w:szCs w:val="28"/>
        </w:rPr>
        <w:t>Великая Отечественная война в лирике и прозе. В 2 т.: Т. 1. – М.: Дрофа: Вече, 2002. – 512 с. – (Библиотека отечественной классической художественной литературы).</w:t>
      </w:r>
    </w:p>
    <w:p w:rsidR="00DC03AA" w:rsidRDefault="008B24C6" w:rsidP="00D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03AA" w:rsidRPr="008B24C6">
        <w:rPr>
          <w:rFonts w:ascii="Times New Roman" w:hAnsi="Times New Roman" w:cs="Times New Roman"/>
          <w:sz w:val="28"/>
          <w:szCs w:val="28"/>
        </w:rPr>
        <w:t xml:space="preserve">Симонов К., Стихотворения и поэмы. М.: </w:t>
      </w:r>
      <w:proofErr w:type="spellStart"/>
      <w:r w:rsidR="00DC03AA" w:rsidRPr="008B24C6">
        <w:rPr>
          <w:rFonts w:ascii="Times New Roman" w:hAnsi="Times New Roman" w:cs="Times New Roman"/>
          <w:sz w:val="28"/>
          <w:szCs w:val="28"/>
        </w:rPr>
        <w:t>Худ.лит</w:t>
      </w:r>
      <w:proofErr w:type="spellEnd"/>
      <w:r w:rsidR="00DC03AA" w:rsidRPr="008B24C6">
        <w:rPr>
          <w:rFonts w:ascii="Times New Roman" w:hAnsi="Times New Roman" w:cs="Times New Roman"/>
          <w:sz w:val="28"/>
          <w:szCs w:val="28"/>
        </w:rPr>
        <w:t>. – 1982. – 274с.</w:t>
      </w:r>
    </w:p>
    <w:p w:rsidR="008B24C6" w:rsidRDefault="008B24C6" w:rsidP="00D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ED7FBF">
          <w:rPr>
            <w:rStyle w:val="ad"/>
            <w:rFonts w:ascii="Times New Roman" w:hAnsi="Times New Roman" w:cs="Times New Roman"/>
            <w:sz w:val="28"/>
            <w:szCs w:val="28"/>
          </w:rPr>
          <w:t>https://www.chitalnya.ru/work/3287049/</w:t>
        </w:r>
      </w:hyperlink>
    </w:p>
    <w:p w:rsidR="008B24C6" w:rsidRPr="008B24C6" w:rsidRDefault="008B24C6" w:rsidP="00DC03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3AA" w:rsidRPr="008B24C6" w:rsidRDefault="00DC03AA" w:rsidP="0043146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431464" w:rsidRPr="008B24C6" w:rsidRDefault="00431464" w:rsidP="0043146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Default="00431464" w:rsidP="00431464">
      <w:pPr>
        <w:tabs>
          <w:tab w:val="left" w:pos="1320"/>
        </w:tabs>
      </w:pPr>
    </w:p>
    <w:p w:rsidR="00431464" w:rsidRPr="00431464" w:rsidRDefault="00431464" w:rsidP="00431464">
      <w:pPr>
        <w:tabs>
          <w:tab w:val="left" w:pos="1320"/>
        </w:tabs>
      </w:pPr>
    </w:p>
    <w:sectPr w:rsidR="00431464" w:rsidRPr="00431464" w:rsidSect="00431464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19C"/>
    <w:multiLevelType w:val="hybridMultilevel"/>
    <w:tmpl w:val="1AD8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DF"/>
    <w:rsid w:val="000E1ADD"/>
    <w:rsid w:val="00123B03"/>
    <w:rsid w:val="002004F3"/>
    <w:rsid w:val="002A67F6"/>
    <w:rsid w:val="00431464"/>
    <w:rsid w:val="00472F03"/>
    <w:rsid w:val="005903F5"/>
    <w:rsid w:val="00670A3E"/>
    <w:rsid w:val="006D61E0"/>
    <w:rsid w:val="00714DEA"/>
    <w:rsid w:val="00760047"/>
    <w:rsid w:val="007E466C"/>
    <w:rsid w:val="007F5849"/>
    <w:rsid w:val="00814489"/>
    <w:rsid w:val="008B24C6"/>
    <w:rsid w:val="00A53822"/>
    <w:rsid w:val="00BD60DF"/>
    <w:rsid w:val="00C323BC"/>
    <w:rsid w:val="00CC7DC5"/>
    <w:rsid w:val="00DC03AA"/>
    <w:rsid w:val="00D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DA61-6225-4E66-AEDF-9E2AD350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1ADD"/>
    <w:rPr>
      <w:i/>
      <w:iCs/>
    </w:rPr>
  </w:style>
  <w:style w:type="paragraph" w:styleId="a5">
    <w:name w:val="List Paragraph"/>
    <w:basedOn w:val="a"/>
    <w:uiPriority w:val="34"/>
    <w:qFormat/>
    <w:rsid w:val="002A67F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2F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2F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2F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2F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2F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F03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CC7DC5"/>
  </w:style>
  <w:style w:type="character" w:customStyle="1" w:styleId="c3">
    <w:name w:val="c3"/>
    <w:basedOn w:val="a0"/>
    <w:rsid w:val="00CC7DC5"/>
  </w:style>
  <w:style w:type="character" w:styleId="ad">
    <w:name w:val="Hyperlink"/>
    <w:basedOn w:val="a0"/>
    <w:uiPriority w:val="99"/>
    <w:unhideWhenUsed/>
    <w:rsid w:val="008B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lnya.ru/work/328704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2023-05-02T07:15:00Z</dcterms:created>
  <dcterms:modified xsi:type="dcterms:W3CDTF">2023-05-03T12:34:00Z</dcterms:modified>
</cp:coreProperties>
</file>