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0.jpeg" ContentType="image/jpeg"/>
  <Override PartName="/word/media/image7.jpeg" ContentType="image/jpeg"/>
  <Override PartName="/word/media/image9.jpeg" ContentType="image/jpeg"/>
  <Override PartName="/word/media/image12.jpeg" ContentType="image/jpeg"/>
  <Override PartName="/word/media/image11.jpeg" ContentType="image/jpeg"/>
  <Override PartName="/word/media/image4.png" ContentType="image/png"/>
  <Override PartName="/word/media/image6.jpeg" ContentType="image/jpeg"/>
  <Override PartName="/word/media/image13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media/image8.jpeg" ContentType="image/jpeg"/>
  <Override PartName="/word/media/image5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6" wp14:anchorId="1BA68B27">
                <wp:simplePos x="0" y="0"/>
                <wp:positionH relativeFrom="column">
                  <wp:posOffset>-41910</wp:posOffset>
                </wp:positionH>
                <wp:positionV relativeFrom="paragraph">
                  <wp:posOffset>189865</wp:posOffset>
                </wp:positionV>
                <wp:extent cx="705485" cy="648335"/>
                <wp:effectExtent l="19050" t="19050" r="38100" b="38100"/>
                <wp:wrapNone/>
                <wp:docPr id="1" name="Ромб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647640"/>
                        </a:xfrm>
                        <a:prstGeom prst="diamond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before="0" w:after="160"/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0+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4" coordsize="21600,21600" o:spt="4" path="m,10800l10800,l21600,10800l10800,21600xe">
                <v:stroke joinstyle="miter"/>
                <v:formulas>
                  <v:f eqn="prod width 3 4"/>
                  <v:f eqn="prod height 3 4"/>
                </v:formulas>
                <v:path gradientshapeok="t" o:connecttype="rect" textboxrect="5400,5400,@0,@1"/>
              </v:shapetype>
              <v:shape id="shape_0" ID="Ромб 1" fillcolor="#ffe699" stroked="t" style="position:absolute;margin-left:-3.3pt;margin-top:14.95pt;width:55.45pt;height:50.95pt" wp14:anchorId="1BA68B27" type="shapetype_4">
                <w10:wrap type="square"/>
                <v:fill o:detectmouseclick="t" type="solid" color2="#001966"/>
                <v:stroke color="#806000" weight="12600" joinstyle="miter" endcap="flat"/>
                <v:textbox>
                  <w:txbxContent>
                    <w:p>
                      <w:pPr>
                        <w:pStyle w:val="Style21"/>
                        <w:spacing w:before="0" w:after="160"/>
                        <w:jc w:val="center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МБУК ВР «МЦБ» им. М.В. Наумова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Рябичевский отдел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Рекомендательный список литературы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для родителей дошкольников</w:t>
      </w:r>
    </w:p>
    <w:p>
      <w:pPr>
        <w:pStyle w:val="Normal"/>
        <w:ind w:left="-567" w:hanging="0"/>
        <w:jc w:val="center"/>
        <w:rPr>
          <w:rFonts w:ascii="Times New Roman" w:hAnsi="Times New Roman" w:cs="Times New Roman"/>
          <w:sz w:val="48"/>
          <w:szCs w:val="4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481965</wp:posOffset>
            </wp:positionH>
            <wp:positionV relativeFrom="paragraph">
              <wp:posOffset>850265</wp:posOffset>
            </wp:positionV>
            <wp:extent cx="1333500" cy="1447800"/>
            <wp:effectExtent l="0" t="0" r="0" b="0"/>
            <wp:wrapTight wrapText="bothSides">
              <wp:wrapPolygon edited="0">
                <wp:start x="12618" y="2828"/>
                <wp:lineTo x="5809" y="5945"/>
                <wp:lineTo x="4570" y="6794"/>
                <wp:lineTo x="5192" y="7931"/>
                <wp:lineTo x="-73" y="10759"/>
                <wp:lineTo x="-73" y="11330"/>
                <wp:lineTo x="1477" y="12462"/>
                <wp:lineTo x="9525" y="16998"/>
                <wp:lineTo x="10140" y="20676"/>
                <wp:lineTo x="13240" y="20676"/>
                <wp:lineTo x="12307" y="16998"/>
                <wp:lineTo x="14168" y="13594"/>
                <wp:lineTo x="14479" y="12462"/>
                <wp:lineTo x="19116" y="7931"/>
                <wp:lineTo x="14168" y="2828"/>
                <wp:lineTo x="12618" y="2828"/>
              </wp:wrapPolygon>
            </wp:wrapTight>
            <wp:docPr id="3" name="Рисунок 17" descr="C:\Users\user\Desktop\3faced0c941cffdef835ffae0b59f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C:\Users\user\Desktop\3faced0c941cffdef835ffae0b59f63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Monotype Corsiva" w:hAnsi="Monotype Corsiva"/>
          <w:b/>
          <w:color w:val="FFC000" w:themeColor="accent4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Г</w:t>
      </w:r>
      <w:r>
        <w:rPr>
          <w:rFonts w:cs="Times New Roman" w:ascii="Monotype Corsiva" w:hAnsi="Monotype Corsiva"/>
          <w:b/>
          <w:color w:val="FFC000" w:themeColor="accent4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отовимся к школе</w:t>
      </w:r>
    </w:p>
    <w:p>
      <w:pPr>
        <w:pStyle w:val="Normal"/>
        <w:jc w:val="both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2085975</wp:posOffset>
            </wp:positionH>
            <wp:positionV relativeFrom="paragraph">
              <wp:posOffset>13335</wp:posOffset>
            </wp:positionV>
            <wp:extent cx="3457575" cy="4238625"/>
            <wp:effectExtent l="0" t="0" r="0" b="0"/>
            <wp:wrapTight wrapText="bothSides">
              <wp:wrapPolygon edited="0">
                <wp:start x="-49" y="0"/>
                <wp:lineTo x="-49" y="21502"/>
                <wp:lineTo x="21536" y="21502"/>
                <wp:lineTo x="21536" y="0"/>
                <wp:lineTo x="-49" y="0"/>
              </wp:wrapPolygon>
            </wp:wrapTight>
            <wp:docPr id="4" name="Рисунок 2" descr="C:\Users\user\Downloads\5504747f36ed42947a115547571a23c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user\Downloads\5504747f36ed42947a115547571a23cd-800x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15" wp14:anchorId="23D6B2F2">
                <wp:simplePos x="0" y="0"/>
                <wp:positionH relativeFrom="column">
                  <wp:posOffset>4633595</wp:posOffset>
                </wp:positionH>
                <wp:positionV relativeFrom="paragraph">
                  <wp:posOffset>241300</wp:posOffset>
                </wp:positionV>
                <wp:extent cx="895985" cy="1124585"/>
                <wp:effectExtent l="133350" t="114300" r="133350" b="114300"/>
                <wp:wrapTight wrapText="bothSides">
                  <wp:wrapPolygon edited="0">
                    <wp:start x="-1204" y="-86"/>
                    <wp:lineTo x="-2860" y="648"/>
                    <wp:lineTo x="-950" y="6304"/>
                    <wp:lineTo x="-3169" y="6780"/>
                    <wp:lineTo x="-1259" y="12436"/>
                    <wp:lineTo x="-3034" y="12817"/>
                    <wp:lineTo x="-408" y="20594"/>
                    <wp:lineTo x="11881" y="21752"/>
                    <wp:lineTo x="18571" y="21835"/>
                    <wp:lineTo x="19135" y="22094"/>
                    <wp:lineTo x="22241" y="21428"/>
                    <wp:lineTo x="22088" y="19565"/>
                    <wp:lineTo x="22397" y="13433"/>
                    <wp:lineTo x="22262" y="7396"/>
                    <wp:lineTo x="21684" y="1454"/>
                    <wp:lineTo x="20609" y="-1728"/>
                    <wp:lineTo x="11785" y="-2491"/>
                    <wp:lineTo x="1902" y="-752"/>
                    <wp:lineTo x="-1204" y="-86"/>
                  </wp:wrapPolygon>
                </wp:wrapTight>
                <wp:docPr id="5" name="Рисунок 21" descr="C:\Users\user\Desktop\1653689159_31-kartinkof-club-p-kartinki-veselie-tsifri-ot-1-do-10-dlya-de-3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 descr="C:\Users\user\Desktop\1653689159_31-kartinkof-club-p-kartinki-veselie-tsifri-ot-1-do-10-dlya-de-32.jpg"/>
                        <pic:cNvPicPr/>
                      </pic:nvPicPr>
                      <pic:blipFill>
                        <a:blip r:embed="rId4"/>
                        <a:srcRect l="39449" t="0" r="34734" b="48659"/>
                        <a:stretch/>
                      </pic:blipFill>
                      <pic:spPr>
                        <a:xfrm rot="903600">
                          <a:off x="0" y="0"/>
                          <a:ext cx="895320" cy="1123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1" stroked="f" style="position:absolute;margin-left:364.85pt;margin-top:19pt;width:70.45pt;height:88.45pt;rotation:15" wp14:anchorId="23D6B2F2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inline distT="0" distB="0" distL="0" distR="0" wp14:anchorId="1F575608">
                <wp:extent cx="305435" cy="305435"/>
                <wp:effectExtent l="0" t="0" r="0" b="0"/>
                <wp:docPr id="6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f" style="position:absolute;margin-left:0pt;margin-top:-24.05pt;width:23.95pt;height:23.95pt;mso-position-vertical:top" wp14:anchorId="1F575608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4625340</wp:posOffset>
            </wp:positionH>
            <wp:positionV relativeFrom="paragraph">
              <wp:posOffset>146685</wp:posOffset>
            </wp:positionV>
            <wp:extent cx="742950" cy="885825"/>
            <wp:effectExtent l="0" t="0" r="0" b="0"/>
            <wp:wrapTight wrapText="bothSides">
              <wp:wrapPolygon edited="0">
                <wp:start x="13234" y="0"/>
                <wp:lineTo x="6553" y="459"/>
                <wp:lineTo x="3768" y="2766"/>
                <wp:lineTo x="4329" y="7847"/>
                <wp:lineTo x="983" y="12929"/>
                <wp:lineTo x="983" y="18470"/>
                <wp:lineTo x="2657" y="21245"/>
                <wp:lineTo x="6553" y="21245"/>
                <wp:lineTo x="19364" y="19397"/>
                <wp:lineTo x="20476" y="16163"/>
                <wp:lineTo x="18253" y="15235"/>
                <wp:lineTo x="18803" y="10622"/>
                <wp:lineTo x="18253" y="7847"/>
                <wp:lineTo x="16580" y="0"/>
                <wp:lineTo x="13234" y="0"/>
              </wp:wrapPolygon>
            </wp:wrapTight>
            <wp:docPr id="7" name="Рисунок 19" descr="C:\Users\user\Desktop\bukvy-dlya-detei-b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C:\Users\user\Desktop\bukvy-dlya-detei-b-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14" wp14:anchorId="026DD1C2">
                <wp:simplePos x="0" y="0"/>
                <wp:positionH relativeFrom="column">
                  <wp:posOffset>100965</wp:posOffset>
                </wp:positionH>
                <wp:positionV relativeFrom="paragraph">
                  <wp:posOffset>52070</wp:posOffset>
                </wp:positionV>
                <wp:extent cx="838835" cy="901065"/>
                <wp:effectExtent l="133350" t="114300" r="133350" b="128270"/>
                <wp:wrapTight wrapText="bothSides">
                  <wp:wrapPolygon edited="0">
                    <wp:start x="-952" y="279"/>
                    <wp:lineTo x="-3733" y="1184"/>
                    <wp:lineTo x="-1140" y="8086"/>
                    <wp:lineTo x="-3921" y="8991"/>
                    <wp:lineTo x="-635" y="20509"/>
                    <wp:lineTo x="4044" y="21890"/>
                    <wp:lineTo x="18640" y="21981"/>
                    <wp:lineTo x="19265" y="22261"/>
                    <wp:lineTo x="22509" y="21206"/>
                    <wp:lineTo x="22117" y="16008"/>
                    <wp:lineTo x="22305" y="8201"/>
                    <wp:lineTo x="21566" y="696"/>
                    <wp:lineTo x="20594" y="-1892"/>
                    <wp:lineTo x="7852" y="-2586"/>
                    <wp:lineTo x="1365" y="-475"/>
                    <wp:lineTo x="-952" y="279"/>
                  </wp:wrapPolygon>
                </wp:wrapTight>
                <wp:docPr id="8" name="Рисунок 20" descr="C:\Users\user\Desktop\1653689159_31-kartinkof-club-p-kartinki-veselie-tsifri-ot-1-do-10-dlya-de-3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0" descr="C:\Users\user\Desktop\1653689159_31-kartinkof-club-p-kartinki-veselie-tsifri-ot-1-do-10-dlya-de-32.jpg"/>
                        <pic:cNvPicPr/>
                      </pic:nvPicPr>
                      <pic:blipFill>
                        <a:blip r:embed="rId4"/>
                        <a:srcRect l="40251" t="49352" r="38898" b="0"/>
                        <a:stretch/>
                      </pic:blipFill>
                      <pic:spPr>
                        <a:xfrm rot="1156200">
                          <a:off x="0" y="0"/>
                          <a:ext cx="838080" cy="90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0" stroked="f" style="position:absolute;margin-left:7.95pt;margin-top:4.1pt;width:65.95pt;height:70.85pt;rotation:19" wp14:anchorId="026DD1C2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0"/>
        <w:jc w:val="right"/>
        <w:rPr/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Составитель: Ткаченко М.В.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х. Рябичев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2023г.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tab/>
      </w:r>
      <w:r>
        <w:rPr>
          <w:rFonts w:cs="Times New Roman" w:ascii="Times New Roman" w:hAnsi="Times New Roman"/>
          <w:sz w:val="28"/>
          <w:szCs w:val="28"/>
        </w:rPr>
        <w:t>Каждый родитель с нетерпением ждет долгожданного и ответственного момента, когда любимый малыш пойдет в первый класс. Поступление в школу чрезвычайно важный момент в жизни ребенка. С приходом в школу меняется привычный для ребёнка образ жизни. Дошкольник становится школьником.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Но все ли сделано для того, чтобы ребенок был готов к школьному обучению? Достаточно ли развита его речь? Ведь от этого будут зависеть его успехи в усвоении абсолютно всех предметов школьной программы!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В основе обучения лежит познавательный процесс. Известно, что вершиной познавательного процесса является мышление и речь. Поэтому готовность или неготовность к обучению в школе во многом определяется и уровнем речевого развития ребенка. Ведь именно при помощи речи, устной и письменной, ребенку предстоит усвоить всю систему знаний. Чем лучше у него будет развита речь до поступления в школу, тем быстрее ученик овладеет чтением и письмом.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page">
              <wp:align>center</wp:align>
            </wp:positionH>
            <wp:positionV relativeFrom="paragraph">
              <wp:posOffset>1544320</wp:posOffset>
            </wp:positionV>
            <wp:extent cx="3743325" cy="3562350"/>
            <wp:effectExtent l="0" t="0" r="0" b="0"/>
            <wp:wrapTight wrapText="bothSides">
              <wp:wrapPolygon edited="0">
                <wp:start x="11310" y="1151"/>
                <wp:lineTo x="6028" y="1729"/>
                <wp:lineTo x="2949" y="2304"/>
                <wp:lineTo x="3058" y="3229"/>
                <wp:lineTo x="1848" y="3690"/>
                <wp:lineTo x="1737" y="4267"/>
                <wp:lineTo x="2178" y="5076"/>
                <wp:lineTo x="3389" y="6922"/>
                <wp:lineTo x="2508" y="7499"/>
                <wp:lineTo x="2288" y="7844"/>
                <wp:lineTo x="2398" y="8769"/>
                <wp:lineTo x="1628" y="9691"/>
                <wp:lineTo x="1077" y="10499"/>
                <wp:lineTo x="968" y="10960"/>
                <wp:lineTo x="529" y="12345"/>
                <wp:lineTo x="638" y="14884"/>
                <wp:lineTo x="2178" y="16153"/>
                <wp:lineTo x="2839" y="16153"/>
                <wp:lineTo x="12081" y="20654"/>
                <wp:lineTo x="12630" y="20654"/>
                <wp:lineTo x="20663" y="16153"/>
                <wp:lineTo x="20112" y="12459"/>
                <wp:lineTo x="19561" y="10269"/>
                <wp:lineTo x="19011" y="9574"/>
                <wp:lineTo x="17692" y="8769"/>
                <wp:lineTo x="18351" y="8422"/>
                <wp:lineTo x="18572" y="7613"/>
                <wp:lineTo x="18240" y="6922"/>
                <wp:lineTo x="18901" y="6344"/>
                <wp:lineTo x="19342" y="5419"/>
                <wp:lineTo x="19452" y="4380"/>
                <wp:lineTo x="19011" y="3920"/>
                <wp:lineTo x="17471" y="3229"/>
                <wp:lineTo x="17801" y="2651"/>
                <wp:lineTo x="17032" y="2304"/>
                <wp:lineTo x="13510" y="1151"/>
                <wp:lineTo x="11310" y="1151"/>
              </wp:wrapPolygon>
            </wp:wrapTight>
            <wp:docPr id="9" name="Рисунок 4" descr="C:\Users\user\Desktop\1614532948_153-p-kniga-na-belom-fone-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C:\Users\user\Desktop\1614532948_153-p-kniga-na-belom-fone-19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297" t="14100" r="11884" b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>Мы подготовили для вас рекомендательный список литературы «Готовимся к школе». Издания, включенные в список, помогут вашему ребенку развить речь, память, внимание, способность к обучению, а также успешно овладеть таким непростым навыком, как чтение.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mc:AlternateContent>
          <mc:Choice Requires="wps">
            <w:drawing>
              <wp:anchor behindDoc="1" distT="0" distB="0" distL="114300" distR="113665" simplePos="0" locked="0" layoutInCell="1" allowOverlap="1" relativeHeight="4" wp14:anchorId="6A366494">
                <wp:simplePos x="0" y="0"/>
                <wp:positionH relativeFrom="column">
                  <wp:posOffset>-565150</wp:posOffset>
                </wp:positionH>
                <wp:positionV relativeFrom="paragraph">
                  <wp:posOffset>167640</wp:posOffset>
                </wp:positionV>
                <wp:extent cx="2439035" cy="3664585"/>
                <wp:effectExtent l="152400" t="152400" r="361950" b="355600"/>
                <wp:wrapTight wrapText="bothSides">
                  <wp:wrapPolygon edited="0">
                    <wp:start x="675" y="-898"/>
                    <wp:lineTo x="-1350" y="-674"/>
                    <wp:lineTo x="-1350" y="22012"/>
                    <wp:lineTo x="-675" y="22686"/>
                    <wp:lineTo x="-675" y="22798"/>
                    <wp:lineTo x="1013" y="23359"/>
                    <wp:lineTo x="1181" y="23584"/>
                    <wp:lineTo x="22106" y="23584"/>
                    <wp:lineTo x="22275" y="23359"/>
                    <wp:lineTo x="23963" y="22686"/>
                    <wp:lineTo x="24638" y="21001"/>
                    <wp:lineTo x="24638" y="1123"/>
                    <wp:lineTo x="22613" y="-562"/>
                    <wp:lineTo x="22444" y="-898"/>
                    <wp:lineTo x="675" y="-898"/>
                  </wp:wrapPolygon>
                </wp:wrapTight>
                <wp:docPr id="10" name="Рисунок 5" descr="C:\Users\user\Desktop\2000009391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5" descr="C:\Users\user\Desktop\20000093916.jpg"/>
                        <pic:cNvPicPr/>
                      </pic:nvPicPr>
                      <pic:blipFill>
                        <a:blip r:embed="rId7"/>
                        <a:srcRect l="18278" t="0" r="18708" b="0"/>
                        <a:stretch/>
                      </pic:blipFill>
                      <pic:spPr>
                        <a:xfrm>
                          <a:off x="0" y="0"/>
                          <a:ext cx="2438280" cy="366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" stroked="f" style="position:absolute;margin-left:-44.5pt;margin-top:13.2pt;width:191.95pt;height:288.45pt" wp14:anchorId="6A366494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 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ab/>
        <w:t xml:space="preserve">Разучивание скороговорок, считалок и весёлых стихов с использование пальчиковой гимнастики </w:t>
      </w: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это лучший способ развить речь, память внимание и способность ребенка к обучению. В сборник вошли самые лучшие скороговорки, пальчиковые игры и считалки.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Читая эту книгу вместе с ребенком, вы без особых усилий поможете ему обогатить словарный запас, развивая образное внимание, логическое и абстрактное мышление, память и речь малыша.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Книга может стать первой ступенькой на пути к развитию отличной дикции, грамотной, выразительной речи.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Запоминать иллюстрированные считалки и скороговорки легко и интересно.</w:t>
        <w:b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mc:AlternateContent>
          <mc:Choice Requires="wps">
            <w:drawing>
              <wp:anchor behindDoc="1" distT="0" distB="0" distL="114300" distR="113665" simplePos="0" locked="0" layoutInCell="1" allowOverlap="1" relativeHeight="5" wp14:anchorId="73A85091">
                <wp:simplePos x="0" y="0"/>
                <wp:positionH relativeFrom="margin">
                  <wp:posOffset>3110865</wp:posOffset>
                </wp:positionH>
                <wp:positionV relativeFrom="paragraph">
                  <wp:posOffset>151765</wp:posOffset>
                </wp:positionV>
                <wp:extent cx="2820035" cy="4086860"/>
                <wp:effectExtent l="152400" t="152400" r="361950" b="371475"/>
                <wp:wrapTight wrapText="bothSides">
                  <wp:wrapPolygon edited="0">
                    <wp:start x="584" y="-806"/>
                    <wp:lineTo x="-1168" y="-604"/>
                    <wp:lineTo x="-1168" y="22053"/>
                    <wp:lineTo x="1022" y="23463"/>
                    <wp:lineTo x="22038" y="23463"/>
                    <wp:lineTo x="22184" y="23262"/>
                    <wp:lineTo x="24081" y="22053"/>
                    <wp:lineTo x="24227" y="1007"/>
                    <wp:lineTo x="22476" y="-503"/>
                    <wp:lineTo x="22330" y="-806"/>
                    <wp:lineTo x="584" y="-806"/>
                  </wp:wrapPolygon>
                </wp:wrapTight>
                <wp:docPr id="11" name="Рисунок 6" descr="C:\Users\user\Desktop\1447591-1100x110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6" descr="C:\Users\user\Desktop\1447591-1100x1100.jpg"/>
                        <pic:cNvPicPr/>
                      </pic:nvPicPr>
                      <pic:blipFill>
                        <a:blip r:embed="rId8"/>
                        <a:srcRect l="19025" t="0" r="19025" b="0"/>
                        <a:stretch/>
                      </pic:blipFill>
                      <pic:spPr>
                        <a:xfrm>
                          <a:off x="0" y="0"/>
                          <a:ext cx="2819520" cy="4086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style="position:absolute;margin-left:244.95pt;margin-top:11.95pt;width:221.95pt;height:321.7pt;mso-position-horizontal-relative:margin" wp14:anchorId="73A85091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ab/>
        <w:tab/>
        <w:t xml:space="preserve">   Чтение пословиц и поговорок </w:t>
      </w: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лучший способ развить речь, память, внимание и способность ребёнка к обучению. Читайте вместе с малышом Книгу «</w:t>
      </w:r>
      <w:r>
        <w:rPr>
          <w:rStyle w:val="Style13"/>
          <w:rFonts w:cs="Times New Roman" w:ascii="Times New Roman" w:hAnsi="Times New Roman"/>
          <w:sz w:val="28"/>
          <w:szCs w:val="28"/>
          <w:shd w:fill="FFFFFF" w:val="clear"/>
        </w:rPr>
        <w:t>1000 поговорок и пословиц про всё на свете»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. С помощью этой книги можно проводить обучение в игровой форме: дошкольник с удовольствием будет повторять слова народной мудрости, развивая логику, воображение, память, вырабатывая чёткую, выразительную дикцию. Знакомя ребёнка с жанрами устного народного творчества, родители помогут ему вырасти любознательным и общительным.</w: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suppressAutoHyphens w:val="false"/>
        <w:bidi w:val="0"/>
        <w:spacing w:lineRule="auto" w:line="259" w:before="0" w:after="160"/>
        <w:ind w:left="-567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3665" simplePos="0" locked="0" layoutInCell="1" allowOverlap="1" relativeHeight="6" wp14:anchorId="33E935FB">
                <wp:simplePos x="0" y="0"/>
                <wp:positionH relativeFrom="margin">
                  <wp:posOffset>-336550</wp:posOffset>
                </wp:positionH>
                <wp:positionV relativeFrom="paragraph">
                  <wp:posOffset>156210</wp:posOffset>
                </wp:positionV>
                <wp:extent cx="6077585" cy="4401185"/>
                <wp:effectExtent l="152400" t="152400" r="361950" b="361950"/>
                <wp:wrapTight wrapText="bothSides">
                  <wp:wrapPolygon edited="0">
                    <wp:start x="271" y="-748"/>
                    <wp:lineTo x="-542" y="-561"/>
                    <wp:lineTo x="-542" y="21974"/>
                    <wp:lineTo x="474" y="23283"/>
                    <wp:lineTo x="21803" y="23283"/>
                    <wp:lineTo x="21871" y="23096"/>
                    <wp:lineTo x="22751" y="21974"/>
                    <wp:lineTo x="22819" y="935"/>
                    <wp:lineTo x="22006" y="-468"/>
                    <wp:lineTo x="21939" y="-748"/>
                    <wp:lineTo x="271" y="-748"/>
                  </wp:wrapPolygon>
                </wp:wrapTight>
                <wp:docPr id="12" name="Рисунок 7" descr="C:\Users\user\Desktop\c3ebed15cdfa5ff2c09f7e79e0a16949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7" descr="C:\Users\user\Desktop\c3ebed15cdfa5ff2c09f7e79e0a16949.jpg"/>
                        <pic:cNvPicPr/>
                      </pic:nvPicPr>
                      <pic:blipFill>
                        <a:blip r:embed="rId9"/>
                        <a:srcRect l="0" t="0" r="0" b="1428"/>
                        <a:stretch/>
                      </pic:blipFill>
                      <pic:spPr>
                        <a:xfrm>
                          <a:off x="0" y="0"/>
                          <a:ext cx="6076800" cy="4400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7" stroked="f" style="position:absolute;margin-left:-26.5pt;margin-top:12.3pt;width:478.45pt;height:346.45pt;mso-position-horizontal-relative:margin" wp14:anchorId="33E935FB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8" wp14:anchorId="71923392">
                <wp:simplePos x="0" y="0"/>
                <wp:positionH relativeFrom="margin">
                  <wp:posOffset>2905125</wp:posOffset>
                </wp:positionH>
                <wp:positionV relativeFrom="paragraph">
                  <wp:posOffset>253365</wp:posOffset>
                </wp:positionV>
                <wp:extent cx="2760980" cy="2077085"/>
                <wp:effectExtent l="285750" t="361950" r="287655" b="361950"/>
                <wp:wrapTight wrapText="bothSides">
                  <wp:wrapPolygon edited="0">
                    <wp:start x="20778" y="-1399"/>
                    <wp:lineTo x="9026" y="-4122"/>
                    <wp:lineTo x="8557" y="-1013"/>
                    <wp:lineTo x="-359" y="-3385"/>
                    <wp:lineTo x="-1295" y="2833"/>
                    <wp:lineTo x="-1326" y="18184"/>
                    <wp:lineTo x="-858" y="19117"/>
                    <wp:lineTo x="-742" y="22381"/>
                    <wp:lineTo x="866" y="22809"/>
                    <wp:lineTo x="1071" y="22459"/>
                    <wp:lineTo x="11420" y="22383"/>
                    <wp:lineTo x="11566" y="22422"/>
                    <wp:lineTo x="22266" y="22036"/>
                    <wp:lineTo x="22471" y="15623"/>
                    <wp:lineTo x="22355" y="12359"/>
                    <wp:lineTo x="22444" y="2682"/>
                    <wp:lineTo x="22239" y="-1010"/>
                    <wp:lineTo x="20778" y="-1399"/>
                  </wp:wrapPolygon>
                </wp:wrapTight>
                <wp:docPr id="13" name="Рисунок 10" descr="C:\Users\user\Desktop\WhatsApp Image 2023-10-25 at 12.15.48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0" descr="C:\Users\user\Desktop\WhatsApp Image 2023-10-25 at 12.15.48.jpe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20920800">
                          <a:off x="0" y="0"/>
                          <a:ext cx="2760480" cy="2076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0" stroked="f" style="position:absolute;margin-left:228.75pt;margin-top:19.95pt;width:217.3pt;height:163.45pt;rotation:348;mso-position-horizontal-relative:margin" wp14:anchorId="71923392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«</w:t>
      </w:r>
      <w:r>
        <w:rPr>
          <w:rStyle w:val="Style13"/>
          <w:rFonts w:cs="Times New Roman" w:ascii="Times New Roman" w:hAnsi="Times New Roman"/>
          <w:sz w:val="28"/>
          <w:szCs w:val="28"/>
          <w:shd w:fill="FFFFFF" w:val="clear"/>
        </w:rPr>
        <w:t>100 загадок»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прекрасно иллюстрированная книга для малышей. Разгадывание загадок и головоломок не только доставляет радость, но приносит огромную пользу. Ребёнок сможет развить речь, память, логику и образное мышление, расширить кругозор и обогатить словарный запас, а также весело провести время.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7" wp14:anchorId="4BD9BCE8">
                <wp:simplePos x="0" y="0"/>
                <wp:positionH relativeFrom="column">
                  <wp:posOffset>-549910</wp:posOffset>
                </wp:positionH>
                <wp:positionV relativeFrom="paragraph">
                  <wp:posOffset>139700</wp:posOffset>
                </wp:positionV>
                <wp:extent cx="2815590" cy="1988185"/>
                <wp:effectExtent l="323850" t="400050" r="518795" b="603250"/>
                <wp:wrapTight wrapText="bothSides">
                  <wp:wrapPolygon edited="0">
                    <wp:start x="21165" y="-1996"/>
                    <wp:lineTo x="8014" y="-4855"/>
                    <wp:lineTo x="7609" y="-1593"/>
                    <wp:lineTo x="-453" y="-3603"/>
                    <wp:lineTo x="-1291" y="-449"/>
                    <wp:lineTo x="-1958" y="6112"/>
                    <wp:lineTo x="-1896" y="18740"/>
                    <wp:lineTo x="-1565" y="19663"/>
                    <wp:lineTo x="-1395" y="23069"/>
                    <wp:lineTo x="-1420" y="23273"/>
                    <wp:lineTo x="274" y="25167"/>
                    <wp:lineTo x="367" y="25611"/>
                    <wp:lineTo x="943" y="25754"/>
                    <wp:lineTo x="1138" y="25382"/>
                    <wp:lineTo x="8251" y="25475"/>
                    <wp:lineTo x="8395" y="25511"/>
                    <wp:lineTo x="21613" y="25444"/>
                    <wp:lineTo x="21757" y="25480"/>
                    <wp:lineTo x="24152" y="22924"/>
                    <wp:lineTo x="24308" y="2572"/>
                    <wp:lineTo x="22673" y="-989"/>
                    <wp:lineTo x="22605" y="-1636"/>
                    <wp:lineTo x="21165" y="-1996"/>
                  </wp:wrapPolygon>
                </wp:wrapTight>
                <wp:docPr id="14" name="Рисунок 9" descr="C:\Users\user\Desktop\WhatsApp Image 2023-10-25 at 12.15.48 - копия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9" descr="C:\Users\user\Desktop\WhatsApp Image 2023-10-25 at 12.15.48 - копия.jpe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21000600">
                          <a:off x="0" y="0"/>
                          <a:ext cx="2814840" cy="198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style="position:absolute;margin-left:-43.35pt;margin-top:11pt;width:221.6pt;height:156.45pt;rotation:350" wp14:anchorId="4BD9BCE8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648325" cy="6534150"/>
            <wp:effectExtent l="0" t="0" r="0" b="0"/>
            <wp:wrapTight wrapText="bothSides">
              <wp:wrapPolygon edited="0">
                <wp:start x="-28" y="0"/>
                <wp:lineTo x="-28" y="21509"/>
                <wp:lineTo x="21560" y="21509"/>
                <wp:lineTo x="21560" y="0"/>
                <wp:lineTo x="-28" y="0"/>
              </wp:wrapPolygon>
            </wp:wrapTight>
            <wp:docPr id="15" name="Рисунок 8" descr="https://img4.labirint.ru/rc/07d13a92161333e72ac5bd3c00ff709a/363x561q80/books16/159888/cover.jpg?128039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 descr="https://img4.labirint.ru/rc/07d13a92161333e72ac5bd3c00ff709a/363x561q80/books16/159888/cover.jpg?12803946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ind w:left="-567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   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ab/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Автор этой книги - замечательный петербургский поэт, переводчик, детский атель Михаил Яснов. Его стихи необыкновенно детские: светлые, чистые, добрые и понятные для тех, кому предназначены. Они полны доброго юмора, весёлой «игры в стихи», в которую с радостью включается маленький читатель. Главные герои «Азбуки с превращениями», конечно, буквы нашего алфавита. Но в этой книжке они «хулиганят»: прячутся в дальних строчках, меняются местами, заставляя слова изменять смысл, а читателя </w:t>
      </w: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и улыбаться, и задумываться одновременно.</w:t>
        <w:br/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23"/>
          <w:szCs w:val="23"/>
          <w:highlight w:val="white"/>
        </w:rPr>
      </w:pPr>
      <w:r>
        <w:rPr>
          <w:rFonts w:cs="Arial" w:ascii="Arial" w:hAnsi="Arial"/>
          <w:color w:val="333333"/>
          <w:sz w:val="23"/>
          <w:szCs w:val="23"/>
          <w:shd w:fill="FFFFFF" w:val="clear"/>
        </w:rPr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mc:AlternateContent>
          <mc:Choice Requires="wps">
            <w:drawing>
              <wp:anchor behindDoc="1" distT="0" distB="0" distL="114300" distR="113665" simplePos="0" locked="0" layoutInCell="1" allowOverlap="1" relativeHeight="9" wp14:anchorId="690DC38C">
                <wp:simplePos x="0" y="0"/>
                <wp:positionH relativeFrom="page">
                  <wp:posOffset>685800</wp:posOffset>
                </wp:positionH>
                <wp:positionV relativeFrom="paragraph">
                  <wp:posOffset>165735</wp:posOffset>
                </wp:positionV>
                <wp:extent cx="3277235" cy="4391660"/>
                <wp:effectExtent l="152400" t="152400" r="361950" b="371475"/>
                <wp:wrapTight wrapText="bothSides">
                  <wp:wrapPolygon edited="0">
                    <wp:start x="502" y="-750"/>
                    <wp:lineTo x="-1005" y="-562"/>
                    <wp:lineTo x="-1005" y="22022"/>
                    <wp:lineTo x="879" y="23334"/>
                    <wp:lineTo x="21977" y="23334"/>
                    <wp:lineTo x="22102" y="23146"/>
                    <wp:lineTo x="23735" y="22022"/>
                    <wp:lineTo x="23860" y="937"/>
                    <wp:lineTo x="22353" y="-469"/>
                    <wp:lineTo x="22228" y="-750"/>
                    <wp:lineTo x="502" y="-750"/>
                  </wp:wrapPolygon>
                </wp:wrapTight>
                <wp:docPr id="16" name="Рисунок 11" descr="C:\Users\user\Downloads\608917895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11" descr="C:\Users\user\Downloads\6089178951.jpg"/>
                        <pic:cNvPicPr/>
                      </pic:nvPicPr>
                      <pic:blipFill>
                        <a:blip r:embed="rId13"/>
                        <a:srcRect l="17158" t="6095" r="17263" b="5556"/>
                        <a:stretch/>
                      </pic:blipFill>
                      <pic:spPr>
                        <a:xfrm>
                          <a:off x="0" y="0"/>
                          <a:ext cx="3276720" cy="4390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1" stroked="f" style="position:absolute;margin-left:54pt;margin-top:13.05pt;width:257.95pt;height:345.7pt;mso-position-horizontal-relative:page" wp14:anchorId="690DC38C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 </w: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Если вы хотите, чтобы ребенок не испытывал трудностей на уроках чтения в начальной школе, то этот букварь для вас. Каждая буква в книге выглядит не совсем обычно. </w: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Это яркие и запоминающиеся образы, которые помогут малышу легко запомнить начертание букв, а также звуки, которые каждая буква обозначает. </w: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Кроме того, с помощью авторской методики, представленной в книге, ребенок без труда научится складывать буквы в слоги и слова, а значит, научится читать.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0" wp14:anchorId="071D653A">
                <wp:simplePos x="0" y="0"/>
                <wp:positionH relativeFrom="column">
                  <wp:posOffset>-215900</wp:posOffset>
                </wp:positionH>
                <wp:positionV relativeFrom="paragraph">
                  <wp:posOffset>1273810</wp:posOffset>
                </wp:positionV>
                <wp:extent cx="2753360" cy="3896360"/>
                <wp:effectExtent l="152400" t="152400" r="371475" b="371475"/>
                <wp:wrapTight wrapText="bothSides">
                  <wp:wrapPolygon edited="0">
                    <wp:start x="598" y="-845"/>
                    <wp:lineTo x="-1196" y="-634"/>
                    <wp:lineTo x="-1196" y="22075"/>
                    <wp:lineTo x="-149" y="23026"/>
                    <wp:lineTo x="1046" y="23554"/>
                    <wp:lineTo x="22123" y="23554"/>
                    <wp:lineTo x="23469" y="23026"/>
                    <wp:lineTo x="24365" y="21442"/>
                    <wp:lineTo x="24365" y="1056"/>
                    <wp:lineTo x="22572" y="-528"/>
                    <wp:lineTo x="22422" y="-845"/>
                    <wp:lineTo x="598" y="-845"/>
                  </wp:wrapPolygon>
                </wp:wrapTight>
                <wp:docPr id="17" name="Рисунок 12" descr="C:\Users\user\Downloads\origin_0_3e7360ce57c00d056808ee7f3e4b00d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12" descr="C:\Users\user\Downloads\origin_0_3e7360ce57c00d056808ee7f3e4b00d6.jpg"/>
                        <pic:cNvPicPr/>
                      </pic:nvPicPr>
                      <pic:blipFill>
                        <a:blip r:embed="rId14"/>
                        <a:srcRect l="50675" t="0" r="0" b="0"/>
                        <a:stretch/>
                      </pic:blipFill>
                      <pic:spPr>
                        <a:xfrm>
                          <a:off x="0" y="0"/>
                          <a:ext cx="2752560" cy="3895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2" stroked="f" style="position:absolute;margin-left:-17pt;margin-top:100.3pt;width:216.7pt;height:306.7pt" wp14:anchorId="071D653A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Легендарная, давно полюбивш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а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яся родителям и педагогам серия обучающих пособий для развития ребенка и подготовки к школе! Проверенная на практике и показавшая свою эффективность методика, умело сочетающая современные технологии обучения с лучшими классическими традициями российского образования, будет способствовать развитию у дошкольника и младшего школьника навыков чтения. Все упражнения способствуют развитию внимания, памяти, мышления, связной речи, обогащают словарный запас ребенка. Кроме того, в пособии имеются методические рекомендации, которые подскажут, как правильно организовать занятие с ребенком. </w:t>
      </w:r>
    </w:p>
    <w:p>
      <w:pPr>
        <w:pStyle w:val="Normal"/>
        <w:ind w:left="-993" w:hanging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before="0" w:after="160"/>
        <w:ind w:left="-993" w:hanging="0"/>
        <w:jc w:val="center"/>
        <w:rPr>
          <w:rFonts w:ascii="Times New Roman" w:hAnsi="Times New Roman" w:cs="Times New Roman"/>
          <w:b/>
          <w:b/>
          <w:color w:val="FA4824"/>
          <w:sz w:val="30"/>
          <w:szCs w:val="30"/>
          <w:highlight w:val="white"/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cs="Times New Roman" w:ascii="Times New Roman" w:hAnsi="Times New Roman"/>
          <w:b/>
          <w:color w:val="FA4824"/>
          <w:sz w:val="30"/>
          <w:szCs w:val="30"/>
          <w:shd w:fill="FFFFFF" w:val="clear"/>
          <w14:shadow w14:blurRad="114300" w14:dist="0" w14:dir="0" w14:sx="0" w14:sy="0" w14:kx="0" w14:ky="0" w14:algn="none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Желаем успехов в освоении новых знаний!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Monotype Corsiva">
    <w:charset w:val="01"/>
    <w:family w:val="roman"/>
    <w:pitch w:val="default"/>
  </w:font>
  <w:font w:name="Arial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4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0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6"/>
    <w:next w:val="Style17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Выделение"/>
    <w:basedOn w:val="DefaultParagraphFont"/>
    <w:uiPriority w:val="20"/>
    <w:qFormat/>
    <w:rsid w:val="001d6805"/>
    <w:rPr>
      <w:i/>
      <w:iCs/>
    </w:rPr>
  </w:style>
  <w:style w:type="character" w:styleId="Style14">
    <w:name w:val="Интернет-ссылка"/>
    <w:basedOn w:val="DefaultParagraphFont"/>
    <w:uiPriority w:val="99"/>
    <w:semiHidden/>
    <w:unhideWhenUsed/>
    <w:rsid w:val="001d6805"/>
    <w:rPr>
      <w:color w:val="0000FF"/>
      <w:u w:val="single"/>
    </w:rPr>
  </w:style>
  <w:style w:type="character" w:styleId="C2">
    <w:name w:val="c2"/>
    <w:qFormat/>
    <w:rPr/>
  </w:style>
  <w:style w:type="character" w:styleId="C1">
    <w:name w:val="c1"/>
    <w:qFormat/>
    <w:rPr/>
  </w:style>
  <w:style w:type="character" w:styleId="Pathseparator">
    <w:name w:val="path-separator"/>
    <w:qFormat/>
    <w:rPr/>
  </w:style>
  <w:style w:type="character" w:styleId="Style15">
    <w:name w:val="Текст выноски Знак"/>
    <w:qFormat/>
    <w:rPr>
      <w:rFonts w:ascii="Tahoma" w:hAnsi="Tahoma" w:eastAsia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1d6805"/>
    <w:pPr>
      <w:spacing w:before="0" w:after="160"/>
      <w:ind w:left="720" w:hanging="0"/>
      <w:contextualSpacing/>
    </w:pPr>
    <w:rPr/>
  </w:style>
  <w:style w:type="paragraph" w:styleId="Style21">
    <w:name w:val="Содержимое врезки"/>
    <w:basedOn w:val="Normal"/>
    <w:qFormat/>
    <w:pPr/>
    <w:rPr/>
  </w:style>
  <w:style w:type="paragraph" w:styleId="C3">
    <w:name w:val="c3"/>
    <w:basedOn w:val="Normal"/>
    <w:qFormat/>
    <w:pPr>
      <w:spacing w:lineRule="exact" w:line="240" w:beforeAutospacing="1" w:afterAutospacing="1"/>
    </w:pPr>
    <w:rPr>
      <w:rFonts w:ascii="Times New Roman" w:hAnsi="Times New Roman" w:eastAsia="Times New Roman"/>
      <w:lang w:eastAsia="ru-RU"/>
    </w:rPr>
  </w:style>
  <w:style w:type="paragraph" w:styleId="C14">
    <w:name w:val="c14"/>
    <w:basedOn w:val="Normal"/>
    <w:qFormat/>
    <w:pPr>
      <w:spacing w:lineRule="exact" w:line="240" w:beforeAutospacing="1" w:afterAutospacing="1"/>
    </w:pPr>
    <w:rPr>
      <w:rFonts w:ascii="Times New Roman" w:hAnsi="Times New Roman" w:eastAsia="Times New Roman"/>
      <w:lang w:eastAsia="ru-RU"/>
    </w:rPr>
  </w:style>
  <w:style w:type="paragraph" w:styleId="NormalWeb">
    <w:name w:val="Normal (Web)"/>
    <w:basedOn w:val="Normal"/>
    <w:qFormat/>
    <w:pPr>
      <w:spacing w:lineRule="exact" w:line="240" w:beforeAutospacing="1" w:afterAutospacing="1"/>
    </w:pPr>
    <w:rPr>
      <w:rFonts w:ascii="Times New Roman" w:hAnsi="Times New Roman" w:eastAsia="Times New Roman"/>
      <w:lang w:eastAsia="ru-RU"/>
    </w:rPr>
  </w:style>
  <w:style w:type="paragraph" w:styleId="BalloonText">
    <w:name w:val="Balloon Text"/>
    <w:basedOn w:val="Normal"/>
    <w:qFormat/>
    <w:pPr>
      <w:spacing w:lineRule="exact" w:line="240" w:before="0" w:after="0"/>
    </w:pPr>
    <w:rPr>
      <w:rFonts w:ascii="Tahoma" w:hAnsi="Tahoma" w:eastAsia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BBBE0-70DE-43A7-AD65-AAEEC2B2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Application>LibreOffice/6.4.7.2$Linux_X86_64 LibreOffice_project/40$Build-2</Application>
  <Pages>6</Pages>
  <Words>599</Words>
  <Characters>3803</Characters>
  <CharactersWithSpaces>4414</CharactersWithSpaces>
  <Paragraphs>26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2023-10-30T10:48:42Z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