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6ED445EC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3EB1A3A9" w:rsidR="00030C07" w:rsidRDefault="00030C07">
      <w:pPr>
        <w:spacing w:after="0"/>
        <w:jc w:val="center"/>
      </w:pPr>
    </w:p>
    <w:p w14:paraId="2F7CFC64" w14:textId="37626D45" w:rsidR="004619D5" w:rsidRDefault="004619D5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348E8393" w14:textId="7AFA7E6F" w:rsidR="00030C07" w:rsidRDefault="002849F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3821D5FA" w14:textId="61EDE119" w:rsidR="009A543A" w:rsidRPr="008F5170" w:rsidRDefault="004619D5" w:rsidP="004619D5">
      <w:pPr>
        <w:jc w:val="center"/>
        <w:rPr>
          <w:rFonts w:ascii="Times New Roman" w:hAnsi="Times New Roman" w:cs="Times New Roman"/>
          <w:b/>
          <w:noProof/>
          <w:color w:val="002060"/>
          <w:sz w:val="160"/>
          <w:szCs w:val="160"/>
        </w:rPr>
      </w:pPr>
      <w:r w:rsidRPr="008F5170">
        <w:rPr>
          <w:rFonts w:ascii="Times New Roman" w:hAnsi="Times New Roman" w:cs="Times New Roman"/>
          <w:b/>
          <w:bCs/>
          <w:color w:val="002060"/>
          <w:sz w:val="56"/>
          <w:szCs w:val="56"/>
        </w:rPr>
        <w:t>«Великие умы»</w:t>
      </w:r>
      <w:r w:rsidR="006371D0" w:rsidRPr="008F5170">
        <w:rPr>
          <w:rFonts w:ascii="Times New Roman" w:hAnsi="Times New Roman" w:cs="Times New Roman"/>
          <w:b/>
          <w:bCs/>
          <w:color w:val="002060"/>
          <w:sz w:val="160"/>
          <w:szCs w:val="160"/>
        </w:rPr>
        <w:t xml:space="preserve"> </w:t>
      </w:r>
      <w:r w:rsidR="006371D0" w:rsidRPr="008F5170">
        <w:rPr>
          <w:rFonts w:ascii="Times New Roman" w:hAnsi="Times New Roman" w:cs="Times New Roman"/>
          <w:b/>
          <w:noProof/>
          <w:color w:val="002060"/>
          <w:sz w:val="160"/>
          <w:szCs w:val="160"/>
        </w:rPr>
        <w:t xml:space="preserve">         </w:t>
      </w:r>
    </w:p>
    <w:p w14:paraId="07251909" w14:textId="5720E33D" w:rsidR="00F64C9A" w:rsidRPr="00965D1D" w:rsidRDefault="00B7205F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96127" behindDoc="1" locked="0" layoutInCell="1" allowOverlap="1" wp14:anchorId="044C0FC3" wp14:editId="19E06B18">
                <wp:simplePos x="0" y="0"/>
                <wp:positionH relativeFrom="column">
                  <wp:posOffset>-60960</wp:posOffset>
                </wp:positionH>
                <wp:positionV relativeFrom="paragraph">
                  <wp:posOffset>591820</wp:posOffset>
                </wp:positionV>
                <wp:extent cx="5734050" cy="3438525"/>
                <wp:effectExtent l="0" t="0" r="19050" b="28575"/>
                <wp:wrapTight wrapText="bothSides">
                  <wp:wrapPolygon edited="0">
                    <wp:start x="0" y="0"/>
                    <wp:lineTo x="0" y="21660"/>
                    <wp:lineTo x="21600" y="21660"/>
                    <wp:lineTo x="21600" y="0"/>
                    <wp:lineTo x="0" y="0"/>
                  </wp:wrapPolygon>
                </wp:wrapTight>
                <wp:docPr id="1771421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43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CABEE" id="Прямоугольник 2" o:spid="_x0000_s1026" style="position:absolute;margin-left:-4.8pt;margin-top:46.6pt;width:451.5pt;height:270.75pt;z-index:-251620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" filled="f" strokecolor="#5b9bd5 [3204]" strokeweight="1pt">
                <w10:wrap type="tight"/>
              </v:rect>
            </w:pict>
          </mc:Fallback>
        </mc:AlternateContent>
      </w:r>
    </w:p>
    <w:p w14:paraId="532B88FF" w14:textId="2407DB47" w:rsidR="0022448C" w:rsidRDefault="003F41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736064" behindDoc="1" locked="0" layoutInCell="1" allowOverlap="1" wp14:anchorId="2AC18726" wp14:editId="5DB9226B">
            <wp:simplePos x="0" y="0"/>
            <wp:positionH relativeFrom="column">
              <wp:posOffset>81915</wp:posOffset>
            </wp:positionH>
            <wp:positionV relativeFrom="paragraph">
              <wp:posOffset>125730</wp:posOffset>
            </wp:positionV>
            <wp:extent cx="541972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62" y="21461"/>
                <wp:lineTo x="21562" y="0"/>
                <wp:lineTo x="0" y="0"/>
              </wp:wrapPolygon>
            </wp:wrapTight>
            <wp:docPr id="357099547" name="Рисунок 7" descr="Изображение выглядит как текст, искус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99547" name="Рисунок 7" descr="Изображение выглядит как текст, искус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C9A"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   </w:t>
      </w:r>
    </w:p>
    <w:p w14:paraId="3492F752" w14:textId="77777777" w:rsidR="004619D5" w:rsidRDefault="004619D5" w:rsidP="001E521D">
      <w:pPr>
        <w:spacing w:after="0"/>
        <w:rPr>
          <w:rFonts w:ascii="Times New Roman" w:hAnsi="Times New Roman" w:cs="Times New Roman"/>
          <w:b/>
          <w:sz w:val="80"/>
          <w:szCs w:val="80"/>
        </w:rPr>
      </w:pPr>
    </w:p>
    <w:p w14:paraId="63F1EB8E" w14:textId="4833721B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2BFB54D3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1FE7A027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64D25C1C" w:rsidR="00030C07" w:rsidRPr="00F64C9A" w:rsidRDefault="002849F4" w:rsidP="0022448C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Н.Б</w:t>
      </w:r>
      <w:r w:rsidRPr="00F64C9A">
        <w:rPr>
          <w:sz w:val="24"/>
          <w:szCs w:val="24"/>
        </w:rPr>
        <w:t>.</w:t>
      </w:r>
    </w:p>
    <w:p w14:paraId="7BAD9146" w14:textId="77777777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5FD0C" w14:textId="77777777" w:rsidR="0022448C" w:rsidRDefault="0022448C" w:rsidP="0022448C">
      <w:pPr>
        <w:rPr>
          <w:rFonts w:ascii="Times New Roman" w:hAnsi="Times New Roman" w:cs="Times New Roman"/>
          <w:sz w:val="24"/>
          <w:szCs w:val="24"/>
        </w:rPr>
      </w:pPr>
    </w:p>
    <w:p w14:paraId="1036A664" w14:textId="3B49856D" w:rsidR="008922BF" w:rsidRDefault="00E80150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</w:t>
      </w:r>
      <w:r w:rsidR="004619D5">
        <w:rPr>
          <w:rFonts w:ascii="Times New Roman" w:hAnsi="Times New Roman" w:cs="Times New Roman"/>
          <w:sz w:val="24"/>
          <w:szCs w:val="24"/>
        </w:rPr>
        <w:t>4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7BCD6EF9" w14:textId="11D3BCAB" w:rsidR="00030C07" w:rsidRDefault="002849F4" w:rsidP="001E521D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lastRenderedPageBreak/>
        <w:t>Добрый день, дорогие читатели!</w:t>
      </w:r>
    </w:p>
    <w:p w14:paraId="339A0AE2" w14:textId="77777777" w:rsidR="001E521D" w:rsidRDefault="001E521D" w:rsidP="001E521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A19E7F" w14:textId="52CD8B1F" w:rsidR="00682489" w:rsidRDefault="00123674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EFB6FA" w14:textId="74C567DB" w:rsidR="00277D77" w:rsidRDefault="001E521D" w:rsidP="001E521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E521D">
        <w:rPr>
          <w:rFonts w:ascii="Times New Roman" w:hAnsi="Times New Roman" w:cs="Times New Roman"/>
          <w:sz w:val="24"/>
          <w:szCs w:val="24"/>
        </w:rPr>
        <w:t>День российской науки отмечается ежегодно 8 февраля. Был учреждён указом президента России Б. Н. Ельцина 7 июня 1999 года. Праздник впервые стал отмечаться во время празднования 275-летия Российской академии наук в 1999 году.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521D">
        <w:rPr>
          <w:rFonts w:ascii="Times New Roman" w:hAnsi="Times New Roman" w:cs="Times New Roman"/>
          <w:sz w:val="24"/>
          <w:szCs w:val="24"/>
        </w:rPr>
        <w:t xml:space="preserve">В нашей подборке представлены самые интересные 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художественные, </w:t>
      </w:r>
      <w:r w:rsidRPr="001E521D">
        <w:rPr>
          <w:rFonts w:ascii="Times New Roman" w:hAnsi="Times New Roman" w:cs="Times New Roman"/>
          <w:sz w:val="24"/>
          <w:szCs w:val="24"/>
        </w:rPr>
        <w:t>научно-популярные книги, которые расширят ваше понимание устройства мира и за его пределами!</w:t>
      </w:r>
    </w:p>
    <w:p w14:paraId="55B3CB2D" w14:textId="77777777" w:rsidR="00277D77" w:rsidRDefault="00277D77" w:rsidP="0012367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4A3C23" w14:textId="325F1122" w:rsidR="00682489" w:rsidRPr="003235AA" w:rsidRDefault="00633BE9" w:rsidP="001E52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750EBD77" wp14:editId="38274FE8">
            <wp:simplePos x="0" y="0"/>
            <wp:positionH relativeFrom="column">
              <wp:posOffset>-194310</wp:posOffset>
            </wp:positionH>
            <wp:positionV relativeFrom="paragraph">
              <wp:posOffset>222250</wp:posOffset>
            </wp:positionV>
            <wp:extent cx="139763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198" y="21409"/>
                <wp:lineTo x="21198" y="0"/>
                <wp:lineTo x="0" y="0"/>
              </wp:wrapPolygon>
            </wp:wrapTight>
            <wp:docPr id="6227342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E7ED" w14:textId="3F45D340" w:rsidR="00542C3D" w:rsidRDefault="00BC5401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t> </w:t>
      </w:r>
      <w:r w:rsidR="004619D5">
        <w:rPr>
          <w:rFonts w:ascii="Times New Roman" w:hAnsi="Times New Roman" w:cs="Times New Roman"/>
          <w:b/>
          <w:bCs/>
          <w:sz w:val="24"/>
          <w:szCs w:val="24"/>
        </w:rPr>
        <w:t>Булгаков, М. А.</w:t>
      </w:r>
    </w:p>
    <w:p w14:paraId="625B4770" w14:textId="0F12EB83" w:rsidR="00370FEB" w:rsidRDefault="004619D5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Собачье сердце.</w:t>
      </w:r>
      <w:r w:rsidR="008419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70FEB">
        <w:rPr>
          <w:rFonts w:ascii="Times New Roman" w:hAnsi="Times New Roman" w:cs="Times New Roman"/>
          <w:sz w:val="24"/>
          <w:szCs w:val="24"/>
        </w:rPr>
        <w:t>[текст]/</w:t>
      </w:r>
      <w:r w:rsidR="00633BE9">
        <w:rPr>
          <w:rFonts w:ascii="Times New Roman" w:hAnsi="Times New Roman" w:cs="Times New Roman"/>
          <w:sz w:val="24"/>
          <w:szCs w:val="24"/>
        </w:rPr>
        <w:t>Михаил Булгаков</w:t>
      </w:r>
      <w:r w:rsidR="00B7205F">
        <w:rPr>
          <w:rFonts w:ascii="Times New Roman" w:hAnsi="Times New Roman" w:cs="Times New Roman"/>
          <w:sz w:val="24"/>
          <w:szCs w:val="24"/>
        </w:rPr>
        <w:t>.</w:t>
      </w:r>
      <w:r w:rsidR="00633BE9">
        <w:rPr>
          <w:rFonts w:ascii="Times New Roman" w:hAnsi="Times New Roman" w:cs="Times New Roman"/>
          <w:sz w:val="24"/>
          <w:szCs w:val="24"/>
        </w:rPr>
        <w:t xml:space="preserve"> </w:t>
      </w:r>
      <w:r w:rsidR="00B7205F">
        <w:rPr>
          <w:rFonts w:ascii="Times New Roman" w:hAnsi="Times New Roman" w:cs="Times New Roman"/>
          <w:sz w:val="24"/>
          <w:szCs w:val="24"/>
        </w:rPr>
        <w:t xml:space="preserve">– </w:t>
      </w:r>
      <w:r w:rsidR="00370FEB">
        <w:rPr>
          <w:rFonts w:ascii="Times New Roman" w:hAnsi="Times New Roman" w:cs="Times New Roman"/>
          <w:sz w:val="24"/>
          <w:szCs w:val="24"/>
        </w:rPr>
        <w:t>Москва:</w:t>
      </w:r>
      <w:r w:rsidR="00633BE9">
        <w:rPr>
          <w:rFonts w:ascii="Times New Roman" w:hAnsi="Times New Roman" w:cs="Times New Roman"/>
          <w:sz w:val="24"/>
          <w:szCs w:val="24"/>
        </w:rPr>
        <w:t xml:space="preserve"> АСТ, 2023.</w:t>
      </w:r>
      <w:r w:rsidR="008922BF">
        <w:rPr>
          <w:rFonts w:ascii="Times New Roman" w:hAnsi="Times New Roman" w:cs="Times New Roman"/>
          <w:sz w:val="24"/>
          <w:szCs w:val="24"/>
        </w:rPr>
        <w:t xml:space="preserve"> -</w:t>
      </w:r>
      <w:r w:rsidR="008419FA">
        <w:rPr>
          <w:rFonts w:ascii="Times New Roman" w:hAnsi="Times New Roman" w:cs="Times New Roman"/>
          <w:sz w:val="24"/>
          <w:szCs w:val="24"/>
        </w:rPr>
        <w:t xml:space="preserve"> 384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 w:rsidR="00B7205F">
        <w:rPr>
          <w:rFonts w:ascii="Times New Roman" w:hAnsi="Times New Roman" w:cs="Times New Roman"/>
          <w:sz w:val="24"/>
          <w:szCs w:val="24"/>
        </w:rPr>
        <w:t>–</w:t>
      </w:r>
      <w:r w:rsidR="008419FA">
        <w:rPr>
          <w:rFonts w:ascii="Times New Roman" w:hAnsi="Times New Roman" w:cs="Times New Roman"/>
          <w:sz w:val="24"/>
          <w:szCs w:val="24"/>
        </w:rPr>
        <w:t xml:space="preserve"> </w:t>
      </w:r>
      <w:r w:rsidR="00B7205F">
        <w:rPr>
          <w:rFonts w:ascii="Times New Roman" w:hAnsi="Times New Roman" w:cs="Times New Roman"/>
          <w:sz w:val="24"/>
          <w:szCs w:val="24"/>
        </w:rPr>
        <w:t>(</w:t>
      </w:r>
      <w:r w:rsidR="00633BE9">
        <w:rPr>
          <w:rFonts w:ascii="Times New Roman" w:hAnsi="Times New Roman" w:cs="Times New Roman"/>
          <w:sz w:val="24"/>
          <w:szCs w:val="24"/>
        </w:rPr>
        <w:t>Книга на все времена</w:t>
      </w:r>
      <w:r w:rsidR="00B7205F">
        <w:rPr>
          <w:rFonts w:ascii="Times New Roman" w:hAnsi="Times New Roman" w:cs="Times New Roman"/>
          <w:sz w:val="24"/>
          <w:szCs w:val="24"/>
        </w:rPr>
        <w:t>).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61621" w14:textId="77777777" w:rsidR="008419FA" w:rsidRPr="008419FA" w:rsidRDefault="008419FA" w:rsidP="008419FA">
      <w:pPr>
        <w:jc w:val="both"/>
        <w:rPr>
          <w:rFonts w:ascii="Times New Roman" w:hAnsi="Times New Roman" w:cs="Times New Roman"/>
          <w:sz w:val="24"/>
          <w:szCs w:val="24"/>
        </w:rPr>
      </w:pPr>
      <w:r w:rsidRPr="008419FA">
        <w:rPr>
          <w:rFonts w:ascii="Times New Roman" w:hAnsi="Times New Roman" w:cs="Times New Roman"/>
          <w:sz w:val="24"/>
          <w:szCs w:val="24"/>
        </w:rPr>
        <w:t>«Собачье сердце», гениальная повесть Михаила Булгакова, написанная еще в 1925 году, едва не стоившая автору свободы и до 1987 года издававшаяся лишь за рубежом и ходившая по рукам в самиздате, в представлениях не нуждается.</w:t>
      </w:r>
    </w:p>
    <w:p w14:paraId="094BD332" w14:textId="77777777" w:rsidR="008419FA" w:rsidRPr="008419FA" w:rsidRDefault="008419FA" w:rsidP="008419FA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8419FA">
        <w:rPr>
          <w:rFonts w:ascii="Times New Roman" w:hAnsi="Times New Roman" w:cs="Times New Roman"/>
          <w:sz w:val="24"/>
          <w:szCs w:val="24"/>
        </w:rPr>
        <w:t>Чуть ли не до последней буквы разобранная на цитаты история милого пса Шарика, превращенного, благодаря эксперименту профессора Преображенского, в типичного «красного хама» Полиграфа Шарикова, среди русскоязычных читателей вот уже нескольких поколений носит поистине культовый статус.</w:t>
      </w:r>
    </w:p>
    <w:p w14:paraId="7143A607" w14:textId="0C5F7843" w:rsidR="00633BE9" w:rsidRDefault="00633BE9" w:rsidP="00B7205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EDC0C0" w14:textId="3C2FBDB3" w:rsidR="00633BE9" w:rsidRDefault="008419FA" w:rsidP="00B7205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4B971E11" wp14:editId="4E062000">
            <wp:simplePos x="0" y="0"/>
            <wp:positionH relativeFrom="column">
              <wp:posOffset>-127635</wp:posOffset>
            </wp:positionH>
            <wp:positionV relativeFrom="paragraph">
              <wp:posOffset>298450</wp:posOffset>
            </wp:positionV>
            <wp:extent cx="1330960" cy="1952625"/>
            <wp:effectExtent l="0" t="0" r="2540" b="9525"/>
            <wp:wrapTight wrapText="bothSides">
              <wp:wrapPolygon edited="0">
                <wp:start x="0" y="0"/>
                <wp:lineTo x="0" y="21495"/>
                <wp:lineTo x="21332" y="21495"/>
                <wp:lineTo x="21332" y="0"/>
                <wp:lineTo x="0" y="0"/>
              </wp:wrapPolygon>
            </wp:wrapTight>
            <wp:docPr id="16252562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07E0D345" w:rsidR="000A3D23" w:rsidRDefault="00E4476A" w:rsidP="00E4476A">
      <w:pPr>
        <w:tabs>
          <w:tab w:val="left" w:pos="620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Беляев, А.</w:t>
      </w:r>
    </w:p>
    <w:p w14:paraId="38A29742" w14:textId="5BF5ED11" w:rsidR="008D3B3A" w:rsidRDefault="00E4476A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Голова </w:t>
      </w:r>
      <w:r w:rsidR="007C0FEF">
        <w:rPr>
          <w:rFonts w:ascii="Times New Roman" w:hAnsi="Times New Roman" w:cs="Times New Roman"/>
          <w:b/>
          <w:sz w:val="24"/>
          <w:szCs w:val="24"/>
        </w:rPr>
        <w:t>профессора Доуэля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10316B">
        <w:rPr>
          <w:rFonts w:ascii="Times New Roman" w:hAnsi="Times New Roman" w:cs="Times New Roman"/>
          <w:sz w:val="24"/>
          <w:szCs w:val="24"/>
        </w:rPr>
        <w:t>]: роман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 w:rsidR="007C0FEF">
        <w:rPr>
          <w:rFonts w:ascii="Times New Roman" w:hAnsi="Times New Roman" w:cs="Times New Roman"/>
          <w:sz w:val="24"/>
          <w:szCs w:val="24"/>
        </w:rPr>
        <w:t>Александр Беляев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E641F5"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proofErr w:type="spellStart"/>
      <w:r w:rsidR="007C0FEF">
        <w:rPr>
          <w:rFonts w:ascii="Times New Roman" w:hAnsi="Times New Roman" w:cs="Times New Roman"/>
          <w:sz w:val="24"/>
          <w:szCs w:val="24"/>
        </w:rPr>
        <w:t>Нигма</w:t>
      </w:r>
      <w:proofErr w:type="spellEnd"/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C56C41">
        <w:rPr>
          <w:rFonts w:ascii="Times New Roman" w:hAnsi="Times New Roman" w:cs="Times New Roman"/>
          <w:sz w:val="24"/>
          <w:szCs w:val="24"/>
        </w:rPr>
        <w:t>2</w:t>
      </w:r>
      <w:r w:rsidR="00E641F5">
        <w:rPr>
          <w:rFonts w:ascii="Times New Roman" w:hAnsi="Times New Roman" w:cs="Times New Roman"/>
          <w:sz w:val="24"/>
          <w:szCs w:val="24"/>
        </w:rPr>
        <w:t>1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 w:rsidR="007C0FEF">
        <w:rPr>
          <w:rFonts w:ascii="Times New Roman" w:hAnsi="Times New Roman" w:cs="Times New Roman"/>
          <w:sz w:val="24"/>
          <w:szCs w:val="24"/>
        </w:rPr>
        <w:t>176</w:t>
      </w:r>
      <w:r w:rsidR="0010316B">
        <w:rPr>
          <w:rFonts w:ascii="Times New Roman" w:hAnsi="Times New Roman" w:cs="Times New Roman"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0A3D23">
        <w:rPr>
          <w:rFonts w:ascii="Times New Roman" w:hAnsi="Times New Roman" w:cs="Times New Roman"/>
          <w:sz w:val="24"/>
          <w:szCs w:val="24"/>
        </w:rPr>
        <w:t xml:space="preserve">- </w:t>
      </w:r>
      <w:r w:rsidR="007C0FEF">
        <w:rPr>
          <w:rFonts w:ascii="Times New Roman" w:hAnsi="Times New Roman" w:cs="Times New Roman"/>
          <w:sz w:val="24"/>
          <w:szCs w:val="24"/>
        </w:rPr>
        <w:t>(Страна приключений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5362206D" w14:textId="77777777" w:rsidR="007C0FEF" w:rsidRPr="007C0FEF" w:rsidRDefault="007C0FEF" w:rsidP="007C0FE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7C0FEF">
        <w:rPr>
          <w:rFonts w:ascii="Times New Roman" w:hAnsi="Times New Roman" w:cs="Times New Roman"/>
          <w:sz w:val="24"/>
          <w:szCs w:val="24"/>
        </w:rPr>
        <w:t>Самый известный роман Александра Беляева с первых же страниц захватывает читателя, заставляя его с напряжённым вниманием следить за всеми жизненными перипетиями героев.</w:t>
      </w:r>
    </w:p>
    <w:p w14:paraId="7682CFF5" w14:textId="77777777" w:rsidR="007C0FEF" w:rsidRPr="007C0FEF" w:rsidRDefault="007C0FEF" w:rsidP="007C0FEF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7C0FEF">
        <w:rPr>
          <w:rFonts w:ascii="Times New Roman" w:hAnsi="Times New Roman" w:cs="Times New Roman"/>
          <w:sz w:val="24"/>
          <w:szCs w:val="24"/>
        </w:rPr>
        <w:t>Выпускница медицинского института Мари Лоран устраивается в лабораторию известного учёного - профессора Керна. Первое, что от неё требуется - хранить тайну. И на то есть особые причины: ведь в обязанности Мари входит уход за человеческой головой, лишённой туловища! Со временем девушка начинает общаться с головой профессора Доуэля и узнаёт всю правду о том, что с ним произошло. Но раскрытая тайна неизбежно влечёт за собой опасные и непредсказуемые последствия. Какой же будет развязка этой невероятной истории?</w:t>
      </w:r>
    </w:p>
    <w:p w14:paraId="7A3A797F" w14:textId="77777777" w:rsidR="007C0FEF" w:rsidRDefault="007C0FEF" w:rsidP="007C0FE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sz w:val="24"/>
          <w:szCs w:val="24"/>
        </w:rPr>
      </w:pPr>
    </w:p>
    <w:p w14:paraId="73D84511" w14:textId="77777777" w:rsidR="00E641F5" w:rsidRDefault="00E641F5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85508C" w14:textId="77777777" w:rsidR="007C0FEF" w:rsidRDefault="007C0FEF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0D4B11" w14:textId="5783A15B" w:rsidR="007C0FEF" w:rsidRPr="00DF3E35" w:rsidRDefault="007C0FEF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3D0E4E" w14:textId="77777777" w:rsidR="007C0FEF" w:rsidRDefault="007C0FEF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D70601" w14:textId="77777777" w:rsidR="007C0FEF" w:rsidRDefault="007C0FEF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4A9243" w14:textId="1258CCC9" w:rsidR="00C56C41" w:rsidRPr="005C40A7" w:rsidRDefault="004D47D3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1D104CE4" wp14:editId="021F6DEE">
            <wp:simplePos x="0" y="0"/>
            <wp:positionH relativeFrom="column">
              <wp:posOffset>-137160</wp:posOffset>
            </wp:positionH>
            <wp:positionV relativeFrom="paragraph">
              <wp:posOffset>289560</wp:posOffset>
            </wp:positionV>
            <wp:extent cx="10858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221" y="21487"/>
                <wp:lineTo x="21221" y="0"/>
                <wp:lineTo x="0" y="0"/>
              </wp:wrapPolygon>
            </wp:wrapTight>
            <wp:docPr id="12668713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5314" r="22705" b="2415"/>
                    <a:stretch/>
                  </pic:blipFill>
                  <pic:spPr bwMode="auto">
                    <a:xfrm>
                      <a:off x="0" y="0"/>
                      <a:ext cx="10858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06A3EDCA" w:rsidR="00030C07" w:rsidRPr="000A3D23" w:rsidRDefault="004D47D3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ctrlcopy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Беляев, А</w:t>
      </w:r>
      <w:r w:rsidR="008C57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14:paraId="532C2F68" w14:textId="62FF52CD" w:rsidR="00030C07" w:rsidRDefault="004D47D3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Ариэль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5C40A7"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Александр Беляев.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45677008"/>
      <w:bookmarkStart w:id="2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1"/>
      <w:r>
        <w:rPr>
          <w:rFonts w:ascii="Times New Roman" w:hAnsi="Times New Roman" w:cs="Times New Roman"/>
          <w:sz w:val="24"/>
          <w:szCs w:val="24"/>
        </w:rPr>
        <w:t>Эксмо</w:t>
      </w:r>
      <w:r w:rsidR="005C40A7">
        <w:rPr>
          <w:rFonts w:ascii="Times New Roman" w:hAnsi="Times New Roman" w:cs="Times New Roman"/>
          <w:sz w:val="24"/>
          <w:szCs w:val="24"/>
        </w:rPr>
        <w:t>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18.</w:t>
      </w:r>
      <w:r w:rsidR="00E31250">
        <w:rPr>
          <w:rFonts w:ascii="Times New Roman" w:hAnsi="Times New Roman" w:cs="Times New Roman"/>
          <w:sz w:val="24"/>
          <w:szCs w:val="24"/>
        </w:rPr>
        <w:t xml:space="preserve">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5C40A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20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2"/>
    <w:p w14:paraId="57C4FFDF" w14:textId="6CA52774" w:rsidR="005C40A7" w:rsidRPr="004D47D3" w:rsidRDefault="004D47D3" w:rsidP="004D47D3">
      <w:pPr>
        <w:tabs>
          <w:tab w:val="left" w:pos="6203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D47D3">
        <w:rPr>
          <w:rFonts w:ascii="Times New Roman" w:hAnsi="Times New Roman" w:cs="Times New Roman"/>
          <w:sz w:val="24"/>
          <w:szCs w:val="24"/>
        </w:rPr>
        <w:t xml:space="preserve">В далёкой Индии, стонущей под гнётом британских колонизаторов, неподалёку от города Мадрас расположилась секретная школа </w:t>
      </w:r>
      <w:proofErr w:type="spellStart"/>
      <w:r w:rsidRPr="004D47D3">
        <w:rPr>
          <w:rFonts w:ascii="Times New Roman" w:hAnsi="Times New Roman" w:cs="Times New Roman"/>
          <w:sz w:val="24"/>
          <w:szCs w:val="24"/>
        </w:rPr>
        <w:t>Дандарат</w:t>
      </w:r>
      <w:proofErr w:type="spellEnd"/>
      <w:r w:rsidRPr="004D47D3">
        <w:rPr>
          <w:rFonts w:ascii="Times New Roman" w:hAnsi="Times New Roman" w:cs="Times New Roman"/>
          <w:sz w:val="24"/>
          <w:szCs w:val="24"/>
        </w:rPr>
        <w:t>. В школе из детей разных национальностей и цвета кожи готовили прорицателей, ясновидящих медиумов для религиозных сект и тайных обществ всего мира.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7D3">
        <w:rPr>
          <w:rFonts w:ascii="Times New Roman" w:hAnsi="Times New Roman" w:cs="Times New Roman"/>
          <w:sz w:val="24"/>
          <w:szCs w:val="24"/>
        </w:rPr>
        <w:t>Среди учеников этой школы оказался юноша по имени Ариэль. Он не помнил ни родителей, ни страны, где родился, ни того, как попал в Индию. Ариэлю тягостно в школе, где с учениками обращаются крайне жёстко. Он мечтает о побеге. На помощь Ариэлю приходит великий, но не признанный учёный доктор Хайд, который изобретает средство, при помощи которого человек сможет летать.</w:t>
      </w:r>
    </w:p>
    <w:p w14:paraId="58A5A45B" w14:textId="0ADB9740" w:rsidR="004D47D3" w:rsidRDefault="00277D77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06F5F175" wp14:editId="0F3C0115">
            <wp:simplePos x="0" y="0"/>
            <wp:positionH relativeFrom="column">
              <wp:posOffset>-137160</wp:posOffset>
            </wp:positionH>
            <wp:positionV relativeFrom="paragraph">
              <wp:posOffset>291465</wp:posOffset>
            </wp:positionV>
            <wp:extent cx="127635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278" y="21428"/>
                <wp:lineTo x="21278" y="0"/>
                <wp:lineTo x="0" y="0"/>
              </wp:wrapPolygon>
            </wp:wrapTight>
            <wp:docPr id="1687350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9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6EE8F" w14:textId="2A22A9CA" w:rsidR="008C5760" w:rsidRDefault="00277D77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Толстой, А.</w:t>
      </w:r>
    </w:p>
    <w:p w14:paraId="532114ED" w14:textId="1ED3A1D5" w:rsidR="00030C07" w:rsidRDefault="00277D77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Аэлита. Гиперболоид инженера Гарина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сборник романов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Алексей Толстой </w:t>
      </w:r>
      <w:r w:rsidR="0001619D" w:rsidRPr="00617577">
        <w:rPr>
          <w:rFonts w:ascii="Times New Roman" w:hAnsi="Times New Roman" w:cs="Times New Roman"/>
          <w:sz w:val="24"/>
          <w:szCs w:val="24"/>
        </w:rPr>
        <w:t>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</w:t>
      </w:r>
      <w:r>
        <w:rPr>
          <w:rFonts w:ascii="Times New Roman" w:hAnsi="Times New Roman" w:cs="Times New Roman"/>
          <w:sz w:val="24"/>
          <w:szCs w:val="24"/>
        </w:rPr>
        <w:t>«Э»</w:t>
      </w:r>
      <w:r w:rsidR="008C5760" w:rsidRPr="008C5760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17</w:t>
      </w:r>
      <w:r w:rsidR="008C5760" w:rsidRPr="008C5760">
        <w:rPr>
          <w:rFonts w:ascii="Times New Roman" w:hAnsi="Times New Roman" w:cs="Times New Roman"/>
          <w:sz w:val="24"/>
          <w:szCs w:val="24"/>
        </w:rPr>
        <w:t xml:space="preserve">. – </w:t>
      </w:r>
      <w:r>
        <w:rPr>
          <w:rFonts w:ascii="Times New Roman" w:hAnsi="Times New Roman" w:cs="Times New Roman"/>
          <w:sz w:val="24"/>
          <w:szCs w:val="24"/>
        </w:rPr>
        <w:t>512</w:t>
      </w:r>
      <w:r w:rsidR="008C5760" w:rsidRPr="008C5760">
        <w:rPr>
          <w:rFonts w:ascii="Times New Roman" w:hAnsi="Times New Roman" w:cs="Times New Roman"/>
          <w:sz w:val="24"/>
          <w:szCs w:val="24"/>
        </w:rPr>
        <w:t xml:space="preserve"> с. – (</w:t>
      </w:r>
      <w:r>
        <w:rPr>
          <w:rFonts w:ascii="Times New Roman" w:hAnsi="Times New Roman" w:cs="Times New Roman"/>
          <w:sz w:val="24"/>
          <w:szCs w:val="24"/>
        </w:rPr>
        <w:t>Лучшая советская фантастика</w:t>
      </w:r>
      <w:r w:rsidR="008C5760" w:rsidRPr="008C5760">
        <w:rPr>
          <w:rFonts w:ascii="Times New Roman" w:hAnsi="Times New Roman" w:cs="Times New Roman"/>
          <w:sz w:val="24"/>
          <w:szCs w:val="24"/>
        </w:rPr>
        <w:t>).</w:t>
      </w:r>
    </w:p>
    <w:p w14:paraId="697E4275" w14:textId="1B11C7AF" w:rsidR="003256A7" w:rsidRDefault="00277D77" w:rsidP="00277D77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77D77">
        <w:rPr>
          <w:rFonts w:ascii="Times New Roman" w:hAnsi="Times New Roman" w:cs="Times New Roman"/>
          <w:sz w:val="24"/>
          <w:szCs w:val="24"/>
        </w:rPr>
        <w:t>«Аэлита» – фантастический роман, повествующий о необыкновенном космическом полете, о захватывающих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7D77">
        <w:rPr>
          <w:rFonts w:ascii="Times New Roman" w:hAnsi="Times New Roman" w:cs="Times New Roman"/>
          <w:sz w:val="24"/>
          <w:szCs w:val="24"/>
        </w:rPr>
        <w:t>приключениях путешественников на Марсе, оказавшемся населенным жителями погибшей Атлантиды, о встрече землян с прекрасной Аэлитой и другими обитателями красной планеты.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48D74" w14:textId="34008629" w:rsidR="00277D77" w:rsidRPr="00277D77" w:rsidRDefault="00277D77" w:rsidP="00277D77">
      <w:pPr>
        <w:tabs>
          <w:tab w:val="left" w:pos="6203"/>
        </w:tabs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77D77">
        <w:rPr>
          <w:rFonts w:ascii="Times New Roman" w:hAnsi="Times New Roman" w:cs="Times New Roman"/>
          <w:sz w:val="24"/>
          <w:szCs w:val="24"/>
        </w:rPr>
        <w:t>«Гиперболоид инженера Гарина» – научно-фантастический роман, в котором рассказана невероятная история талантливого ученого, мечтающего обрести власть над всем миром при помощи созданного им теплового чудо-луча, оказавшегося в его руках грозным оружием.</w:t>
      </w:r>
    </w:p>
    <w:p w14:paraId="7FE8486A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FCF0478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52AA63F" w14:textId="296F5ABC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53EAC7A4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AD667FF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4686045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A6C907C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660D1CA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0DEF5E42" w14:textId="77777777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944B7DE" w14:textId="06BB3305" w:rsidR="00DF3E35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2F7461AB" w14:textId="40E94A56" w:rsidR="00277D77" w:rsidRDefault="00DF3E35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0944" behindDoc="1" locked="0" layoutInCell="1" allowOverlap="1" wp14:anchorId="63644C82" wp14:editId="2EEE52AC">
            <wp:simplePos x="0" y="0"/>
            <wp:positionH relativeFrom="column">
              <wp:posOffset>-134620</wp:posOffset>
            </wp:positionH>
            <wp:positionV relativeFrom="paragraph">
              <wp:posOffset>78105</wp:posOffset>
            </wp:positionV>
            <wp:extent cx="134112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170" y="21502"/>
                <wp:lineTo x="21170" y="0"/>
                <wp:lineTo x="0" y="0"/>
              </wp:wrapPolygon>
            </wp:wrapTight>
            <wp:docPr id="16222878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Левин, В. И.</w:t>
      </w:r>
    </w:p>
    <w:p w14:paraId="054199E7" w14:textId="6E7D5A9E" w:rsidR="003256A7" w:rsidRDefault="006B3EEF" w:rsidP="003256A7">
      <w:pPr>
        <w:tabs>
          <w:tab w:val="left" w:pos="1329"/>
        </w:tabs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Русские ученые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="00DF3E35" w:rsidRPr="00DF3E35">
        <w:rPr>
          <w:rFonts w:ascii="Times New Roman" w:hAnsi="Times New Roman" w:cs="Times New Roman"/>
          <w:b/>
          <w:bCs/>
          <w:sz w:val="24"/>
          <w:szCs w:val="24"/>
        </w:rPr>
        <w:t xml:space="preserve"> века.</w:t>
      </w:r>
      <w:r w:rsidRPr="006B3E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56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56A7" w:rsidRPr="003256A7">
        <w:rPr>
          <w:rFonts w:ascii="Times New Roman" w:hAnsi="Times New Roman" w:cs="Times New Roman"/>
          <w:sz w:val="24"/>
          <w:szCs w:val="24"/>
        </w:rPr>
        <w:t>[текст]</w:t>
      </w:r>
      <w:r w:rsidR="000605EF">
        <w:rPr>
          <w:rFonts w:ascii="Times New Roman" w:hAnsi="Times New Roman" w:cs="Times New Roman"/>
          <w:sz w:val="24"/>
          <w:szCs w:val="24"/>
        </w:rPr>
        <w:t xml:space="preserve"> </w:t>
      </w:r>
      <w:r w:rsidR="003256A7">
        <w:rPr>
          <w:rFonts w:ascii="Times New Roman" w:hAnsi="Times New Roman" w:cs="Times New Roman"/>
          <w:sz w:val="24"/>
          <w:szCs w:val="24"/>
        </w:rPr>
        <w:t xml:space="preserve">/ </w:t>
      </w:r>
      <w:r w:rsidR="00DF3E35">
        <w:rPr>
          <w:rFonts w:ascii="Times New Roman" w:hAnsi="Times New Roman" w:cs="Times New Roman"/>
          <w:sz w:val="24"/>
          <w:szCs w:val="24"/>
        </w:rPr>
        <w:t>Владимир Левин</w:t>
      </w:r>
      <w:r w:rsidR="003256A7">
        <w:rPr>
          <w:rFonts w:ascii="Times New Roman" w:hAnsi="Times New Roman" w:cs="Times New Roman"/>
          <w:sz w:val="24"/>
          <w:szCs w:val="24"/>
        </w:rPr>
        <w:t xml:space="preserve">. – Москва: </w:t>
      </w:r>
      <w:r w:rsidR="00DF3E35">
        <w:rPr>
          <w:rFonts w:ascii="Times New Roman" w:hAnsi="Times New Roman" w:cs="Times New Roman"/>
          <w:sz w:val="24"/>
          <w:szCs w:val="24"/>
        </w:rPr>
        <w:t>РОСМЭН-ИЗДАТ</w:t>
      </w:r>
      <w:r w:rsidR="003256A7">
        <w:rPr>
          <w:rFonts w:ascii="Times New Roman" w:hAnsi="Times New Roman" w:cs="Times New Roman"/>
          <w:sz w:val="24"/>
          <w:szCs w:val="24"/>
        </w:rPr>
        <w:t>, 20</w:t>
      </w:r>
      <w:r w:rsidR="00DF3E35">
        <w:rPr>
          <w:rFonts w:ascii="Times New Roman" w:hAnsi="Times New Roman" w:cs="Times New Roman"/>
          <w:sz w:val="24"/>
          <w:szCs w:val="24"/>
        </w:rPr>
        <w:t>04</w:t>
      </w:r>
      <w:r w:rsidR="003256A7">
        <w:rPr>
          <w:rFonts w:ascii="Times New Roman" w:hAnsi="Times New Roman" w:cs="Times New Roman"/>
          <w:sz w:val="24"/>
          <w:szCs w:val="24"/>
        </w:rPr>
        <w:t xml:space="preserve">.– </w:t>
      </w:r>
      <w:r w:rsidR="00DF3E35">
        <w:rPr>
          <w:rFonts w:ascii="Times New Roman" w:hAnsi="Times New Roman" w:cs="Times New Roman"/>
          <w:sz w:val="24"/>
          <w:szCs w:val="24"/>
        </w:rPr>
        <w:t>272</w:t>
      </w:r>
      <w:r w:rsidR="003256A7">
        <w:rPr>
          <w:rFonts w:ascii="Times New Roman" w:hAnsi="Times New Roman" w:cs="Times New Roman"/>
          <w:sz w:val="24"/>
          <w:szCs w:val="24"/>
        </w:rPr>
        <w:t xml:space="preserve"> с. (</w:t>
      </w:r>
      <w:r w:rsidR="00DF3E35">
        <w:rPr>
          <w:rFonts w:ascii="Times New Roman" w:hAnsi="Times New Roman" w:cs="Times New Roman"/>
          <w:sz w:val="24"/>
          <w:szCs w:val="24"/>
        </w:rPr>
        <w:t>Великие русские</w:t>
      </w:r>
      <w:r w:rsidR="003256A7">
        <w:rPr>
          <w:rFonts w:ascii="Times New Roman" w:hAnsi="Times New Roman" w:cs="Times New Roman"/>
          <w:sz w:val="24"/>
          <w:szCs w:val="24"/>
        </w:rPr>
        <w:t>).</w:t>
      </w:r>
    </w:p>
    <w:p w14:paraId="5F13D5AE" w14:textId="598733EF" w:rsidR="00DF3E35" w:rsidRPr="00DF3E35" w:rsidRDefault="00DF3E35" w:rsidP="00DF3E35">
      <w:pPr>
        <w:tabs>
          <w:tab w:val="left" w:pos="1329"/>
        </w:tabs>
        <w:spacing w:before="24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F3E35">
        <w:rPr>
          <w:rFonts w:ascii="Times New Roman" w:hAnsi="Times New Roman" w:cs="Times New Roman"/>
          <w:sz w:val="24"/>
          <w:szCs w:val="24"/>
        </w:rPr>
        <w:t xml:space="preserve">Русская наука XX века прославлена многими именами выдающихся ученых. В открытиях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А.С.Попова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И.П.Павлова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В.И.Вернадского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Н.И.Вавилова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Ю.Б.Харитона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И.В.Курчатова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Н.Н.Семенова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F3E35">
        <w:rPr>
          <w:rFonts w:ascii="Times New Roman" w:hAnsi="Times New Roman" w:cs="Times New Roman"/>
          <w:sz w:val="24"/>
          <w:szCs w:val="24"/>
        </w:rPr>
        <w:t>С.П.Королева</w:t>
      </w:r>
      <w:proofErr w:type="spellEnd"/>
      <w:r w:rsidRPr="00DF3E35">
        <w:rPr>
          <w:rFonts w:ascii="Times New Roman" w:hAnsi="Times New Roman" w:cs="Times New Roman"/>
          <w:sz w:val="24"/>
          <w:szCs w:val="24"/>
        </w:rPr>
        <w:t xml:space="preserve"> были воплощены вековые мечты человечества о покорении воздушного пространства и космоса, использовании энергии атома, исцеления от страшных болезней и новых видах связи. Нелегок и тернист был путь многих</w:t>
      </w:r>
      <w:r w:rsidRPr="00DF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E35">
        <w:rPr>
          <w:rFonts w:ascii="Times New Roman" w:hAnsi="Times New Roman" w:cs="Times New Roman"/>
          <w:sz w:val="24"/>
          <w:szCs w:val="24"/>
        </w:rPr>
        <w:t>первопроходцев науки, но ни</w:t>
      </w:r>
      <w:r w:rsidRPr="00DF3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3E35">
        <w:rPr>
          <w:rFonts w:ascii="Times New Roman" w:hAnsi="Times New Roman" w:cs="Times New Roman"/>
          <w:sz w:val="24"/>
          <w:szCs w:val="24"/>
        </w:rPr>
        <w:t>зависть, ни равнодушие, ни даже открытые гонения государства не смогли сломить этих людей, беззаветно преданных своему делу. Наша книга о судьбах русских ученых, об их жизни и подвиге во имя науки и Родины адресована всем интересующимся историей и наукой, а также старшеклассникам при подготовке рефератов по предметам школьной программы</w:t>
      </w:r>
    </w:p>
    <w:p w14:paraId="4780D805" w14:textId="689507DA" w:rsidR="00030C07" w:rsidRDefault="00C47254" w:rsidP="00902F3A">
      <w:pPr>
        <w:tabs>
          <w:tab w:val="left" w:pos="1329"/>
        </w:tabs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1968" behindDoc="1" locked="0" layoutInCell="1" allowOverlap="1" wp14:anchorId="20F0E189" wp14:editId="1BF2935F">
            <wp:simplePos x="0" y="0"/>
            <wp:positionH relativeFrom="column">
              <wp:posOffset>-89535</wp:posOffset>
            </wp:positionH>
            <wp:positionV relativeFrom="paragraph">
              <wp:posOffset>154940</wp:posOffset>
            </wp:positionV>
            <wp:extent cx="1377315" cy="2075180"/>
            <wp:effectExtent l="19050" t="19050" r="13335" b="20320"/>
            <wp:wrapTight wrapText="bothSides">
              <wp:wrapPolygon edited="0">
                <wp:start x="-299" y="-198"/>
                <wp:lineTo x="-299" y="21613"/>
                <wp:lineTo x="21510" y="21613"/>
                <wp:lineTo x="21510" y="-198"/>
                <wp:lineTo x="-299" y="-198"/>
              </wp:wrapPolygon>
            </wp:wrapTight>
            <wp:docPr id="16343646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2075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9D" w:rsidRPr="0001619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Артемов, В. В.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Русские ученые и изобретатели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>Владислав Артемов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-Москва: </w:t>
      </w:r>
      <w:r>
        <w:rPr>
          <w:rFonts w:ascii="Times New Roman" w:hAnsi="Times New Roman" w:cs="Times New Roman"/>
          <w:bCs/>
          <w:sz w:val="24"/>
          <w:szCs w:val="24"/>
        </w:rPr>
        <w:t>РОСМЭН-ПРЕСС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>
        <w:rPr>
          <w:rFonts w:ascii="Times New Roman" w:hAnsi="Times New Roman" w:cs="Times New Roman"/>
          <w:bCs/>
          <w:sz w:val="24"/>
          <w:szCs w:val="24"/>
        </w:rPr>
        <w:t>0</w:t>
      </w:r>
      <w:r w:rsidR="00902F3A">
        <w:rPr>
          <w:rFonts w:ascii="Times New Roman" w:hAnsi="Times New Roman" w:cs="Times New Roman"/>
          <w:bCs/>
          <w:sz w:val="24"/>
          <w:szCs w:val="24"/>
        </w:rPr>
        <w:t>3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 -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2F3A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>36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  <w:r>
        <w:rPr>
          <w:rFonts w:ascii="Times New Roman" w:hAnsi="Times New Roman" w:cs="Times New Roman"/>
          <w:bCs/>
          <w:sz w:val="24"/>
          <w:szCs w:val="24"/>
        </w:rPr>
        <w:t xml:space="preserve"> (Великие русские).</w:t>
      </w:r>
    </w:p>
    <w:p w14:paraId="026F9BAF" w14:textId="2D85FBFA" w:rsidR="00C47254" w:rsidRPr="00C47254" w:rsidRDefault="00C47254" w:rsidP="00C47254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7254">
        <w:rPr>
          <w:rFonts w:ascii="Times New Roman" w:hAnsi="Times New Roman" w:cs="Times New Roman"/>
          <w:bCs/>
          <w:sz w:val="24"/>
          <w:szCs w:val="24"/>
        </w:rPr>
        <w:t xml:space="preserve">Путь русской науки в XIX — начале XX века отмечен многими открытиями и изобретениями. В это время в России работали такие знаменитые на весь мир ученые, как </w:t>
      </w:r>
      <w:proofErr w:type="spellStart"/>
      <w:r w:rsidRPr="00C47254">
        <w:rPr>
          <w:rFonts w:ascii="Times New Roman" w:hAnsi="Times New Roman" w:cs="Times New Roman"/>
          <w:bCs/>
          <w:sz w:val="24"/>
          <w:szCs w:val="24"/>
        </w:rPr>
        <w:t>Д.И.Менделеев</w:t>
      </w:r>
      <w:proofErr w:type="spellEnd"/>
      <w:r w:rsidRPr="00C4725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47254">
        <w:rPr>
          <w:rFonts w:ascii="Times New Roman" w:hAnsi="Times New Roman" w:cs="Times New Roman"/>
          <w:bCs/>
          <w:sz w:val="24"/>
          <w:szCs w:val="24"/>
        </w:rPr>
        <w:t>И.П.Павлов</w:t>
      </w:r>
      <w:proofErr w:type="spellEnd"/>
      <w:r w:rsidRPr="00C4725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47254">
        <w:rPr>
          <w:rFonts w:ascii="Times New Roman" w:hAnsi="Times New Roman" w:cs="Times New Roman"/>
          <w:bCs/>
          <w:sz w:val="24"/>
          <w:szCs w:val="24"/>
        </w:rPr>
        <w:t>Н.И.Пирогов</w:t>
      </w:r>
      <w:proofErr w:type="spellEnd"/>
      <w:r w:rsidRPr="00C47254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C47254">
        <w:rPr>
          <w:rFonts w:ascii="Times New Roman" w:hAnsi="Times New Roman" w:cs="Times New Roman"/>
          <w:bCs/>
          <w:sz w:val="24"/>
          <w:szCs w:val="24"/>
        </w:rPr>
        <w:t>К.А.Тимирязев</w:t>
      </w:r>
      <w:proofErr w:type="spellEnd"/>
      <w:r w:rsidRPr="00C47254">
        <w:rPr>
          <w:rFonts w:ascii="Times New Roman" w:hAnsi="Times New Roman" w:cs="Times New Roman"/>
          <w:bCs/>
          <w:sz w:val="24"/>
          <w:szCs w:val="24"/>
        </w:rPr>
        <w:t xml:space="preserve"> и другие. Об их нелегкой судьбе и научном подвиге рассказывает эта книга.</w:t>
      </w:r>
    </w:p>
    <w:p w14:paraId="7BBBE7B2" w14:textId="7C2246FD" w:rsidR="00C47254" w:rsidRPr="00902F3A" w:rsidRDefault="00C47254" w:rsidP="00902F3A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2AFB742" w14:textId="0CB7758A" w:rsidR="00902F3A" w:rsidRDefault="00902F3A" w:rsidP="00902F3A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210FC84" w14:textId="77777777" w:rsidR="00FB119C" w:rsidRDefault="00FB119C" w:rsidP="00FB119C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32992" behindDoc="1" locked="0" layoutInCell="1" allowOverlap="1" wp14:anchorId="0A16F0AF" wp14:editId="6AC4E68B">
            <wp:simplePos x="0" y="0"/>
            <wp:positionH relativeFrom="column">
              <wp:posOffset>-92075</wp:posOffset>
            </wp:positionH>
            <wp:positionV relativeFrom="paragraph">
              <wp:posOffset>258445</wp:posOffset>
            </wp:positionV>
            <wp:extent cx="1405890" cy="2228850"/>
            <wp:effectExtent l="0" t="0" r="3810" b="0"/>
            <wp:wrapTight wrapText="bothSides">
              <wp:wrapPolygon edited="0">
                <wp:start x="0" y="0"/>
                <wp:lineTo x="0" y="21415"/>
                <wp:lineTo x="21366" y="21415"/>
                <wp:lineTo x="21366" y="0"/>
                <wp:lineTo x="0" y="0"/>
              </wp:wrapPolygon>
            </wp:wrapTight>
            <wp:docPr id="15478491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6AFB" w14:textId="2F00F057" w:rsidR="00030C07" w:rsidRPr="00617577" w:rsidRDefault="00DC556A" w:rsidP="00FB119C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Д. К.</w:t>
      </w:r>
    </w:p>
    <w:p w14:paraId="1C26181F" w14:textId="14A7D0B0" w:rsidR="0078093B" w:rsidRDefault="00DF1689" w:rsidP="0078093B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Сто великих ученых</w:t>
      </w:r>
      <w:r w:rsidR="00780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[текст]</w:t>
      </w:r>
      <w:r w:rsidR="000605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/</w:t>
      </w:r>
      <w:r>
        <w:rPr>
          <w:rFonts w:ascii="Times New Roman" w:hAnsi="Times New Roman" w:cs="Times New Roman"/>
          <w:bCs/>
          <w:sz w:val="24"/>
          <w:szCs w:val="24"/>
        </w:rPr>
        <w:t xml:space="preserve"> Дмитрий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Самин</w:t>
      </w:r>
      <w:proofErr w:type="spellEnd"/>
      <w:r w:rsidR="0078093B">
        <w:rPr>
          <w:rFonts w:ascii="Times New Roman" w:hAnsi="Times New Roman" w:cs="Times New Roman"/>
          <w:bCs/>
          <w:sz w:val="24"/>
          <w:szCs w:val="24"/>
        </w:rPr>
        <w:t>. – Москва</w:t>
      </w:r>
      <w:r w:rsidR="000605EF">
        <w:rPr>
          <w:rFonts w:ascii="Times New Roman" w:hAnsi="Times New Roman" w:cs="Times New Roman"/>
          <w:bCs/>
          <w:sz w:val="24"/>
          <w:szCs w:val="24"/>
        </w:rPr>
        <w:t>:</w:t>
      </w:r>
      <w:r w:rsidR="000605EF" w:rsidRPr="000605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Вече</w:t>
      </w:r>
      <w:r w:rsidR="000605EF" w:rsidRPr="000605EF">
        <w:rPr>
          <w:rFonts w:ascii="Times New Roman" w:hAnsi="Times New Roman" w:cs="Times New Roman"/>
          <w:bCs/>
          <w:sz w:val="24"/>
          <w:szCs w:val="24"/>
        </w:rPr>
        <w:t>, 20</w:t>
      </w:r>
      <w:r>
        <w:rPr>
          <w:rFonts w:ascii="Times New Roman" w:hAnsi="Times New Roman" w:cs="Times New Roman"/>
          <w:bCs/>
          <w:sz w:val="24"/>
          <w:szCs w:val="24"/>
        </w:rPr>
        <w:t>01</w:t>
      </w:r>
      <w:r w:rsidR="000605EF" w:rsidRPr="000605EF">
        <w:rPr>
          <w:rFonts w:ascii="Times New Roman" w:hAnsi="Times New Roman" w:cs="Times New Roman"/>
          <w:bCs/>
          <w:sz w:val="24"/>
          <w:szCs w:val="24"/>
        </w:rPr>
        <w:t>. –</w:t>
      </w:r>
      <w:r w:rsidR="000605E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592</w:t>
      </w:r>
      <w:r w:rsidR="000605E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605EF" w:rsidRPr="000605EF">
        <w:rPr>
          <w:rFonts w:ascii="Times New Roman" w:hAnsi="Times New Roman" w:cs="Times New Roman"/>
          <w:bCs/>
          <w:sz w:val="24"/>
          <w:szCs w:val="24"/>
        </w:rPr>
        <w:t>с. (</w:t>
      </w:r>
      <w:r>
        <w:rPr>
          <w:rFonts w:ascii="Times New Roman" w:hAnsi="Times New Roman" w:cs="Times New Roman"/>
          <w:bCs/>
          <w:sz w:val="24"/>
          <w:szCs w:val="24"/>
        </w:rPr>
        <w:t>100 великих</w:t>
      </w:r>
      <w:r w:rsidR="000605EF" w:rsidRPr="000605EF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2718A15" w14:textId="77777777" w:rsidR="00FB119C" w:rsidRPr="00FB119C" w:rsidRDefault="00FB119C" w:rsidP="00FB119C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B119C">
        <w:rPr>
          <w:rFonts w:ascii="Times New Roman" w:hAnsi="Times New Roman" w:cs="Times New Roman"/>
          <w:sz w:val="24"/>
          <w:szCs w:val="24"/>
        </w:rPr>
        <w:t>Серия `100 великих` была бы не полной, если бы в ней не были представлены ученые - мужи науки, благодаря деяниям которых она прошла путь от первых попыток познания мира до космических полетов. Эта книга начинается с биографии известных ученых древности: Пифагор, Гиппократ, Архимед... А далее читатель откроет для себя такие имена как Кеплер, Декарт, Ньютон, Ломоносов, Фарадей, Лобачевский, Менделеев, Максвелл, Жуковский, Павлов, Капица, Ферми, Курчатов...</w:t>
      </w:r>
    </w:p>
    <w:p w14:paraId="7FD8F6E3" w14:textId="77777777" w:rsidR="00DF1689" w:rsidRDefault="00DF1689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C60079A" w14:textId="77777777" w:rsidR="00DF1689" w:rsidRDefault="00DF1689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CB26559" w14:textId="6317CE6E" w:rsidR="00DF1689" w:rsidRDefault="008B2402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6EA6CA7C" wp14:editId="1403452E">
            <wp:simplePos x="0" y="0"/>
            <wp:positionH relativeFrom="column">
              <wp:posOffset>-80010</wp:posOffset>
            </wp:positionH>
            <wp:positionV relativeFrom="paragraph">
              <wp:posOffset>289560</wp:posOffset>
            </wp:positionV>
            <wp:extent cx="128016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14" y="21493"/>
                <wp:lineTo x="21214" y="0"/>
                <wp:lineTo x="0" y="0"/>
              </wp:wrapPolygon>
            </wp:wrapTight>
            <wp:docPr id="6755806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5DE1" w14:textId="3828E2DB" w:rsidR="00030C07" w:rsidRPr="000605EF" w:rsidRDefault="00B24B23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Мусский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С. А</w:t>
      </w:r>
    </w:p>
    <w:p w14:paraId="74A479AB" w14:textId="12865C94" w:rsidR="00E16817" w:rsidRDefault="00B24B23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Сто великих нобелевских лауреатов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 w:rsidR="001A3246">
        <w:rPr>
          <w:rFonts w:ascii="Times New Roman" w:hAnsi="Times New Roman" w:cs="Times New Roman"/>
          <w:sz w:val="24"/>
          <w:szCs w:val="24"/>
        </w:rPr>
        <w:t xml:space="preserve"> /</w:t>
      </w:r>
      <w:r>
        <w:rPr>
          <w:rFonts w:ascii="Times New Roman" w:hAnsi="Times New Roman" w:cs="Times New Roman"/>
          <w:sz w:val="24"/>
          <w:szCs w:val="24"/>
        </w:rPr>
        <w:t xml:space="preserve">Сергей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Мусский</w:t>
      </w:r>
      <w:proofErr w:type="spellEnd"/>
      <w:r w:rsidR="008A75A5">
        <w:rPr>
          <w:rFonts w:ascii="Times New Roman" w:hAnsi="Times New Roman" w:cs="Times New Roman"/>
          <w:sz w:val="24"/>
          <w:szCs w:val="24"/>
        </w:rPr>
        <w:t xml:space="preserve">. </w:t>
      </w:r>
      <w:r w:rsidR="000605EF"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Вече</w:t>
      </w:r>
      <w:r w:rsidR="001A3246">
        <w:rPr>
          <w:rFonts w:ascii="Times New Roman" w:hAnsi="Times New Roman" w:cs="Times New Roman"/>
          <w:sz w:val="24"/>
          <w:szCs w:val="24"/>
        </w:rPr>
        <w:t>, 2</w:t>
      </w:r>
      <w:r w:rsidR="001C7DE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05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480 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 w:rsidR="001C7DEC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</w:rPr>
        <w:t>«Сто великих»</w:t>
      </w:r>
      <w:r w:rsidR="001C7DEC">
        <w:rPr>
          <w:rFonts w:ascii="Times New Roman" w:hAnsi="Times New Roman" w:cs="Times New Roman"/>
          <w:sz w:val="24"/>
          <w:szCs w:val="24"/>
        </w:rPr>
        <w:t>).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55276" w14:textId="6BA4ABA1" w:rsidR="008B2402" w:rsidRPr="008B2402" w:rsidRDefault="008B2402" w:rsidP="008B2402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8B2402">
        <w:rPr>
          <w:rFonts w:ascii="Times New Roman" w:hAnsi="Times New Roman" w:cs="Times New Roman"/>
          <w:sz w:val="24"/>
          <w:szCs w:val="24"/>
        </w:rPr>
        <w:t>Изобретатель динамита промышленник Альфред Бернхард Нобель оставил человечеству необычное завещание о судьбе своего капитала. В 1900 году на основе оговоренных условий был создан Нобелевский фонд, а затем началось присуждение Нобелевских премий выдающимся естествоиспытателям, литераторам и борцам за мир. Эти функции были возложены на Шведскую королевскую академию наук и стортинг (парламент) Норвегии. К сожалению, из-за влияния политической конъюнктуры и культурно-эстетических стереотипов не были отмечены премией Лев Толстой, Марина Цветаева, Федерико Гарсиа Лорка. Крайне мало в списках лауреатов выдающихся советских и российских ученых. Однако при всех недостатках Нобелевская премия остается самой престижной в мире. Новая книга из серии "100 великих" рассказывает о самых выдающихся нобелевских лауреатах за прошедшее столетие, среди которых Бунин и Хемингуэй, Шолохов и Маркес, Рентген и Эйнштейн, Павлов и Флеминг, Резерфорд и Кюри, Нансен и мать Тереза.</w:t>
      </w:r>
    </w:p>
    <w:p w14:paraId="3769E615" w14:textId="4DD9B491" w:rsidR="006F3405" w:rsidRDefault="006F3405" w:rsidP="006F3405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65784" w14:textId="33F10A80" w:rsidR="00030C07" w:rsidRPr="006F3405" w:rsidRDefault="006F3405" w:rsidP="006F3405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35040" behindDoc="1" locked="0" layoutInCell="1" allowOverlap="1" wp14:anchorId="647C2D02" wp14:editId="2041B013">
            <wp:simplePos x="0" y="0"/>
            <wp:positionH relativeFrom="column">
              <wp:posOffset>-165735</wp:posOffset>
            </wp:positionH>
            <wp:positionV relativeFrom="paragraph">
              <wp:posOffset>63500</wp:posOffset>
            </wp:positionV>
            <wp:extent cx="126619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123" y="21500"/>
                <wp:lineTo x="21123" y="0"/>
                <wp:lineTo x="0" y="0"/>
              </wp:wrapPolygon>
            </wp:wrapTight>
            <wp:docPr id="5922852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Перельман, Я. 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168584A" w14:textId="3695ECB2" w:rsidR="00030C07" w:rsidRDefault="006F3405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Большая книга занимательных наук</w:t>
      </w:r>
      <w:r w:rsidR="00874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250" w:rsidRPr="00E31250">
        <w:rPr>
          <w:rFonts w:ascii="Times New Roman" w:hAnsi="Times New Roman" w:cs="Times New Roman"/>
          <w:bCs/>
          <w:sz w:val="24"/>
          <w:szCs w:val="24"/>
        </w:rPr>
        <w:t>[</w:t>
      </w:r>
      <w:r w:rsidR="00136354">
        <w:rPr>
          <w:rFonts w:ascii="Times New Roman" w:hAnsi="Times New Roman" w:cs="Times New Roman"/>
          <w:sz w:val="24"/>
          <w:szCs w:val="24"/>
        </w:rPr>
        <w:t>текст]</w:t>
      </w:r>
      <w:r w:rsidR="001C7DEC">
        <w:rPr>
          <w:rFonts w:ascii="Times New Roman" w:hAnsi="Times New Roman" w:cs="Times New Roman"/>
          <w:sz w:val="24"/>
          <w:szCs w:val="24"/>
        </w:rPr>
        <w:t xml:space="preserve"> </w:t>
      </w:r>
      <w:r w:rsidR="00E31250">
        <w:rPr>
          <w:rFonts w:ascii="Times New Roman" w:hAnsi="Times New Roman" w:cs="Times New Roman"/>
          <w:sz w:val="24"/>
          <w:szCs w:val="24"/>
        </w:rPr>
        <w:t>/</w:t>
      </w:r>
      <w:r w:rsidR="00874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Яков Перельман</w:t>
      </w:r>
      <w:r w:rsidR="00B93E48">
        <w:rPr>
          <w:rFonts w:ascii="Times New Roman" w:hAnsi="Times New Roman" w:cs="Times New Roman"/>
          <w:sz w:val="24"/>
          <w:szCs w:val="24"/>
        </w:rPr>
        <w:t xml:space="preserve">. -  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2849F4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12</w:t>
      </w:r>
      <w:r w:rsidR="00874A0D"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541</w:t>
      </w:r>
      <w:r w:rsidR="00874A0D">
        <w:rPr>
          <w:rFonts w:ascii="Times New Roman" w:hAnsi="Times New Roman" w:cs="Times New Roman"/>
          <w:sz w:val="24"/>
          <w:szCs w:val="24"/>
        </w:rPr>
        <w:t>с.</w:t>
      </w:r>
    </w:p>
    <w:p w14:paraId="751E62DC" w14:textId="68A80325" w:rsidR="006F3405" w:rsidRDefault="006F3405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Классические пособия по алгебре, геометрии, физике.</w:t>
      </w:r>
      <w:r w:rsidR="003F41F4">
        <w:rPr>
          <w:rFonts w:ascii="Times New Roman" w:hAnsi="Times New Roman" w:cs="Times New Roman"/>
          <w:sz w:val="24"/>
          <w:szCs w:val="24"/>
        </w:rPr>
        <w:t xml:space="preserve"> Увлекательные физические викторины научат логически рассуждать и нестандартно мыслить. А любопытные примеры вызовут интерес у любого читателя.</w:t>
      </w:r>
    </w:p>
    <w:p w14:paraId="4E56AC8B" w14:textId="77777777" w:rsidR="006F3405" w:rsidRDefault="006F3405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4BE1F801" w14:textId="77777777" w:rsidR="006F3405" w:rsidRDefault="006F3405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4F22FF9C" w14:textId="77777777" w:rsidR="006F3405" w:rsidRDefault="006F3405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15011578" w14:textId="77777777" w:rsidR="006F3405" w:rsidRDefault="006F3405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6AC2D695" w14:textId="108D8B45" w:rsidR="00AA18F3" w:rsidRDefault="00AA18F3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25FDCFE2" w14:textId="77777777" w:rsidR="009A543A" w:rsidRPr="009A543A" w:rsidRDefault="009A543A" w:rsidP="009A543A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0EC78FBF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32A74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4D8E0454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F41F4">
        <w:rPr>
          <w:rFonts w:ascii="Times New Roman" w:hAnsi="Times New Roman" w:cs="Times New Roman"/>
          <w:sz w:val="24"/>
          <w:szCs w:val="24"/>
        </w:rPr>
        <w:t>Великие умы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</w:t>
      </w:r>
      <w:r w:rsidR="003F41F4">
        <w:rPr>
          <w:rFonts w:ascii="Times New Roman" w:hAnsi="Times New Roman" w:cs="Times New Roman"/>
          <w:sz w:val="24"/>
          <w:szCs w:val="24"/>
        </w:rPr>
        <w:t>4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226F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0D728" w14:textId="77777777" w:rsidR="00FF0456" w:rsidRDefault="00FF0456">
      <w:pPr>
        <w:spacing w:after="0" w:line="240" w:lineRule="auto"/>
      </w:pPr>
      <w:r>
        <w:separator/>
      </w:r>
    </w:p>
  </w:endnote>
  <w:endnote w:type="continuationSeparator" w:id="0">
    <w:p w14:paraId="6F760B8E" w14:textId="77777777" w:rsidR="00FF0456" w:rsidRDefault="00FF0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71AB" w14:textId="77777777" w:rsidR="006B3EEF" w:rsidRDefault="006B3EEF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73AFE" w14:textId="77777777" w:rsidR="006B3EEF" w:rsidRDefault="006B3EEF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8374D" w14:textId="77777777" w:rsidR="00FF0456" w:rsidRDefault="00FF0456">
      <w:pPr>
        <w:spacing w:after="0" w:line="240" w:lineRule="auto"/>
      </w:pPr>
      <w:r>
        <w:separator/>
      </w:r>
    </w:p>
  </w:footnote>
  <w:footnote w:type="continuationSeparator" w:id="0">
    <w:p w14:paraId="7BB989B7" w14:textId="77777777" w:rsidR="00FF0456" w:rsidRDefault="00FF0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DE7B9" w14:textId="77777777" w:rsidR="006B3EEF" w:rsidRDefault="006B3EEF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1A067BE" w:rsidR="00030C07" w:rsidRDefault="006B3EEF">
    <w:pPr>
      <w:pStyle w:val="af"/>
    </w:pPr>
    <w:r>
      <w:t>А.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0AACF" w14:textId="77777777" w:rsidR="006B3EEF" w:rsidRDefault="006B3EEF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6CC1"/>
    <w:rsid w:val="0001619D"/>
    <w:rsid w:val="00030C07"/>
    <w:rsid w:val="000446C7"/>
    <w:rsid w:val="00050920"/>
    <w:rsid w:val="000541AD"/>
    <w:rsid w:val="000605EF"/>
    <w:rsid w:val="00067814"/>
    <w:rsid w:val="0007464A"/>
    <w:rsid w:val="000A3D23"/>
    <w:rsid w:val="0010316B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C1EE6"/>
    <w:rsid w:val="001C7DEC"/>
    <w:rsid w:val="001E521D"/>
    <w:rsid w:val="0021218B"/>
    <w:rsid w:val="0022448C"/>
    <w:rsid w:val="00226FD2"/>
    <w:rsid w:val="00230468"/>
    <w:rsid w:val="00233D13"/>
    <w:rsid w:val="00277D77"/>
    <w:rsid w:val="002849F4"/>
    <w:rsid w:val="0029267C"/>
    <w:rsid w:val="002A1D3D"/>
    <w:rsid w:val="002C50C3"/>
    <w:rsid w:val="003235AA"/>
    <w:rsid w:val="003256A7"/>
    <w:rsid w:val="00342993"/>
    <w:rsid w:val="00356E5F"/>
    <w:rsid w:val="00370E73"/>
    <w:rsid w:val="00370FEB"/>
    <w:rsid w:val="0037163D"/>
    <w:rsid w:val="00384C4C"/>
    <w:rsid w:val="00395CDA"/>
    <w:rsid w:val="003A12A3"/>
    <w:rsid w:val="003F41F4"/>
    <w:rsid w:val="004619D5"/>
    <w:rsid w:val="004D47D3"/>
    <w:rsid w:val="004E73FD"/>
    <w:rsid w:val="00542C3D"/>
    <w:rsid w:val="00551703"/>
    <w:rsid w:val="005625AD"/>
    <w:rsid w:val="005A1B13"/>
    <w:rsid w:val="005B75D3"/>
    <w:rsid w:val="005C14DB"/>
    <w:rsid w:val="005C40A7"/>
    <w:rsid w:val="005E1CB6"/>
    <w:rsid w:val="00617577"/>
    <w:rsid w:val="00631A74"/>
    <w:rsid w:val="00633019"/>
    <w:rsid w:val="00633BE9"/>
    <w:rsid w:val="006371D0"/>
    <w:rsid w:val="006663FF"/>
    <w:rsid w:val="00682489"/>
    <w:rsid w:val="006876E0"/>
    <w:rsid w:val="006A708F"/>
    <w:rsid w:val="006B3EEF"/>
    <w:rsid w:val="006D6D59"/>
    <w:rsid w:val="006E4D97"/>
    <w:rsid w:val="006F3405"/>
    <w:rsid w:val="007141AE"/>
    <w:rsid w:val="00746A3E"/>
    <w:rsid w:val="0078093B"/>
    <w:rsid w:val="00792B27"/>
    <w:rsid w:val="007B69A1"/>
    <w:rsid w:val="007C0FEF"/>
    <w:rsid w:val="008419FA"/>
    <w:rsid w:val="00874A0D"/>
    <w:rsid w:val="008922BF"/>
    <w:rsid w:val="008A75A5"/>
    <w:rsid w:val="008B2402"/>
    <w:rsid w:val="008B6BF3"/>
    <w:rsid w:val="008C5760"/>
    <w:rsid w:val="008D3B3A"/>
    <w:rsid w:val="008E577C"/>
    <w:rsid w:val="008F5170"/>
    <w:rsid w:val="00902F3A"/>
    <w:rsid w:val="00965D1D"/>
    <w:rsid w:val="009664E2"/>
    <w:rsid w:val="009A543A"/>
    <w:rsid w:val="009C18DE"/>
    <w:rsid w:val="009C2339"/>
    <w:rsid w:val="009D7DEF"/>
    <w:rsid w:val="009F5E8C"/>
    <w:rsid w:val="009F617C"/>
    <w:rsid w:val="00A11622"/>
    <w:rsid w:val="00A37888"/>
    <w:rsid w:val="00AA18F3"/>
    <w:rsid w:val="00AB0795"/>
    <w:rsid w:val="00B074A0"/>
    <w:rsid w:val="00B24B23"/>
    <w:rsid w:val="00B26927"/>
    <w:rsid w:val="00B3794E"/>
    <w:rsid w:val="00B61601"/>
    <w:rsid w:val="00B7205F"/>
    <w:rsid w:val="00B93E48"/>
    <w:rsid w:val="00BC5401"/>
    <w:rsid w:val="00BF2004"/>
    <w:rsid w:val="00C47254"/>
    <w:rsid w:val="00C47504"/>
    <w:rsid w:val="00C56C41"/>
    <w:rsid w:val="00CD3279"/>
    <w:rsid w:val="00CF4890"/>
    <w:rsid w:val="00D216E2"/>
    <w:rsid w:val="00D74BAC"/>
    <w:rsid w:val="00DC4484"/>
    <w:rsid w:val="00DC556A"/>
    <w:rsid w:val="00DD238B"/>
    <w:rsid w:val="00DF1689"/>
    <w:rsid w:val="00DF3E35"/>
    <w:rsid w:val="00E13FE8"/>
    <w:rsid w:val="00E16817"/>
    <w:rsid w:val="00E31250"/>
    <w:rsid w:val="00E4476A"/>
    <w:rsid w:val="00E554DE"/>
    <w:rsid w:val="00E641F5"/>
    <w:rsid w:val="00E80150"/>
    <w:rsid w:val="00F554CF"/>
    <w:rsid w:val="00F64C9A"/>
    <w:rsid w:val="00FA16D0"/>
    <w:rsid w:val="00FA68F2"/>
    <w:rsid w:val="00FB119C"/>
    <w:rsid w:val="00FB2F8F"/>
    <w:rsid w:val="00FE51C7"/>
    <w:rsid w:val="00FF0456"/>
    <w:rsid w:val="00FF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BA43-5093-4B10-9C52-8FE64506D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5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85</cp:revision>
  <cp:lastPrinted>2022-01-17T08:21:00Z</cp:lastPrinted>
  <dcterms:created xsi:type="dcterms:W3CDTF">2022-01-14T07:48:00Z</dcterms:created>
  <dcterms:modified xsi:type="dcterms:W3CDTF">2024-02-12T07:15:00Z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