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3CF" w:rsidRPr="007F13CF" w:rsidRDefault="007F13CF" w:rsidP="007F13CF">
      <w:pPr>
        <w:spacing w:after="0"/>
        <w:jc w:val="center"/>
        <w:rPr>
          <w:rFonts w:ascii="Arial Black" w:hAnsi="Arial Black" w:cs="Times New Roman"/>
          <w:sz w:val="28"/>
          <w:szCs w:val="28"/>
        </w:rPr>
      </w:pPr>
      <w:r w:rsidRPr="007F13C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-253147</wp:posOffset>
                </wp:positionH>
                <wp:positionV relativeFrom="paragraph">
                  <wp:posOffset>90360</wp:posOffset>
                </wp:positionV>
                <wp:extent cx="914400" cy="914400"/>
                <wp:effectExtent l="19050" t="0" r="38100" b="38100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3CF" w:rsidRPr="007F13CF" w:rsidRDefault="007F13CF" w:rsidP="007F13CF">
                            <w:pPr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7F13CF">
                              <w:rPr>
                                <w:color w:val="FFFF00"/>
                                <w:sz w:val="40"/>
                                <w:szCs w:val="40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" o:spid="_x0000_s1026" style="position:absolute;left:0;text-align:left;margin-left:-19.95pt;margin-top:7.1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 textboxrect="0,0,43200,43200"/>
                <v:textbox>
                  <w:txbxContent>
                    <w:p w:rsidR="007F13CF" w:rsidRPr="007F13CF" w:rsidRDefault="007F13CF" w:rsidP="007F13CF">
                      <w:pPr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 w:rsidRPr="007F13CF">
                        <w:rPr>
                          <w:color w:val="FFFF00"/>
                          <w:sz w:val="40"/>
                          <w:szCs w:val="40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 w:rsidRPr="007F13CF">
        <w:rPr>
          <w:rFonts w:ascii="Arial Black" w:hAnsi="Arial Black" w:cs="Times New Roman"/>
          <w:sz w:val="28"/>
          <w:szCs w:val="28"/>
        </w:rPr>
        <w:t>МБУК ВР «МЦБ» им. М.В. Наумова</w:t>
      </w:r>
    </w:p>
    <w:p w:rsidR="007F13CF" w:rsidRPr="007F13CF" w:rsidRDefault="007F13CF" w:rsidP="007F13CF">
      <w:pPr>
        <w:spacing w:after="0"/>
        <w:jc w:val="center"/>
        <w:rPr>
          <w:rFonts w:ascii="Arial Black" w:hAnsi="Arial Black" w:cs="Times New Roman"/>
          <w:sz w:val="28"/>
          <w:szCs w:val="28"/>
        </w:rPr>
      </w:pPr>
      <w:r w:rsidRPr="007F13CF">
        <w:rPr>
          <w:rFonts w:ascii="Arial Black" w:hAnsi="Arial Black" w:cs="Times New Roman"/>
          <w:sz w:val="28"/>
          <w:szCs w:val="28"/>
        </w:rPr>
        <w:t>Рябичевский отдел</w:t>
      </w:r>
    </w:p>
    <w:p w:rsidR="007F13CF" w:rsidRDefault="007F13CF" w:rsidP="00CD6A96">
      <w:pPr>
        <w:jc w:val="center"/>
        <w:rPr>
          <w:rFonts w:ascii="Arial Black" w:hAnsi="Arial Black" w:cs="Times New Roman"/>
          <w:sz w:val="36"/>
          <w:szCs w:val="36"/>
        </w:rPr>
      </w:pPr>
    </w:p>
    <w:p w:rsidR="00626725" w:rsidRDefault="00626725" w:rsidP="00CD6A96">
      <w:pPr>
        <w:jc w:val="center"/>
        <w:rPr>
          <w:rFonts w:ascii="Arial Black" w:hAnsi="Arial Black" w:cs="Times New Roman"/>
          <w:sz w:val="36"/>
          <w:szCs w:val="36"/>
        </w:rPr>
      </w:pPr>
    </w:p>
    <w:p w:rsidR="007F13CF" w:rsidRDefault="007F13CF" w:rsidP="00CD6A96">
      <w:pPr>
        <w:jc w:val="center"/>
        <w:rPr>
          <w:rFonts w:ascii="Arial Black" w:hAnsi="Arial Black" w:cs="Times New Roman"/>
          <w:sz w:val="36"/>
          <w:szCs w:val="36"/>
        </w:rPr>
      </w:pPr>
      <w:r>
        <w:rPr>
          <w:rFonts w:ascii="Arial Black" w:hAnsi="Arial Black" w:cs="Times New Roman"/>
          <w:sz w:val="36"/>
          <w:szCs w:val="36"/>
        </w:rPr>
        <w:t>Библиографический</w:t>
      </w:r>
      <w:r w:rsidR="00CD6A96" w:rsidRPr="00CD6A96">
        <w:rPr>
          <w:rFonts w:ascii="Arial Black" w:hAnsi="Arial Black" w:cs="Times New Roman"/>
          <w:sz w:val="36"/>
          <w:szCs w:val="36"/>
        </w:rPr>
        <w:t xml:space="preserve"> список </w:t>
      </w:r>
    </w:p>
    <w:p w:rsidR="00E84C35" w:rsidRPr="00CD6A96" w:rsidRDefault="00CD6A96" w:rsidP="00CD6A96">
      <w:pPr>
        <w:jc w:val="center"/>
        <w:rPr>
          <w:rFonts w:ascii="Arial Black" w:hAnsi="Arial Black" w:cs="Times New Roman"/>
          <w:sz w:val="36"/>
          <w:szCs w:val="36"/>
        </w:rPr>
      </w:pPr>
      <w:r w:rsidRPr="00CD6A96">
        <w:rPr>
          <w:rFonts w:ascii="Arial Black" w:hAnsi="Arial Black" w:cs="Times New Roman"/>
          <w:sz w:val="36"/>
          <w:szCs w:val="36"/>
        </w:rPr>
        <w:t>«Сад и огород</w:t>
      </w:r>
      <w:r w:rsidR="00E84C35" w:rsidRPr="00CD6A96">
        <w:rPr>
          <w:rFonts w:ascii="Arial Black" w:hAnsi="Arial Black" w:cs="Times New Roman"/>
          <w:sz w:val="36"/>
          <w:szCs w:val="36"/>
        </w:rPr>
        <w:t>»</w:t>
      </w:r>
    </w:p>
    <w:p w:rsidR="00CD6A96" w:rsidRDefault="00626725" w:rsidP="00E84C35">
      <w:r w:rsidRPr="0062672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25258</wp:posOffset>
            </wp:positionH>
            <wp:positionV relativeFrom="paragraph">
              <wp:posOffset>439809</wp:posOffset>
            </wp:positionV>
            <wp:extent cx="5410835" cy="3841750"/>
            <wp:effectExtent l="0" t="0" r="0" b="6350"/>
            <wp:wrapTopAndBottom/>
            <wp:docPr id="3" name="Рисунок 3" descr="https://ot-ido.art/uploads/work_photo/6149c1895c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-ido.art/uploads/work_photo/6149c1895c6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84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3CF" w:rsidRPr="007F13CF" w:rsidRDefault="007F13CF" w:rsidP="007F13CF">
      <w:pPr>
        <w:jc w:val="right"/>
        <w:rPr>
          <w:rFonts w:ascii="Arial Black" w:hAnsi="Arial Black"/>
          <w:sz w:val="28"/>
          <w:szCs w:val="28"/>
        </w:rPr>
      </w:pPr>
      <w:r w:rsidRPr="007F13CF">
        <w:rPr>
          <w:rFonts w:ascii="Arial Black" w:hAnsi="Arial Black"/>
          <w:sz w:val="28"/>
          <w:szCs w:val="28"/>
        </w:rPr>
        <w:t>Составитель: Польная Е.Н.</w:t>
      </w:r>
    </w:p>
    <w:p w:rsidR="007F13CF" w:rsidRDefault="007F13CF" w:rsidP="00E84C35">
      <w:pPr>
        <w:rPr>
          <w:rFonts w:ascii="Arial Black" w:hAnsi="Arial Black"/>
        </w:rPr>
      </w:pPr>
    </w:p>
    <w:p w:rsidR="007F13CF" w:rsidRDefault="007F13CF" w:rsidP="00E84C35">
      <w:pPr>
        <w:rPr>
          <w:rFonts w:ascii="Arial Black" w:hAnsi="Arial Black"/>
        </w:rPr>
      </w:pPr>
    </w:p>
    <w:p w:rsidR="007F13CF" w:rsidRDefault="007F13CF" w:rsidP="00E84C35">
      <w:pPr>
        <w:rPr>
          <w:rFonts w:ascii="Arial Black" w:hAnsi="Arial Black"/>
        </w:rPr>
      </w:pPr>
    </w:p>
    <w:p w:rsidR="007F13CF" w:rsidRDefault="007F13CF" w:rsidP="007F13CF">
      <w:pPr>
        <w:spacing w:after="0"/>
        <w:jc w:val="center"/>
        <w:rPr>
          <w:rFonts w:ascii="Arial Black" w:hAnsi="Arial Black"/>
        </w:rPr>
      </w:pPr>
    </w:p>
    <w:p w:rsidR="007F13CF" w:rsidRDefault="007F13CF" w:rsidP="007F13CF">
      <w:pPr>
        <w:spacing w:after="0"/>
        <w:jc w:val="center"/>
        <w:rPr>
          <w:rFonts w:ascii="Arial Black" w:hAnsi="Arial Black"/>
        </w:rPr>
      </w:pPr>
    </w:p>
    <w:p w:rsidR="007F13CF" w:rsidRDefault="007F13CF" w:rsidP="007F13CF">
      <w:pPr>
        <w:spacing w:after="0"/>
        <w:jc w:val="center"/>
        <w:rPr>
          <w:rFonts w:ascii="Arial Black" w:hAnsi="Arial Black"/>
        </w:rPr>
      </w:pPr>
    </w:p>
    <w:p w:rsidR="00626725" w:rsidRDefault="00626725" w:rsidP="007F13CF">
      <w:pPr>
        <w:spacing w:after="0"/>
        <w:jc w:val="center"/>
        <w:rPr>
          <w:rFonts w:ascii="Arial Black" w:hAnsi="Arial Black"/>
        </w:rPr>
      </w:pPr>
    </w:p>
    <w:p w:rsidR="007F13CF" w:rsidRDefault="007F13CF" w:rsidP="007F13CF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х.Рябичев</w:t>
      </w:r>
    </w:p>
    <w:p w:rsidR="007F13CF" w:rsidRDefault="007F13CF" w:rsidP="007F13CF">
      <w:pPr>
        <w:spacing w:after="0"/>
        <w:jc w:val="center"/>
        <w:rPr>
          <w:rFonts w:ascii="Arial Black" w:hAnsi="Arial Black"/>
        </w:rPr>
      </w:pPr>
      <w:r>
        <w:rPr>
          <w:rFonts w:ascii="Arial Black" w:hAnsi="Arial Black"/>
        </w:rPr>
        <w:t>2024 год</w:t>
      </w:r>
    </w:p>
    <w:p w:rsidR="00E84C35" w:rsidRPr="003E0A7D" w:rsidRDefault="00626725" w:rsidP="00E84C35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</w:rPr>
        <w:lastRenderedPageBreak/>
        <w:tab/>
      </w:r>
      <w:r w:rsidR="00E84C35" w:rsidRPr="003E0A7D">
        <w:rPr>
          <w:rFonts w:ascii="Arial Black" w:hAnsi="Arial Black"/>
          <w:sz w:val="24"/>
          <w:szCs w:val="24"/>
        </w:rPr>
        <w:t>Вниманию читателей представлен список-подборка книг из фонда Рябичев</w:t>
      </w:r>
      <w:r w:rsidR="00F66B39" w:rsidRPr="003E0A7D">
        <w:rPr>
          <w:rFonts w:ascii="Arial Black" w:hAnsi="Arial Black"/>
          <w:sz w:val="24"/>
          <w:szCs w:val="24"/>
        </w:rPr>
        <w:t>ского отдела библиотеки. Содержание библиографического пособия состоит</w:t>
      </w:r>
      <w:r w:rsidR="00CD6A96" w:rsidRPr="003E0A7D">
        <w:rPr>
          <w:rFonts w:ascii="Arial Black" w:hAnsi="Arial Black"/>
          <w:sz w:val="24"/>
          <w:szCs w:val="24"/>
        </w:rPr>
        <w:t xml:space="preserve"> из основной литературы</w:t>
      </w:r>
      <w:r w:rsidR="00E84C35" w:rsidRPr="003E0A7D">
        <w:rPr>
          <w:rFonts w:ascii="Arial Black" w:hAnsi="Arial Black"/>
          <w:sz w:val="24"/>
          <w:szCs w:val="24"/>
        </w:rPr>
        <w:t xml:space="preserve"> овощных</w:t>
      </w:r>
      <w:r w:rsidR="00F66B39" w:rsidRPr="003E0A7D">
        <w:rPr>
          <w:rFonts w:ascii="Arial Black" w:hAnsi="Arial Black"/>
          <w:sz w:val="24"/>
          <w:szCs w:val="24"/>
        </w:rPr>
        <w:t xml:space="preserve"> и плодовых культур,</w:t>
      </w:r>
      <w:r w:rsidR="00E84C35" w:rsidRPr="003E0A7D">
        <w:rPr>
          <w:rFonts w:ascii="Arial Black" w:hAnsi="Arial Black"/>
          <w:sz w:val="24"/>
          <w:szCs w:val="24"/>
        </w:rPr>
        <w:t xml:space="preserve"> их питательной и диетической ценности, лечебных свойствах. В книгах описан</w:t>
      </w:r>
      <w:r w:rsidR="00F66B39" w:rsidRPr="003E0A7D">
        <w:rPr>
          <w:rFonts w:ascii="Arial Black" w:hAnsi="Arial Black"/>
          <w:sz w:val="24"/>
          <w:szCs w:val="24"/>
        </w:rPr>
        <w:t xml:space="preserve">ы свойства видов и сортов, выращиваемых </w:t>
      </w:r>
      <w:r w:rsidR="00E84C35" w:rsidRPr="003E0A7D">
        <w:rPr>
          <w:rFonts w:ascii="Arial Black" w:hAnsi="Arial Black"/>
          <w:sz w:val="24"/>
          <w:szCs w:val="24"/>
        </w:rPr>
        <w:t xml:space="preserve">на личных огородах, время и техника посадки этих культур. Читатель может познакомиться не только с основами культивирования наиболее распространённых огородных </w:t>
      </w:r>
      <w:r w:rsidR="00F66B39" w:rsidRPr="003E0A7D">
        <w:rPr>
          <w:rFonts w:ascii="Arial Black" w:hAnsi="Arial Black"/>
          <w:sz w:val="24"/>
          <w:szCs w:val="24"/>
        </w:rPr>
        <w:t xml:space="preserve">и садовых </w:t>
      </w:r>
      <w:r w:rsidR="00E84C35" w:rsidRPr="003E0A7D">
        <w:rPr>
          <w:rFonts w:ascii="Arial Black" w:hAnsi="Arial Black"/>
          <w:sz w:val="24"/>
          <w:szCs w:val="24"/>
        </w:rPr>
        <w:t xml:space="preserve">культур, но и обратиться к опыту овощеводов прошлого столетия, а также специалистов Англии, Болгарии, Германии и США. Рассказано обо всем, что должен знать начинающий </w:t>
      </w:r>
      <w:r w:rsidR="00F66B39" w:rsidRPr="003E0A7D">
        <w:rPr>
          <w:rFonts w:ascii="Arial Black" w:hAnsi="Arial Black"/>
          <w:sz w:val="24"/>
          <w:szCs w:val="24"/>
        </w:rPr>
        <w:t>садовод- огородник</w:t>
      </w:r>
      <w:r w:rsidR="00E84C35" w:rsidRPr="003E0A7D">
        <w:rPr>
          <w:rFonts w:ascii="Arial Black" w:hAnsi="Arial Black"/>
          <w:sz w:val="24"/>
          <w:szCs w:val="24"/>
        </w:rPr>
        <w:t xml:space="preserve">: </w:t>
      </w:r>
      <w:r w:rsidR="00F66B39" w:rsidRPr="003E0A7D">
        <w:rPr>
          <w:rFonts w:ascii="Arial Black" w:hAnsi="Arial Black"/>
          <w:sz w:val="24"/>
          <w:szCs w:val="24"/>
        </w:rPr>
        <w:t xml:space="preserve">о, </w:t>
      </w:r>
      <w:r w:rsidR="00E84C35" w:rsidRPr="003E0A7D">
        <w:rPr>
          <w:rFonts w:ascii="Arial Black" w:hAnsi="Arial Black"/>
          <w:sz w:val="24"/>
          <w:szCs w:val="24"/>
        </w:rPr>
        <w:t>требованиях овощных культур к условиям среды, способах освоения участка, устройстве сооружений защищённого грунта. Показан порядок работ на огороде по сезонам года. Уделено внимание особенностям агротехники из</w:t>
      </w:r>
      <w:r w:rsidR="00F66B39" w:rsidRPr="003E0A7D">
        <w:rPr>
          <w:rFonts w:ascii="Arial Black" w:hAnsi="Arial Black"/>
          <w:sz w:val="24"/>
          <w:szCs w:val="24"/>
        </w:rPr>
        <w:t xml:space="preserve">вестных и малораспространённых </w:t>
      </w:r>
      <w:r w:rsidR="00E84C35" w:rsidRPr="003E0A7D">
        <w:rPr>
          <w:rFonts w:ascii="Arial Black" w:hAnsi="Arial Black"/>
          <w:sz w:val="24"/>
          <w:szCs w:val="24"/>
        </w:rPr>
        <w:t>культур, переработке и хранению урожая.</w:t>
      </w:r>
    </w:p>
    <w:p w:rsidR="00E84C35" w:rsidRPr="003E0A7D" w:rsidRDefault="003E0A7D" w:rsidP="00E84C35">
      <w:pPr>
        <w:rPr>
          <w:rFonts w:ascii="Arial Black" w:hAnsi="Arial Black"/>
          <w:sz w:val="24"/>
          <w:szCs w:val="24"/>
        </w:rPr>
      </w:pPr>
      <w:r w:rsidRPr="003E0A7D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1348712</wp:posOffset>
            </wp:positionH>
            <wp:positionV relativeFrom="paragraph">
              <wp:posOffset>1595120</wp:posOffset>
            </wp:positionV>
            <wp:extent cx="3001645" cy="3421380"/>
            <wp:effectExtent l="1085850" t="114300" r="122555" b="179070"/>
            <wp:wrapTopAndBottom/>
            <wp:docPr id="7" name="Рисунок 7" descr="https://tvoydom.ru/photos/100/233/1002339897/100233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voydom.ru/photos/100/233/1002339897/1002339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4213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D" w:rsidRPr="003E0A7D">
        <w:rPr>
          <w:rFonts w:ascii="Arial Black" w:hAnsi="Arial Black"/>
          <w:sz w:val="24"/>
          <w:szCs w:val="24"/>
        </w:rPr>
        <w:tab/>
        <w:t>Также п</w:t>
      </w:r>
      <w:r w:rsidR="00E84C35" w:rsidRPr="003E0A7D">
        <w:rPr>
          <w:rFonts w:ascii="Arial Black" w:hAnsi="Arial Black"/>
          <w:sz w:val="24"/>
          <w:szCs w:val="24"/>
        </w:rPr>
        <w:t>риведены рецепты блюд из овощей, сведения о заготовках, пищевой ценности, народнохозяйственном значении овощей. Дана характеристика прогрессивных технологий их хранения и переработки на производстве. Содержатся полезные советы по использованию овощей в домашнем консервировании и оптимальных способах их хранения.</w:t>
      </w:r>
    </w:p>
    <w:p w:rsidR="003E0A7D" w:rsidRDefault="003E0A7D" w:rsidP="00E84C35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-239850</wp:posOffset>
            </wp:positionH>
            <wp:positionV relativeFrom="paragraph">
              <wp:posOffset>97790</wp:posOffset>
            </wp:positionV>
            <wp:extent cx="5937885" cy="3548380"/>
            <wp:effectExtent l="0" t="0" r="571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BD">
        <w:rPr>
          <w:rFonts w:ascii="Arial Black" w:hAnsi="Arial Black"/>
        </w:rPr>
        <w:tab/>
      </w:r>
      <w:r w:rsidR="00E84C35" w:rsidRPr="003E0A7D">
        <w:rPr>
          <w:rFonts w:ascii="Arial Black" w:hAnsi="Arial Black"/>
          <w:sz w:val="48"/>
          <w:szCs w:val="48"/>
        </w:rPr>
        <w:t xml:space="preserve">Большинство книг можно взять на дом в отделе абонемента, а с ценными редкими изданиями ознакомиться в читальном зале библиотеки. </w:t>
      </w:r>
    </w:p>
    <w:p w:rsidR="00E84C35" w:rsidRPr="003E0A7D" w:rsidRDefault="00E84C35" w:rsidP="003E0A7D">
      <w:pPr>
        <w:jc w:val="center"/>
        <w:rPr>
          <w:rFonts w:ascii="Arial Black" w:hAnsi="Arial Black"/>
          <w:sz w:val="48"/>
          <w:szCs w:val="48"/>
        </w:rPr>
      </w:pPr>
      <w:r w:rsidRPr="003E0A7D">
        <w:rPr>
          <w:rFonts w:ascii="Arial Black" w:hAnsi="Arial Black"/>
          <w:sz w:val="48"/>
          <w:szCs w:val="48"/>
        </w:rPr>
        <w:t>Добро пожаловать!</w:t>
      </w:r>
    </w:p>
    <w:p w:rsidR="003E0A7D" w:rsidRPr="00CD6A96" w:rsidRDefault="003E0A7D" w:rsidP="00E84C35">
      <w:pPr>
        <w:rPr>
          <w:rFonts w:ascii="Arial Black" w:hAnsi="Arial Black"/>
        </w:rPr>
      </w:pPr>
    </w:p>
    <w:p w:rsidR="00E84C35" w:rsidRPr="00CD6A96" w:rsidRDefault="00E84C35" w:rsidP="00E84C35">
      <w:pPr>
        <w:rPr>
          <w:rFonts w:ascii="Arial Black" w:hAnsi="Arial Black"/>
        </w:rPr>
      </w:pPr>
    </w:p>
    <w:p w:rsidR="00E84C35" w:rsidRDefault="00E84C35" w:rsidP="00E84C35"/>
    <w:p w:rsidR="00E84C35" w:rsidRDefault="00E84C35" w:rsidP="00E84C35">
      <w:r>
        <w:t xml:space="preserve">      </w:t>
      </w:r>
    </w:p>
    <w:p w:rsidR="00E84C35" w:rsidRDefault="00E84C35" w:rsidP="00E84C35"/>
    <w:p w:rsidR="00E84C35" w:rsidRDefault="00E84C35" w:rsidP="00E84C35">
      <w:r>
        <w:t xml:space="preserve"> </w:t>
      </w:r>
    </w:p>
    <w:p w:rsidR="00E84C35" w:rsidRDefault="00E84C35" w:rsidP="00E84C35"/>
    <w:p w:rsidR="0095008A" w:rsidRPr="001D79FA" w:rsidRDefault="0095008A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D79FA">
        <w:rPr>
          <w:rFonts w:ascii="Times New Roman" w:hAnsi="Times New Roman" w:cs="Times New Roman"/>
          <w:b/>
        </w:rPr>
        <w:lastRenderedPageBreak/>
        <w:t>Авадяева, Елена Николаевна.</w:t>
      </w:r>
    </w:p>
    <w:p w:rsidR="0095008A" w:rsidRPr="008F2E5B" w:rsidRDefault="0095008A" w:rsidP="00E23AD5">
      <w:pPr>
        <w:pStyle w:val="a3"/>
        <w:jc w:val="both"/>
        <w:rPr>
          <w:rFonts w:ascii="Times New Roman" w:hAnsi="Times New Roman" w:cs="Times New Roman"/>
          <w:b/>
        </w:rPr>
      </w:pPr>
      <w:r w:rsidRPr="001D79FA">
        <w:rPr>
          <w:rFonts w:ascii="Times New Roman" w:hAnsi="Times New Roman" w:cs="Times New Roman"/>
        </w:rPr>
        <w:t xml:space="preserve">    </w:t>
      </w:r>
      <w:r w:rsidR="00080BF6">
        <w:rPr>
          <w:rFonts w:ascii="Times New Roman" w:hAnsi="Times New Roman" w:cs="Times New Roman"/>
        </w:rPr>
        <w:tab/>
      </w:r>
      <w:r w:rsidRPr="008F2E5B">
        <w:rPr>
          <w:rFonts w:ascii="Times New Roman" w:hAnsi="Times New Roman" w:cs="Times New Roman"/>
          <w:b/>
        </w:rPr>
        <w:t>Энциклопедия русской усадьбы</w:t>
      </w:r>
      <w:r w:rsidRPr="008F2E5B">
        <w:rPr>
          <w:rFonts w:ascii="Times New Roman" w:hAnsi="Times New Roman" w:cs="Times New Roman"/>
          <w:b/>
        </w:rPr>
        <w:t>: [Обустрой</w:t>
      </w:r>
      <w:r w:rsidRPr="008F2E5B">
        <w:rPr>
          <w:rFonts w:ascii="Times New Roman" w:hAnsi="Times New Roman" w:cs="Times New Roman"/>
          <w:b/>
        </w:rPr>
        <w:t>ство и ландшафт. дизайн участка</w:t>
      </w:r>
      <w:r w:rsidRPr="008F2E5B">
        <w:rPr>
          <w:rFonts w:ascii="Times New Roman" w:hAnsi="Times New Roman" w:cs="Times New Roman"/>
          <w:b/>
        </w:rPr>
        <w:t>: Самое полн. практ. пособие для тех, кто имеет собств. участок] / Е. Н. Авадяева; П</w:t>
      </w:r>
      <w:r w:rsidRPr="008F2E5B">
        <w:rPr>
          <w:rFonts w:ascii="Times New Roman" w:hAnsi="Times New Roman" w:cs="Times New Roman"/>
          <w:b/>
        </w:rPr>
        <w:t>од ред. Н. П. Титовой. - Москва</w:t>
      </w:r>
      <w:r w:rsidRPr="008F2E5B">
        <w:rPr>
          <w:rFonts w:ascii="Times New Roman" w:hAnsi="Times New Roman" w:cs="Times New Roman"/>
          <w:b/>
        </w:rPr>
        <w:t xml:space="preserve">: Олма-Пресс, 2000. - 378, [5] с., [32] </w:t>
      </w:r>
      <w:r w:rsidRPr="008F2E5B">
        <w:rPr>
          <w:rFonts w:ascii="Times New Roman" w:hAnsi="Times New Roman" w:cs="Times New Roman"/>
          <w:b/>
        </w:rPr>
        <w:t>л. цв. ил.</w:t>
      </w:r>
      <w:r w:rsidRPr="008F2E5B">
        <w:rPr>
          <w:rFonts w:ascii="Times New Roman" w:hAnsi="Times New Roman" w:cs="Times New Roman"/>
          <w:b/>
        </w:rPr>
        <w:t>: ил., т</w:t>
      </w:r>
      <w:r w:rsidRPr="008F2E5B">
        <w:rPr>
          <w:rFonts w:ascii="Times New Roman" w:hAnsi="Times New Roman" w:cs="Times New Roman"/>
          <w:b/>
        </w:rPr>
        <w:t xml:space="preserve">абл.; 27 см.; </w:t>
      </w:r>
      <w:r w:rsidRPr="008F2E5B">
        <w:rPr>
          <w:rFonts w:ascii="Times New Roman" w:hAnsi="Times New Roman" w:cs="Times New Roman"/>
          <w:b/>
        </w:rPr>
        <w:tab/>
      </w:r>
    </w:p>
    <w:p w:rsidR="0095008A" w:rsidRPr="001D79FA" w:rsidRDefault="0095008A" w:rsidP="00E23AD5">
      <w:pPr>
        <w:pStyle w:val="a3"/>
        <w:jc w:val="both"/>
        <w:rPr>
          <w:rFonts w:ascii="Times New Roman" w:hAnsi="Times New Roman" w:cs="Times New Roman"/>
        </w:rPr>
      </w:pPr>
    </w:p>
    <w:p w:rsidR="0095008A" w:rsidRPr="001D79FA" w:rsidRDefault="0095008A" w:rsidP="00E23AD5">
      <w:pPr>
        <w:pStyle w:val="a3"/>
        <w:jc w:val="both"/>
        <w:rPr>
          <w:rFonts w:ascii="Times New Roman" w:hAnsi="Times New Roman" w:cs="Times New Roman"/>
        </w:rPr>
      </w:pPr>
      <w:r w:rsidRPr="001D79FA">
        <w:rPr>
          <w:rFonts w:ascii="Times New Roman" w:hAnsi="Times New Roman" w:cs="Times New Roman"/>
        </w:rPr>
        <w:t>Книга посвящена проблемам ландшафтной архитектуры и благоустройства индивидуального садового участка. Читатель познакомится с различными приемами составления композиций из деревьев, кустарников и цветов, рациональной планировки территории сада и огорода,</w:t>
      </w:r>
      <w:r w:rsidRPr="001D79FA">
        <w:rPr>
          <w:rFonts w:ascii="Times New Roman" w:hAnsi="Times New Roman" w:cs="Times New Roman"/>
        </w:rPr>
        <w:t xml:space="preserve"> </w:t>
      </w:r>
      <w:r w:rsidRPr="001D79FA">
        <w:rPr>
          <w:rFonts w:ascii="Times New Roman" w:hAnsi="Times New Roman" w:cs="Times New Roman"/>
        </w:rPr>
        <w:t xml:space="preserve">получит советы по устройству дорожек, декоративных водоемов, изготовлению подпорных стенок, альпинария и газона. </w:t>
      </w:r>
    </w:p>
    <w:p w:rsidR="005D18BD" w:rsidRPr="001D79FA" w:rsidRDefault="0095008A" w:rsidP="00E23AD5">
      <w:pPr>
        <w:pStyle w:val="a3"/>
        <w:jc w:val="both"/>
        <w:rPr>
          <w:rFonts w:ascii="Times New Roman" w:hAnsi="Times New Roman" w:cs="Times New Roman"/>
        </w:rPr>
      </w:pPr>
      <w:r w:rsidRPr="001D79FA">
        <w:rPr>
          <w:rFonts w:ascii="Times New Roman" w:hAnsi="Times New Roman" w:cs="Times New Roman"/>
        </w:rPr>
        <w:tab/>
      </w:r>
      <w:r w:rsidRPr="001D79FA">
        <w:rPr>
          <w:rFonts w:ascii="Times New Roman" w:hAnsi="Times New Roman" w:cs="Times New Roman"/>
        </w:rPr>
        <w:t>Для широкого круга читателей.</w:t>
      </w:r>
      <w:r w:rsidRPr="001D79FA">
        <w:rPr>
          <w:rFonts w:ascii="Times New Roman" w:hAnsi="Times New Roman" w:cs="Times New Roman"/>
        </w:rPr>
        <w:t xml:space="preserve"> </w:t>
      </w:r>
    </w:p>
    <w:p w:rsidR="0095008A" w:rsidRDefault="0095008A" w:rsidP="00E23AD5">
      <w:pPr>
        <w:pStyle w:val="a3"/>
        <w:jc w:val="both"/>
      </w:pPr>
    </w:p>
    <w:p w:rsidR="0095008A" w:rsidRDefault="0095008A" w:rsidP="00E23AD5">
      <w:pPr>
        <w:pStyle w:val="a3"/>
        <w:jc w:val="both"/>
      </w:pPr>
    </w:p>
    <w:p w:rsidR="00115A3A" w:rsidRPr="001D79FA" w:rsidRDefault="00115A3A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D79FA">
        <w:rPr>
          <w:rFonts w:ascii="Times New Roman" w:hAnsi="Times New Roman" w:cs="Times New Roman"/>
          <w:b/>
        </w:rPr>
        <w:t>Ярославцев, Е. И</w:t>
      </w:r>
      <w:r w:rsidRPr="001D79FA">
        <w:rPr>
          <w:rFonts w:ascii="Times New Roman" w:hAnsi="Times New Roman" w:cs="Times New Roman"/>
        </w:rPr>
        <w:t>.</w:t>
      </w:r>
      <w:r w:rsidRPr="001D79FA">
        <w:rPr>
          <w:rFonts w:ascii="Times New Roman" w:hAnsi="Times New Roman" w:cs="Times New Roman"/>
        </w:rPr>
        <w:t xml:space="preserve">, </w:t>
      </w:r>
      <w:r w:rsidRPr="001D79FA">
        <w:rPr>
          <w:rFonts w:ascii="Times New Roman" w:hAnsi="Times New Roman" w:cs="Times New Roman"/>
          <w:b/>
        </w:rPr>
        <w:t>Косякин, А.С., Исаева, И.С.</w:t>
      </w:r>
    </w:p>
    <w:p w:rsidR="0095008A" w:rsidRPr="008F2E5B" w:rsidRDefault="0081205B" w:rsidP="00E23AD5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080BF6">
        <w:rPr>
          <w:rFonts w:ascii="Times New Roman" w:hAnsi="Times New Roman" w:cs="Times New Roman"/>
          <w:b/>
        </w:rPr>
        <w:tab/>
      </w:r>
      <w:r w:rsidR="00115A3A" w:rsidRPr="008F2E5B">
        <w:rPr>
          <w:rFonts w:ascii="Times New Roman" w:hAnsi="Times New Roman" w:cs="Times New Roman"/>
          <w:b/>
        </w:rPr>
        <w:t xml:space="preserve">Ваш сад / </w:t>
      </w:r>
      <w:r w:rsidR="00115A3A" w:rsidRPr="008F2E5B">
        <w:rPr>
          <w:rFonts w:ascii="Times New Roman" w:hAnsi="Times New Roman" w:cs="Times New Roman"/>
          <w:b/>
        </w:rPr>
        <w:t>- 2-е</w:t>
      </w:r>
      <w:r w:rsidR="00115A3A" w:rsidRPr="008F2E5B">
        <w:rPr>
          <w:rFonts w:ascii="Times New Roman" w:hAnsi="Times New Roman" w:cs="Times New Roman"/>
          <w:b/>
        </w:rPr>
        <w:t xml:space="preserve"> изд., перераб. и доп. - Москва</w:t>
      </w:r>
      <w:r w:rsidR="00115A3A" w:rsidRPr="008F2E5B">
        <w:rPr>
          <w:rFonts w:ascii="Times New Roman" w:hAnsi="Times New Roman" w:cs="Times New Roman"/>
          <w:b/>
        </w:rPr>
        <w:t>: Агропромиздат, 1992. - 315,[2] с. : ил.</w:t>
      </w:r>
    </w:p>
    <w:p w:rsidR="00115A3A" w:rsidRPr="001D79FA" w:rsidRDefault="00115A3A" w:rsidP="00E23AD5">
      <w:pPr>
        <w:pStyle w:val="a3"/>
        <w:jc w:val="both"/>
        <w:rPr>
          <w:rFonts w:ascii="Times New Roman" w:hAnsi="Times New Roman" w:cs="Times New Roman"/>
        </w:rPr>
      </w:pPr>
    </w:p>
    <w:p w:rsidR="001D79FA" w:rsidRPr="001D79FA" w:rsidRDefault="001D79FA" w:rsidP="00E23AD5">
      <w:pPr>
        <w:pStyle w:val="a3"/>
        <w:jc w:val="both"/>
        <w:rPr>
          <w:rFonts w:ascii="Times New Roman" w:hAnsi="Times New Roman" w:cs="Times New Roman"/>
        </w:rPr>
      </w:pPr>
      <w:r w:rsidRPr="001D79FA">
        <w:rPr>
          <w:rFonts w:ascii="Times New Roman" w:hAnsi="Times New Roman" w:cs="Times New Roman"/>
        </w:rPr>
        <w:t>В книге раскрыты вопросы любительского и приусадебного садоводства, рассказано о зональном районировании, современных и перспективных сортах широкого круга пород, органи</w:t>
      </w:r>
      <w:r>
        <w:rPr>
          <w:rFonts w:ascii="Times New Roman" w:hAnsi="Times New Roman" w:cs="Times New Roman"/>
        </w:rPr>
        <w:t>зации любительского опыта</w:t>
      </w:r>
      <w:r w:rsidRPr="001D79FA">
        <w:rPr>
          <w:rFonts w:ascii="Times New Roman" w:hAnsi="Times New Roman" w:cs="Times New Roman"/>
        </w:rPr>
        <w:t xml:space="preserve"> и т.д.</w:t>
      </w:r>
    </w:p>
    <w:p w:rsidR="00115A3A" w:rsidRDefault="001D79FA" w:rsidP="00E23AD5">
      <w:pPr>
        <w:pStyle w:val="a3"/>
        <w:jc w:val="both"/>
        <w:rPr>
          <w:rFonts w:ascii="Times New Roman" w:hAnsi="Times New Roman" w:cs="Times New Roman"/>
        </w:rPr>
      </w:pPr>
      <w:r w:rsidRPr="001D79FA">
        <w:rPr>
          <w:rFonts w:ascii="Times New Roman" w:hAnsi="Times New Roman" w:cs="Times New Roman"/>
        </w:rPr>
        <w:t>Во втором издании (первое вышло в 1984 г.) большое внимание уделено неординарным приемам возделывания растений, выведению новых сортов.</w:t>
      </w:r>
    </w:p>
    <w:p w:rsidR="001D79FA" w:rsidRDefault="001D79FA" w:rsidP="00E23AD5">
      <w:pPr>
        <w:pStyle w:val="a3"/>
        <w:jc w:val="both"/>
        <w:rPr>
          <w:rFonts w:ascii="Times New Roman" w:hAnsi="Times New Roman" w:cs="Times New Roman"/>
        </w:rPr>
      </w:pPr>
    </w:p>
    <w:p w:rsidR="001D79FA" w:rsidRDefault="001D79FA" w:rsidP="00E23AD5">
      <w:pPr>
        <w:pStyle w:val="a3"/>
        <w:jc w:val="both"/>
        <w:rPr>
          <w:rFonts w:ascii="Times New Roman" w:hAnsi="Times New Roman" w:cs="Times New Roman"/>
        </w:rPr>
      </w:pPr>
    </w:p>
    <w:p w:rsidR="009A3D77" w:rsidRPr="009A3D77" w:rsidRDefault="009A3D77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Михеев, А. М</w:t>
      </w:r>
      <w:r w:rsidRPr="009A3D7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, Ефимова, Н.В., Петров, Ю.А.</w:t>
      </w:r>
    </w:p>
    <w:p w:rsidR="001D79FA" w:rsidRDefault="00080BF6" w:rsidP="00E23AD5">
      <w:pPr>
        <w:pStyle w:val="a3"/>
        <w:ind w:left="92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9A3D77" w:rsidRPr="008F2E5B">
        <w:rPr>
          <w:rFonts w:ascii="Times New Roman" w:hAnsi="Times New Roman" w:cs="Times New Roman"/>
          <w:b/>
        </w:rPr>
        <w:t>Календарь плодовода-любителя / А. М. Михеев, Н. В. Ефимова, Ю. А. Петров. - 2-е</w:t>
      </w:r>
      <w:r w:rsidR="009A3D77" w:rsidRPr="008F2E5B">
        <w:rPr>
          <w:rFonts w:ascii="Times New Roman" w:hAnsi="Times New Roman" w:cs="Times New Roman"/>
          <w:b/>
        </w:rPr>
        <w:t xml:space="preserve"> изд., перераб. и доп. - Москва</w:t>
      </w:r>
      <w:r w:rsidR="009A3D77" w:rsidRPr="008F2E5B">
        <w:rPr>
          <w:rFonts w:ascii="Times New Roman" w:hAnsi="Times New Roman" w:cs="Times New Roman"/>
          <w:b/>
        </w:rPr>
        <w:t>: Росагропромиздат, 1991. - 248,[6] с., [8] л. ил.</w:t>
      </w:r>
    </w:p>
    <w:p w:rsidR="00080BF6" w:rsidRPr="008F2E5B" w:rsidRDefault="00080BF6" w:rsidP="00E23AD5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9A3D77" w:rsidRDefault="00080BF6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080BF6">
        <w:rPr>
          <w:rFonts w:ascii="Times New Roman" w:hAnsi="Times New Roman" w:cs="Times New Roman"/>
        </w:rPr>
        <w:t>В книге дан помесячный календарь работ с плодовыми и ягодными культурами в коллективном саду и на приусадебном участке. Определенный интерес для садоводов-любителей представляет материал, помещенный в рубриках "Освоение земельного участка", "Плодовые культуры", "Ягодные культуры", "Удобрение почвы, подкормка растений", "Защита сада от вредителей и болезней". Они найдут немало дельных советов в рубриках "Хозяйке на заметку", "Это полезно знать", небезынтересны и фенологические "Народные приметы".</w:t>
      </w:r>
    </w:p>
    <w:p w:rsidR="009A3D77" w:rsidRDefault="009A3D77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81205B" w:rsidRPr="0081205B" w:rsidRDefault="0081205B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Бурова, В. В</w:t>
      </w:r>
      <w:r w:rsidRPr="0081205B">
        <w:rPr>
          <w:rFonts w:ascii="Times New Roman" w:hAnsi="Times New Roman" w:cs="Times New Roman"/>
          <w:b/>
        </w:rPr>
        <w:t>.</w:t>
      </w:r>
    </w:p>
    <w:p w:rsidR="008F2E5B" w:rsidRPr="00412912" w:rsidRDefault="00080BF6" w:rsidP="00E23AD5">
      <w:pPr>
        <w:pStyle w:val="a3"/>
        <w:ind w:left="92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="0081205B" w:rsidRPr="00412912">
        <w:rPr>
          <w:rFonts w:ascii="Times New Roman" w:hAnsi="Times New Roman" w:cs="Times New Roman"/>
          <w:b/>
        </w:rPr>
        <w:t xml:space="preserve">Настольная книга садовода / В. В. Бурова. - Изд. 3-е, доп. </w:t>
      </w:r>
      <w:r w:rsidR="0081205B" w:rsidRPr="00412912">
        <w:rPr>
          <w:rFonts w:ascii="Times New Roman" w:hAnsi="Times New Roman" w:cs="Times New Roman"/>
          <w:b/>
        </w:rPr>
        <w:t>и перераб. - Ростов-на-Дону</w:t>
      </w:r>
      <w:r w:rsidR="0081205B" w:rsidRPr="00412912">
        <w:rPr>
          <w:rFonts w:ascii="Times New Roman" w:hAnsi="Times New Roman" w:cs="Times New Roman"/>
          <w:b/>
        </w:rPr>
        <w:t>: Феникс, 2005. - 413 с., [8] л. цв. ил.</w:t>
      </w:r>
    </w:p>
    <w:p w:rsidR="0081205B" w:rsidRDefault="0081205B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412912" w:rsidRP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>Данное издание отражает опыт и многолетние наблюдения автора за развитием дачного и приусадебного садоводства. В книгу включены типичные вопросы, вызывающие затруднения садоводов-любителей, с которыми они сталкиваются в повседневной практике.</w:t>
      </w:r>
    </w:p>
    <w:p w:rsidR="00412912" w:rsidRP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>Уделено большое внимание подбору лучших районированных сортов и их опылителей, определению начала съемной зрелости плодов.</w:t>
      </w:r>
    </w:p>
    <w:p w:rsidR="00412912" w:rsidRP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>Показаны новые рациональные приемы формирования кроны деревьев, обрезки, прививки и перепрививки. Даются исчерпывающие ответы, как садоводу вырастить саженец, используя более перспективную технику окулировки и прививки, как ежегодно стабильно получать урожай плодов и ягод, избежав периодичности плодоношения.</w:t>
      </w:r>
    </w:p>
    <w:p w:rsidR="00412912" w:rsidRP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 xml:space="preserve">В книге подробно описана защита растений от вредителей и болезней с использованием современных химических и биологических средств, опыт применения биостимуляторов </w:t>
      </w:r>
      <w:r w:rsidRPr="00412912">
        <w:rPr>
          <w:rFonts w:ascii="Times New Roman" w:hAnsi="Times New Roman" w:cs="Times New Roman"/>
        </w:rPr>
        <w:lastRenderedPageBreak/>
        <w:t>роста и плодоношения; рассказывается, как лучше организовать полив, в какие сроки, как одновременно с ним внести современные удобрения.</w:t>
      </w:r>
    </w:p>
    <w:p w:rsidR="00412912" w:rsidRP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>Приведены простые способы сохранности насаждений от заморозков, морозов и других неблагоприятных погодных условий.</w:t>
      </w:r>
    </w:p>
    <w:p w:rsidR="0081205B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412912">
        <w:rPr>
          <w:rFonts w:ascii="Times New Roman" w:hAnsi="Times New Roman" w:cs="Times New Roman"/>
        </w:rPr>
        <w:t>Книга рассчитана на ши</w:t>
      </w:r>
      <w:r>
        <w:rPr>
          <w:rFonts w:ascii="Times New Roman" w:hAnsi="Times New Roman" w:cs="Times New Roman"/>
        </w:rPr>
        <w:t>рокий круг садоводов-любителей.</w:t>
      </w:r>
    </w:p>
    <w:p w:rsid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412912" w:rsidRDefault="00412912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2A3F08" w:rsidRDefault="002A3F08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2A3F08">
        <w:rPr>
          <w:rFonts w:ascii="Times New Roman" w:hAnsi="Times New Roman" w:cs="Times New Roman"/>
          <w:b/>
        </w:rPr>
        <w:t>Бурова, В. В.</w:t>
      </w:r>
    </w:p>
    <w:p w:rsidR="002A3F08" w:rsidRPr="002A3F08" w:rsidRDefault="00080BF6" w:rsidP="00E23AD5">
      <w:pPr>
        <w:pStyle w:val="a3"/>
        <w:ind w:left="92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2A3F08" w:rsidRPr="002A3F08">
        <w:rPr>
          <w:rFonts w:ascii="Times New Roman" w:hAnsi="Times New Roman" w:cs="Times New Roman"/>
          <w:b/>
        </w:rPr>
        <w:t>Настольная книга виноградаря / В. В. Бурова. - Изд. 7-е.</w:t>
      </w:r>
      <w:r w:rsidR="002A3F08">
        <w:rPr>
          <w:rFonts w:ascii="Times New Roman" w:hAnsi="Times New Roman" w:cs="Times New Roman"/>
          <w:b/>
        </w:rPr>
        <w:t xml:space="preserve"> - Ростов-на-Дону: Феникс, 2006</w:t>
      </w:r>
      <w:r w:rsidR="002A3F08" w:rsidRPr="002A3F08">
        <w:rPr>
          <w:rFonts w:ascii="Times New Roman" w:hAnsi="Times New Roman" w:cs="Times New Roman"/>
          <w:b/>
        </w:rPr>
        <w:t>. - 250 с., [8]</w:t>
      </w:r>
      <w:r w:rsidR="002A3F08">
        <w:rPr>
          <w:rFonts w:ascii="Times New Roman" w:hAnsi="Times New Roman" w:cs="Times New Roman"/>
          <w:b/>
        </w:rPr>
        <w:t xml:space="preserve"> л. цв. ил.</w:t>
      </w:r>
      <w:r w:rsidR="002A3F08" w:rsidRPr="002A3F08">
        <w:rPr>
          <w:rFonts w:ascii="Times New Roman" w:hAnsi="Times New Roman" w:cs="Times New Roman"/>
          <w:b/>
        </w:rPr>
        <w:t xml:space="preserve"> - (Библиотека садовода и огородника).</w:t>
      </w:r>
    </w:p>
    <w:p w:rsidR="00D2575E" w:rsidRDefault="00D2575E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D2575E" w:rsidRPr="00D2575E" w:rsidRDefault="00D2575E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D2575E">
        <w:rPr>
          <w:rFonts w:ascii="Times New Roman" w:hAnsi="Times New Roman" w:cs="Times New Roman"/>
        </w:rPr>
        <w:t>Виноград - очень сложная, трудоемкая культура, и многие виноградари-любители испытывают значительные затруднения при выращивании этой культуры.</w:t>
      </w:r>
    </w:p>
    <w:p w:rsidR="00D2575E" w:rsidRPr="00D2575E" w:rsidRDefault="00D2575E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D2575E">
        <w:rPr>
          <w:rFonts w:ascii="Times New Roman" w:hAnsi="Times New Roman" w:cs="Times New Roman"/>
        </w:rPr>
        <w:t>"Настольная книга виноградаря" должна явиться хорошим руководством как для новичков, так и для виноградарей-любителей со стажем. Руководство изложено простым, понятным языком, приемлемым в среде виноградарей, и составлено в соответствии с запросами виноградарей-любителей.</w:t>
      </w:r>
    </w:p>
    <w:p w:rsidR="00D2575E" w:rsidRPr="00D2575E" w:rsidRDefault="00D2575E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D2575E">
        <w:rPr>
          <w:rFonts w:ascii="Times New Roman" w:hAnsi="Times New Roman" w:cs="Times New Roman"/>
        </w:rPr>
        <w:t>Кинга содержит следующие рекомендации: как правильно распланировать участок, где и как разместить солнцелюбивые виноградные растения; как вырастить собственные саженцы, посадить и сформировать виноградный куст, произвести грамотную обрезку, правильно нагрузить куст, исправить допущенные ошибки в агротехнике и использовать факторы получения стабильной урожайности; как избежать прогрессирующих в последние годы заболеваний милдью и оидиумом, не допустить повреждения лозы вредителями и опасным карантинным объектом - филлоксерой.</w:t>
      </w:r>
    </w:p>
    <w:p w:rsidR="00D2575E" w:rsidRPr="00D2575E" w:rsidRDefault="00D2575E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 w:rsidRPr="00D2575E">
        <w:rPr>
          <w:rFonts w:ascii="Times New Roman" w:hAnsi="Times New Roman" w:cs="Times New Roman"/>
        </w:rPr>
        <w:t>В книге приведены список районированных и перспективных сортов, перечень разрешенных препаратов и характеристика основных вредителей и болезней, а также агротехнические календари на весь вегетационный период.</w:t>
      </w:r>
    </w:p>
    <w:p w:rsidR="00412912" w:rsidRDefault="00080BF6" w:rsidP="00E23AD5">
      <w:pPr>
        <w:pStyle w:val="a3"/>
        <w:ind w:left="9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2575E" w:rsidRPr="00D2575E">
        <w:rPr>
          <w:rFonts w:ascii="Times New Roman" w:hAnsi="Times New Roman" w:cs="Times New Roman"/>
        </w:rPr>
        <w:t>Книга рассчитана на широкий круг почитателей вин</w:t>
      </w:r>
      <w:r>
        <w:rPr>
          <w:rFonts w:ascii="Times New Roman" w:hAnsi="Times New Roman" w:cs="Times New Roman"/>
        </w:rPr>
        <w:t>оградной культуры.</w:t>
      </w:r>
    </w:p>
    <w:p w:rsidR="00080BF6" w:rsidRDefault="00080BF6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300A23" w:rsidRPr="00474017" w:rsidRDefault="00300A23" w:rsidP="00E23A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474017">
        <w:rPr>
          <w:rFonts w:ascii="Times New Roman" w:hAnsi="Times New Roman" w:cs="Times New Roman"/>
          <w:b/>
        </w:rPr>
        <w:t>Кизима, Г. А</w:t>
      </w:r>
      <w:r w:rsidRPr="00474017">
        <w:rPr>
          <w:rFonts w:ascii="Times New Roman" w:hAnsi="Times New Roman" w:cs="Times New Roman"/>
          <w:b/>
        </w:rPr>
        <w:t>.</w:t>
      </w:r>
    </w:p>
    <w:p w:rsidR="00080BF6" w:rsidRPr="00474017" w:rsidRDefault="00300A23" w:rsidP="00E23AD5">
      <w:pPr>
        <w:pStyle w:val="a3"/>
        <w:ind w:left="927"/>
        <w:jc w:val="both"/>
        <w:rPr>
          <w:rFonts w:ascii="Times New Roman" w:hAnsi="Times New Roman" w:cs="Times New Roman"/>
          <w:b/>
        </w:rPr>
      </w:pPr>
      <w:r w:rsidRPr="00474017">
        <w:rPr>
          <w:rFonts w:ascii="Times New Roman" w:hAnsi="Times New Roman" w:cs="Times New Roman"/>
          <w:b/>
        </w:rPr>
        <w:tab/>
      </w:r>
      <w:r w:rsidRPr="00474017">
        <w:rPr>
          <w:rFonts w:ascii="Times New Roman" w:hAnsi="Times New Roman" w:cs="Times New Roman"/>
          <w:b/>
        </w:rPr>
        <w:t>Небольшо</w:t>
      </w:r>
      <w:r w:rsidR="00474017">
        <w:rPr>
          <w:rFonts w:ascii="Times New Roman" w:hAnsi="Times New Roman" w:cs="Times New Roman"/>
          <w:b/>
        </w:rPr>
        <w:t>й огород умных кормит целый год</w:t>
      </w:r>
      <w:r w:rsidRPr="00474017">
        <w:rPr>
          <w:rFonts w:ascii="Times New Roman" w:hAnsi="Times New Roman" w:cs="Times New Roman"/>
          <w:b/>
        </w:rPr>
        <w:t>: энциклопедия огоро</w:t>
      </w:r>
      <w:r w:rsidR="00474017">
        <w:rPr>
          <w:rFonts w:ascii="Times New Roman" w:hAnsi="Times New Roman" w:cs="Times New Roman"/>
          <w:b/>
        </w:rPr>
        <w:t>дника / Галина Кизима. - Москва: АСТ; Санкт-Петербург</w:t>
      </w:r>
      <w:r w:rsidRPr="00474017">
        <w:rPr>
          <w:rFonts w:ascii="Times New Roman" w:hAnsi="Times New Roman" w:cs="Times New Roman"/>
          <w:b/>
        </w:rPr>
        <w:t>: Сова, 2007. - 478, [1] с. : ил.</w:t>
      </w:r>
    </w:p>
    <w:p w:rsidR="00E23AD5" w:rsidRPr="00474017" w:rsidRDefault="002A3F08" w:rsidP="00E23AD5">
      <w:pPr>
        <w:jc w:val="both"/>
        <w:rPr>
          <w:rFonts w:ascii="Times New Roman" w:hAnsi="Times New Roman" w:cs="Times New Roman"/>
        </w:rPr>
      </w:pPr>
      <w:r w:rsidRP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В книге, написанной специально для огородников-любителей, обобщен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многолетний </w:t>
      </w:r>
      <w:r w:rsidR="00474017">
        <w:rPr>
          <w:rFonts w:ascii="Times New Roman" w:hAnsi="Times New Roman" w:cs="Times New Roman"/>
        </w:rPr>
        <w:tab/>
        <w:t xml:space="preserve">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опыт как самого автора, так и многих дачников, успешно выращивающих на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своих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участках отличные урожаи овощей независимо от погоды. Небольшой по площади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огород вполне может прокормить семью, если следовать некоторым нехитрым приемам. В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книге приведены необходимые сведения об огородных культурах, их запросах и капризах, о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современных средствах защиты от болезней и вредителей, о правильном рационе для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 xml:space="preserve">растений. Здесь же вы найдете простые кулинарные рецепты и способы переработки и </w:t>
      </w:r>
      <w:r w:rsidR="00474017">
        <w:rPr>
          <w:rFonts w:ascii="Times New Roman" w:hAnsi="Times New Roman" w:cs="Times New Roman"/>
        </w:rPr>
        <w:tab/>
      </w:r>
      <w:r w:rsidR="00E23AD5" w:rsidRPr="00474017">
        <w:rPr>
          <w:rFonts w:ascii="Times New Roman" w:hAnsi="Times New Roman" w:cs="Times New Roman"/>
        </w:rPr>
        <w:t>хранения выращенного урожая.</w:t>
      </w:r>
    </w:p>
    <w:p w:rsidR="00E23AD5" w:rsidRPr="00474017" w:rsidRDefault="00E23AD5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E23AD5" w:rsidRPr="00474017" w:rsidRDefault="00E23AD5" w:rsidP="00E23AD5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E23AD5" w:rsidRDefault="00474017" w:rsidP="00474017">
      <w:pPr>
        <w:pStyle w:val="a3"/>
        <w:numPr>
          <w:ilvl w:val="0"/>
          <w:numId w:val="1"/>
        </w:numPr>
        <w:ind w:left="78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Захарченко, Е. А</w:t>
      </w:r>
      <w:r w:rsidRPr="0047401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474017">
        <w:rPr>
          <w:rFonts w:ascii="Times New Roman" w:hAnsi="Times New Roman" w:cs="Times New Roman"/>
          <w:b/>
        </w:rPr>
        <w:t>Как вырастить большой у</w:t>
      </w:r>
      <w:r>
        <w:rPr>
          <w:rFonts w:ascii="Times New Roman" w:hAnsi="Times New Roman" w:cs="Times New Roman"/>
          <w:b/>
        </w:rPr>
        <w:t>рожай овощей</w:t>
      </w:r>
      <w:r w:rsidRPr="00474017">
        <w:rPr>
          <w:rFonts w:ascii="Times New Roman" w:hAnsi="Times New Roman" w:cs="Times New Roman"/>
          <w:b/>
        </w:rPr>
        <w:t xml:space="preserve"> - Ростов н/</w:t>
      </w:r>
      <w:r w:rsidRPr="00474017">
        <w:rPr>
          <w:rFonts w:ascii="Times New Roman" w:hAnsi="Times New Roman" w:cs="Times New Roman"/>
          <w:b/>
        </w:rPr>
        <w:t xml:space="preserve">Д: Феникс, 2001. </w:t>
      </w:r>
      <w:r w:rsidR="00163D25">
        <w:rPr>
          <w:rFonts w:ascii="Times New Roman" w:hAnsi="Times New Roman" w:cs="Times New Roman"/>
          <w:b/>
        </w:rPr>
        <w:tab/>
      </w:r>
      <w:r w:rsidRPr="00474017">
        <w:rPr>
          <w:rFonts w:ascii="Times New Roman" w:hAnsi="Times New Roman" w:cs="Times New Roman"/>
          <w:b/>
        </w:rPr>
        <w:t>- 319, с. ил.</w:t>
      </w:r>
      <w:r w:rsidRPr="00474017">
        <w:rPr>
          <w:rFonts w:ascii="Times New Roman" w:hAnsi="Times New Roman" w:cs="Times New Roman"/>
          <w:b/>
        </w:rPr>
        <w:t xml:space="preserve"> - (Домашняя энциклопедия).</w:t>
      </w:r>
    </w:p>
    <w:p w:rsidR="00474017" w:rsidRDefault="00474017" w:rsidP="00474017">
      <w:pPr>
        <w:jc w:val="both"/>
        <w:rPr>
          <w:rFonts w:ascii="Times New Roman" w:hAnsi="Times New Roman" w:cs="Times New Roman"/>
          <w:b/>
        </w:rPr>
      </w:pPr>
    </w:p>
    <w:p w:rsidR="00474017" w:rsidRPr="00474017" w:rsidRDefault="00474017" w:rsidP="0047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474017">
        <w:rPr>
          <w:rFonts w:ascii="Times New Roman" w:hAnsi="Times New Roman" w:cs="Times New Roman"/>
        </w:rPr>
        <w:t xml:space="preserve">Дачные и огородные участки сейчас имеют многие. Очень хочется, чтобы затраченные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усилия не пропали даром и земля вознаградила большим урожаем. Слагаемые успеха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зависят и от состава почвы, ее питания, глубины заделки семян, ухода за растениями. Все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эти рекомендации вы найдете в книге. Кроме того, вы узнаете, как с одного куста картофеля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или помидоров получить максимальное количество плодов; что следует делать, чтобы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>огурцы росли без горечи, а также множество больших и маленьких секретов.</w:t>
      </w:r>
    </w:p>
    <w:p w:rsidR="00474017" w:rsidRDefault="00474017" w:rsidP="0047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474017">
        <w:rPr>
          <w:rFonts w:ascii="Times New Roman" w:hAnsi="Times New Roman" w:cs="Times New Roman"/>
        </w:rPr>
        <w:t xml:space="preserve">Разработки отечественных и зарубежных селекционеров заинтересуют всех, кто захочет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вырастить на своем участке новые, урожайные сорта и гибриды овощей. Любители экзотики </w:t>
      </w:r>
      <w:r>
        <w:rPr>
          <w:rFonts w:ascii="Times New Roman" w:hAnsi="Times New Roman" w:cs="Times New Roman"/>
        </w:rPr>
        <w:tab/>
      </w:r>
      <w:r w:rsidRPr="00474017">
        <w:rPr>
          <w:rFonts w:ascii="Times New Roman" w:hAnsi="Times New Roman" w:cs="Times New Roman"/>
        </w:rPr>
        <w:t xml:space="preserve">найдут интересную информацию о малораспространенных, но очень вкусных и полезных </w:t>
      </w:r>
      <w:r>
        <w:rPr>
          <w:rFonts w:ascii="Times New Roman" w:hAnsi="Times New Roman" w:cs="Times New Roman"/>
        </w:rPr>
        <w:tab/>
        <w:t xml:space="preserve">овощных растениях.  </w:t>
      </w:r>
      <w:r w:rsidRPr="00474017">
        <w:rPr>
          <w:rFonts w:ascii="Times New Roman" w:hAnsi="Times New Roman" w:cs="Times New Roman"/>
        </w:rPr>
        <w:t>Книга рассчитана на широкий круг читателей.</w:t>
      </w:r>
    </w:p>
    <w:p w:rsidR="00474017" w:rsidRDefault="00474017" w:rsidP="00474017">
      <w:pPr>
        <w:jc w:val="both"/>
        <w:rPr>
          <w:rFonts w:ascii="Times New Roman" w:hAnsi="Times New Roman" w:cs="Times New Roman"/>
        </w:rPr>
      </w:pPr>
    </w:p>
    <w:p w:rsidR="00474017" w:rsidRDefault="00474017" w:rsidP="00474017">
      <w:pPr>
        <w:jc w:val="both"/>
        <w:rPr>
          <w:rFonts w:ascii="Times New Roman" w:hAnsi="Times New Roman" w:cs="Times New Roman"/>
        </w:rPr>
      </w:pPr>
    </w:p>
    <w:p w:rsidR="00474017" w:rsidRDefault="000D0BC0" w:rsidP="000D0B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Мовсесян, Л. И</w:t>
      </w:r>
      <w:r w:rsidRPr="000D0BC0">
        <w:rPr>
          <w:rFonts w:ascii="Times New Roman" w:hAnsi="Times New Roman" w:cs="Times New Roman"/>
          <w:b/>
        </w:rPr>
        <w:t>. Популярные сорта огородных культур / [Авт.-сост</w:t>
      </w:r>
      <w:r>
        <w:rPr>
          <w:rFonts w:ascii="Times New Roman" w:hAnsi="Times New Roman" w:cs="Times New Roman"/>
          <w:b/>
        </w:rPr>
        <w:t xml:space="preserve">. Мовсесян Л. И.]. </w:t>
      </w:r>
      <w:r>
        <w:rPr>
          <w:rFonts w:ascii="Times New Roman" w:hAnsi="Times New Roman" w:cs="Times New Roman"/>
          <w:b/>
        </w:rPr>
        <w:tab/>
        <w:t>- Ростов н/Д</w:t>
      </w:r>
      <w:r w:rsidRPr="000D0BC0">
        <w:rPr>
          <w:rFonts w:ascii="Times New Roman" w:hAnsi="Times New Roman" w:cs="Times New Roman"/>
          <w:b/>
        </w:rPr>
        <w:t>: Феникс, 2001. - 190,</w:t>
      </w:r>
      <w:r>
        <w:rPr>
          <w:rFonts w:ascii="Times New Roman" w:hAnsi="Times New Roman" w:cs="Times New Roman"/>
          <w:b/>
        </w:rPr>
        <w:t xml:space="preserve"> </w:t>
      </w:r>
      <w:r w:rsidR="001C3B57">
        <w:rPr>
          <w:rFonts w:ascii="Times New Roman" w:hAnsi="Times New Roman" w:cs="Times New Roman"/>
          <w:b/>
        </w:rPr>
        <w:t>[1] с., [8] л. ил.</w:t>
      </w:r>
      <w:r w:rsidRPr="000D0BC0">
        <w:rPr>
          <w:rFonts w:ascii="Times New Roman" w:hAnsi="Times New Roman" w:cs="Times New Roman"/>
          <w:b/>
        </w:rPr>
        <w:t>; 20 см. - (Библиотека садовода и огородника).</w:t>
      </w:r>
    </w:p>
    <w:p w:rsidR="000D0BC0" w:rsidRDefault="000D0BC0" w:rsidP="000D0BC0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0D0BC0" w:rsidRDefault="000D0BC0" w:rsidP="000D0BC0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1C3B57" w:rsidRDefault="001C3B57" w:rsidP="001C3B57">
      <w:pPr>
        <w:pStyle w:val="a3"/>
        <w:ind w:left="927"/>
        <w:jc w:val="both"/>
        <w:rPr>
          <w:rFonts w:ascii="Times New Roman" w:hAnsi="Times New Roman" w:cs="Times New Roman"/>
        </w:rPr>
      </w:pPr>
      <w:r w:rsidRPr="001C3B57">
        <w:rPr>
          <w:rFonts w:ascii="Times New Roman" w:hAnsi="Times New Roman" w:cs="Times New Roman"/>
        </w:rPr>
        <w:t>Для этого издания автор отобрал лучшие сорта огородных культур. Теперь у вас есть все, чтобы получать с собственного участка или теплицы чудо-урожаи! Как правильно выбрать семена и подготовить рассаду, когда собирать и где хранить овощи - ответы на эти и другие вопросы даст незаменимый помощник - к</w:t>
      </w:r>
      <w:r>
        <w:rPr>
          <w:rFonts w:ascii="Times New Roman" w:hAnsi="Times New Roman" w:cs="Times New Roman"/>
        </w:rPr>
        <w:t>нига, которую вы выберете</w:t>
      </w:r>
      <w:r w:rsidRPr="001C3B57">
        <w:rPr>
          <w:rFonts w:ascii="Times New Roman" w:hAnsi="Times New Roman" w:cs="Times New Roman"/>
        </w:rPr>
        <w:t>.</w:t>
      </w:r>
    </w:p>
    <w:p w:rsidR="001C3B57" w:rsidRDefault="001C3B57" w:rsidP="001C3B57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1C3B57" w:rsidRDefault="001C3B57" w:rsidP="001C3B57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F7663A" w:rsidRPr="00F7663A" w:rsidRDefault="00F7663A" w:rsidP="00F766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Чеботаева, Т. Ф</w:t>
      </w:r>
      <w:r w:rsidRPr="00F7663A">
        <w:rPr>
          <w:rFonts w:ascii="Times New Roman" w:hAnsi="Times New Roman" w:cs="Times New Roman"/>
          <w:b/>
        </w:rPr>
        <w:t>.</w:t>
      </w:r>
    </w:p>
    <w:p w:rsidR="001C3B57" w:rsidRDefault="00F7663A" w:rsidP="00F7663A">
      <w:pPr>
        <w:pStyle w:val="a3"/>
        <w:ind w:left="92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F7663A">
        <w:rPr>
          <w:rFonts w:ascii="Times New Roman" w:hAnsi="Times New Roman" w:cs="Times New Roman"/>
          <w:b/>
        </w:rPr>
        <w:t>День за днем в саду и огороде / Т. Ф. Чеботаева;</w:t>
      </w:r>
      <w:r>
        <w:rPr>
          <w:rFonts w:ascii="Times New Roman" w:hAnsi="Times New Roman" w:cs="Times New Roman"/>
          <w:b/>
        </w:rPr>
        <w:t xml:space="preserve"> О-во "Знание" России. - Москва</w:t>
      </w:r>
      <w:r w:rsidRPr="00F7663A">
        <w:rPr>
          <w:rFonts w:ascii="Times New Roman" w:hAnsi="Times New Roman" w:cs="Times New Roman"/>
          <w:b/>
        </w:rPr>
        <w:t>: О-во "Знание" России, 1993. - 94,[1] с.</w:t>
      </w:r>
    </w:p>
    <w:p w:rsidR="000C30E8" w:rsidRDefault="000C30E8" w:rsidP="00F7663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F7663A" w:rsidRDefault="000C30E8" w:rsidP="00F7663A">
      <w:pPr>
        <w:pStyle w:val="a3"/>
        <w:ind w:left="927"/>
        <w:jc w:val="both"/>
        <w:rPr>
          <w:rFonts w:ascii="Times New Roman" w:hAnsi="Times New Roman" w:cs="Times New Roman"/>
        </w:rPr>
      </w:pPr>
      <w:r w:rsidRPr="000C30E8">
        <w:rPr>
          <w:rFonts w:ascii="Times New Roman" w:hAnsi="Times New Roman" w:cs="Times New Roman"/>
        </w:rPr>
        <w:t>Надеемся, что эта книга поможет вам избежать хотя бы части ошибок, так характерных для начинающих садоводов и огородников, более правильно и в нужные сроки провести мероприятия по выращиванию экологически чистых плодов, ягод и овощей, так необходимых каждому человеку.</w:t>
      </w:r>
    </w:p>
    <w:p w:rsidR="004A7C1B" w:rsidRDefault="004A7C1B" w:rsidP="00F7663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4A7C1B" w:rsidRDefault="004A7C1B" w:rsidP="00F7663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4A7C1B" w:rsidRDefault="004A7C1B" w:rsidP="00F7663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F60448" w:rsidRDefault="00F60448" w:rsidP="00F6044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F60448">
        <w:rPr>
          <w:rFonts w:ascii="Times New Roman" w:hAnsi="Times New Roman" w:cs="Times New Roman"/>
          <w:b/>
        </w:rPr>
        <w:t>Коровин, А. И</w:t>
      </w:r>
      <w:r w:rsidRPr="00F60448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Коровина, О.Н. </w:t>
      </w:r>
      <w:r w:rsidRPr="00F60448">
        <w:rPr>
          <w:rFonts w:ascii="Times New Roman" w:hAnsi="Times New Roman" w:cs="Times New Roman"/>
          <w:b/>
        </w:rPr>
        <w:tab/>
      </w:r>
    </w:p>
    <w:p w:rsidR="004A7C1B" w:rsidRPr="00F60448" w:rsidRDefault="00F60448" w:rsidP="00F60448">
      <w:pPr>
        <w:pStyle w:val="a3"/>
        <w:ind w:left="92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F60448">
        <w:rPr>
          <w:rFonts w:ascii="Times New Roman" w:hAnsi="Times New Roman" w:cs="Times New Roman"/>
          <w:b/>
        </w:rPr>
        <w:t>Погода, огород и сад любителя / А. И. Коров</w:t>
      </w:r>
      <w:r>
        <w:rPr>
          <w:rFonts w:ascii="Times New Roman" w:hAnsi="Times New Roman" w:cs="Times New Roman"/>
          <w:b/>
        </w:rPr>
        <w:t>ин, О. Н. Коровина. - Ленинград</w:t>
      </w:r>
      <w:r w:rsidRPr="00F60448">
        <w:rPr>
          <w:rFonts w:ascii="Times New Roman" w:hAnsi="Times New Roman" w:cs="Times New Roman"/>
          <w:b/>
        </w:rPr>
        <w:t>: Гидрометеоиздат, 1989. - 228,[3] с. : ил.</w:t>
      </w:r>
    </w:p>
    <w:p w:rsidR="00F7663A" w:rsidRDefault="00F7663A" w:rsidP="00F7663A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2C6568" w:rsidRP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  <w:r w:rsidRPr="002C6568">
        <w:rPr>
          <w:rFonts w:ascii="Times New Roman" w:hAnsi="Times New Roman" w:cs="Times New Roman"/>
        </w:rPr>
        <w:t>В круг научных интересов авторов книги входит биология растений и агрометеорология. Где бы они ни работали - в Якутии, Иркутской области, на Урале, в Подмосковье или под Ленинградом, они везде параллельно с научной деятельностью успешно занимались любительским садоводством и огородничеством.</w:t>
      </w:r>
    </w:p>
    <w:p w:rsid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F7663A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  <w:r w:rsidRPr="002C6568">
        <w:rPr>
          <w:rFonts w:ascii="Times New Roman" w:hAnsi="Times New Roman" w:cs="Times New Roman"/>
        </w:rPr>
        <w:t>В предлагаемой вниманию читателей книге обобщен более чем 30-летний опыт авторов по выращиванию овощных и плодово-ягодных культур на садовых участках. Кроме того, авторы сочли полезным познакомить читателей с некоторыми метеорологическими и агрометеорологическими понятиями, с основными фактор</w:t>
      </w:r>
      <w:r>
        <w:rPr>
          <w:rFonts w:ascii="Times New Roman" w:hAnsi="Times New Roman" w:cs="Times New Roman"/>
        </w:rPr>
        <w:t xml:space="preserve">ами жизнедеятельности растений.  </w:t>
      </w:r>
      <w:r w:rsidRPr="002C6568">
        <w:rPr>
          <w:rFonts w:ascii="Times New Roman" w:hAnsi="Times New Roman" w:cs="Times New Roman"/>
        </w:rPr>
        <w:t>Книга рассчитана на широкий круг читателей.</w:t>
      </w:r>
    </w:p>
    <w:p w:rsid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2C6568" w:rsidRDefault="002C6568" w:rsidP="002C6568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5D179A" w:rsidRPr="005D179A" w:rsidRDefault="005D179A" w:rsidP="005D17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5D179A">
        <w:rPr>
          <w:rFonts w:ascii="Times New Roman" w:hAnsi="Times New Roman" w:cs="Times New Roman"/>
          <w:b/>
        </w:rPr>
        <w:t>Панти</w:t>
      </w:r>
      <w:r>
        <w:rPr>
          <w:rFonts w:ascii="Times New Roman" w:hAnsi="Times New Roman" w:cs="Times New Roman"/>
          <w:b/>
        </w:rPr>
        <w:t>елев Я.Х. Азбука овощевода. – Москва</w:t>
      </w:r>
      <w:r w:rsidRPr="005D179A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5D179A">
        <w:rPr>
          <w:rFonts w:ascii="Times New Roman" w:hAnsi="Times New Roman" w:cs="Times New Roman"/>
          <w:b/>
        </w:rPr>
        <w:t>Колос, 1992. – 383 с., ил.</w:t>
      </w:r>
    </w:p>
    <w:p w:rsidR="005D179A" w:rsidRPr="005D179A" w:rsidRDefault="005D179A" w:rsidP="005D179A">
      <w:pPr>
        <w:pStyle w:val="a3"/>
        <w:ind w:left="927"/>
        <w:jc w:val="both"/>
        <w:rPr>
          <w:rFonts w:ascii="Times New Roman" w:hAnsi="Times New Roman" w:cs="Times New Roman"/>
          <w:b/>
        </w:rPr>
      </w:pPr>
    </w:p>
    <w:p w:rsidR="002C6568" w:rsidRDefault="005D179A" w:rsidP="005D179A">
      <w:pPr>
        <w:pStyle w:val="a3"/>
        <w:ind w:left="927"/>
        <w:jc w:val="both"/>
        <w:rPr>
          <w:rFonts w:ascii="Times New Roman" w:hAnsi="Times New Roman" w:cs="Times New Roman"/>
        </w:rPr>
      </w:pPr>
      <w:r w:rsidRPr="005D179A">
        <w:rPr>
          <w:rFonts w:ascii="Times New Roman" w:hAnsi="Times New Roman" w:cs="Times New Roman"/>
        </w:rPr>
        <w:t xml:space="preserve">Рассказано обо всем, что должен знать начинающий огородник-любитель: требованиях овощных культур к условиям среды, способах освоения участка, устройстве сооружений защищённого грунта. Показан порядок работ на огороде по сезонам года. Уделено </w:t>
      </w:r>
      <w:r w:rsidRPr="005D179A">
        <w:rPr>
          <w:rFonts w:ascii="Times New Roman" w:hAnsi="Times New Roman" w:cs="Times New Roman"/>
        </w:rPr>
        <w:lastRenderedPageBreak/>
        <w:t>внимание особенностям агротехники из</w:t>
      </w:r>
      <w:r>
        <w:rPr>
          <w:rFonts w:ascii="Times New Roman" w:hAnsi="Times New Roman" w:cs="Times New Roman"/>
        </w:rPr>
        <w:t xml:space="preserve">вестных и малораспространённых </w:t>
      </w:r>
      <w:r w:rsidRPr="005D179A">
        <w:rPr>
          <w:rFonts w:ascii="Times New Roman" w:hAnsi="Times New Roman" w:cs="Times New Roman"/>
        </w:rPr>
        <w:t>культур, переработке и хранению урожая.</w:t>
      </w:r>
    </w:p>
    <w:p w:rsidR="005D179A" w:rsidRDefault="005D179A" w:rsidP="005D179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5D179A" w:rsidRDefault="005D179A" w:rsidP="005D179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5D179A" w:rsidRDefault="005D179A" w:rsidP="005D179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073FB6" w:rsidRPr="00073FB6" w:rsidRDefault="00073FB6" w:rsidP="00073F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073FB6">
        <w:rPr>
          <w:rFonts w:ascii="Times New Roman" w:hAnsi="Times New Roman" w:cs="Times New Roman"/>
          <w:b/>
        </w:rPr>
        <w:t>Ченыкаева Е.А., Спиридонова А.И. Советы огородникам: Справочное пособие.</w:t>
      </w:r>
      <w:r w:rsidRPr="00073FB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-4-е </w:t>
      </w:r>
      <w:r w:rsidR="00163D25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изд., перераб. И доп.-Москва</w:t>
      </w:r>
      <w:r w:rsidRPr="00073FB6">
        <w:rPr>
          <w:rFonts w:ascii="Times New Roman" w:hAnsi="Times New Roman" w:cs="Times New Roman"/>
          <w:b/>
        </w:rPr>
        <w:t>: Колос, 1984.</w:t>
      </w:r>
      <w:r w:rsidRPr="00073FB6">
        <w:rPr>
          <w:rFonts w:ascii="Times New Roman" w:hAnsi="Times New Roman" w:cs="Times New Roman"/>
          <w:b/>
        </w:rPr>
        <w:t xml:space="preserve"> </w:t>
      </w:r>
      <w:r w:rsidRPr="00073FB6">
        <w:rPr>
          <w:rFonts w:ascii="Times New Roman" w:hAnsi="Times New Roman" w:cs="Times New Roman"/>
          <w:b/>
        </w:rPr>
        <w:t>-287с., ил.</w:t>
      </w:r>
    </w:p>
    <w:p w:rsidR="00073FB6" w:rsidRDefault="00073FB6" w:rsidP="00073FB6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073FB6" w:rsidRDefault="00073FB6" w:rsidP="00073FB6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5D179A" w:rsidRPr="005D179A" w:rsidRDefault="00073FB6" w:rsidP="00073FB6">
      <w:pPr>
        <w:pStyle w:val="a3"/>
        <w:ind w:left="927"/>
        <w:jc w:val="both"/>
        <w:rPr>
          <w:rFonts w:ascii="Times New Roman" w:hAnsi="Times New Roman" w:cs="Times New Roman"/>
        </w:rPr>
      </w:pPr>
      <w:r w:rsidRPr="00073FB6">
        <w:rPr>
          <w:rFonts w:ascii="Times New Roman" w:hAnsi="Times New Roman" w:cs="Times New Roman"/>
        </w:rPr>
        <w:t>В книге в популярной форме рассказывается об освоении огородного участка, об устройстве и использовании простейших сооружений защищённого грунта, как повысить плодородные почвы, правильно применять удобрения, уберечь растения от вредителей и болезней, как вырастить ранний и высокий урожай овощей. Особенность книги в том, что в ней даны ответы на многочисленные вопросы овощеводов-любителей.</w:t>
      </w:r>
    </w:p>
    <w:p w:rsidR="00F60448" w:rsidRPr="002C6568" w:rsidRDefault="00F60448" w:rsidP="00F7663A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0D0BC0" w:rsidRPr="001C3B57" w:rsidRDefault="000D0BC0" w:rsidP="001C3B57">
      <w:pPr>
        <w:pStyle w:val="a3"/>
        <w:ind w:left="927"/>
        <w:jc w:val="both"/>
        <w:rPr>
          <w:rFonts w:ascii="Times New Roman" w:hAnsi="Times New Roman" w:cs="Times New Roman"/>
        </w:rPr>
      </w:pPr>
    </w:p>
    <w:p w:rsidR="005D18BD" w:rsidRDefault="005D18BD" w:rsidP="00E84C35"/>
    <w:p w:rsidR="005D18BD" w:rsidRDefault="005D18BD" w:rsidP="00E84C35"/>
    <w:p w:rsidR="005D18BD" w:rsidRDefault="005D18BD" w:rsidP="00E84C35"/>
    <w:p w:rsidR="005D18BD" w:rsidRDefault="005D18BD" w:rsidP="00E84C35"/>
    <w:p w:rsidR="005D18BD" w:rsidRDefault="005D18BD" w:rsidP="00E84C35">
      <w:bookmarkStart w:id="0" w:name="_GoBack"/>
      <w:bookmarkEnd w:id="0"/>
    </w:p>
    <w:sectPr w:rsidR="005D18BD" w:rsidSect="00C74A1F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9084D"/>
    <w:multiLevelType w:val="hybridMultilevel"/>
    <w:tmpl w:val="82A4502C"/>
    <w:lvl w:ilvl="0" w:tplc="35A8CE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AF"/>
    <w:rsid w:val="00073FB6"/>
    <w:rsid w:val="00080BF6"/>
    <w:rsid w:val="000C30E8"/>
    <w:rsid w:val="000D0BC0"/>
    <w:rsid w:val="00115A3A"/>
    <w:rsid w:val="00163D25"/>
    <w:rsid w:val="001C3B57"/>
    <w:rsid w:val="001D79FA"/>
    <w:rsid w:val="002A3F08"/>
    <w:rsid w:val="002B73FE"/>
    <w:rsid w:val="002C6568"/>
    <w:rsid w:val="00300A23"/>
    <w:rsid w:val="003E0A7D"/>
    <w:rsid w:val="00412912"/>
    <w:rsid w:val="00474017"/>
    <w:rsid w:val="004A7C1B"/>
    <w:rsid w:val="005B196F"/>
    <w:rsid w:val="005D179A"/>
    <w:rsid w:val="005D18BD"/>
    <w:rsid w:val="00626725"/>
    <w:rsid w:val="007F13CF"/>
    <w:rsid w:val="0081205B"/>
    <w:rsid w:val="00821D1E"/>
    <w:rsid w:val="00862474"/>
    <w:rsid w:val="008F2E5B"/>
    <w:rsid w:val="0095008A"/>
    <w:rsid w:val="009A3D77"/>
    <w:rsid w:val="00A43AAF"/>
    <w:rsid w:val="00B51186"/>
    <w:rsid w:val="00C42375"/>
    <w:rsid w:val="00C74A1F"/>
    <w:rsid w:val="00C9072A"/>
    <w:rsid w:val="00CD6A96"/>
    <w:rsid w:val="00CF4125"/>
    <w:rsid w:val="00D07478"/>
    <w:rsid w:val="00D2575E"/>
    <w:rsid w:val="00E23AD5"/>
    <w:rsid w:val="00E84C35"/>
    <w:rsid w:val="00F60448"/>
    <w:rsid w:val="00F66B39"/>
    <w:rsid w:val="00F7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2882F-8058-4CCE-A8B6-C7A0DB35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08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C656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C656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C656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C656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C656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C6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C6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37</cp:revision>
  <dcterms:created xsi:type="dcterms:W3CDTF">2024-06-06T12:52:00Z</dcterms:created>
  <dcterms:modified xsi:type="dcterms:W3CDTF">2024-06-13T13:49:00Z</dcterms:modified>
</cp:coreProperties>
</file>