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E9D" w:rsidRPr="006B7E9D" w:rsidRDefault="006B7E9D" w:rsidP="006B7E9D">
      <w:pPr>
        <w:shd w:val="clear" w:color="auto" w:fill="FFFFFF"/>
        <w:spacing w:after="0" w:line="240" w:lineRule="auto"/>
        <w:jc w:val="center"/>
        <w:outlineLvl w:val="1"/>
        <w:rPr>
          <w:rFonts w:ascii="inherit" w:eastAsia="Times New Roman" w:hAnsi="inherit" w:cs="Arial"/>
          <w:color w:val="0070C0"/>
          <w:sz w:val="28"/>
          <w:szCs w:val="36"/>
          <w:lang w:eastAsia="ru-RU"/>
        </w:rPr>
      </w:pPr>
      <w:proofErr w:type="spellStart"/>
      <w:r w:rsidRPr="006B7E9D">
        <w:rPr>
          <w:rFonts w:ascii="inherit" w:eastAsia="Times New Roman" w:hAnsi="inherit" w:cs="Arial"/>
          <w:color w:val="0070C0"/>
          <w:sz w:val="28"/>
          <w:szCs w:val="36"/>
          <w:lang w:eastAsia="ru-RU"/>
        </w:rPr>
        <w:t>Ясыревский</w:t>
      </w:r>
      <w:proofErr w:type="spellEnd"/>
      <w:r w:rsidRPr="006B7E9D">
        <w:rPr>
          <w:rFonts w:ascii="inherit" w:eastAsia="Times New Roman" w:hAnsi="inherit" w:cs="Arial"/>
          <w:color w:val="0070C0"/>
          <w:sz w:val="28"/>
          <w:szCs w:val="36"/>
          <w:lang w:eastAsia="ru-RU"/>
        </w:rPr>
        <w:t xml:space="preserve"> отдел</w:t>
      </w:r>
    </w:p>
    <w:p w:rsidR="006B7E9D" w:rsidRPr="006B7E9D" w:rsidRDefault="006B7E9D" w:rsidP="006B7E9D">
      <w:pPr>
        <w:jc w:val="center"/>
        <w:rPr>
          <w:rFonts w:ascii="inherit" w:eastAsia="Times New Roman" w:hAnsi="inherit" w:cs="Arial"/>
          <w:color w:val="0070C0"/>
          <w:sz w:val="28"/>
          <w:szCs w:val="36"/>
          <w:lang w:eastAsia="ru-RU"/>
        </w:rPr>
      </w:pPr>
      <w:r w:rsidRPr="006B7E9D">
        <w:rPr>
          <w:rFonts w:ascii="inherit" w:eastAsia="Times New Roman" w:hAnsi="inherit" w:cs="Arial"/>
          <w:noProof/>
          <w:color w:val="0070C0"/>
          <w:sz w:val="28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9156C" wp14:editId="01E7B04C">
                <wp:simplePos x="0" y="0"/>
                <wp:positionH relativeFrom="column">
                  <wp:posOffset>5339715</wp:posOffset>
                </wp:positionH>
                <wp:positionV relativeFrom="paragraph">
                  <wp:posOffset>313690</wp:posOffset>
                </wp:positionV>
                <wp:extent cx="615315" cy="361950"/>
                <wp:effectExtent l="0" t="0" r="13335" b="19050"/>
                <wp:wrapSquare wrapText="bothSides"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3619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7E9D" w:rsidRDefault="006B7E9D" w:rsidP="006B7E9D">
                            <w:pPr>
                              <w:jc w:val="center"/>
                            </w:pPr>
                            <w: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9156C" id="Овал 2" o:spid="_x0000_s1026" style="position:absolute;left:0;text-align:left;margin-left:420.45pt;margin-top:24.7pt;width:48.4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" fillcolor="#5b9bd5" strokecolor="#41719c" strokeweight="1pt">
                <v:stroke joinstyle="miter"/>
                <v:textbox>
                  <w:txbxContent>
                    <w:p w:rsidR="006B7E9D" w:rsidRDefault="006B7E9D" w:rsidP="006B7E9D">
                      <w:pPr>
                        <w:jc w:val="center"/>
                      </w:pPr>
                      <w:r>
                        <w:t>12+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6B7E9D">
        <w:rPr>
          <w:rFonts w:ascii="inherit" w:eastAsia="Times New Roman" w:hAnsi="inherit" w:cs="Arial"/>
          <w:color w:val="0070C0"/>
          <w:sz w:val="28"/>
          <w:szCs w:val="36"/>
          <w:lang w:eastAsia="ru-RU"/>
        </w:rPr>
        <w:t>МБУК ВР «МЦБ» им. М. В. Наумова</w:t>
      </w:r>
    </w:p>
    <w:p w:rsidR="00BD56F9" w:rsidRPr="006B7E9D" w:rsidRDefault="00BD56F9" w:rsidP="006B7E9D">
      <w:pPr>
        <w:rPr>
          <w:rFonts w:ascii="Times New Roman" w:hAnsi="Times New Roman" w:cs="Times New Roman"/>
          <w:b/>
          <w:i/>
          <w:color w:val="0070C0"/>
          <w:sz w:val="84"/>
          <w:szCs w:val="84"/>
        </w:rPr>
      </w:pPr>
      <w:r w:rsidRPr="006B7E9D">
        <w:rPr>
          <w:rFonts w:ascii="Times New Roman" w:hAnsi="Times New Roman" w:cs="Times New Roman"/>
          <w:b/>
          <w:i/>
          <w:color w:val="0070C0"/>
          <w:sz w:val="84"/>
          <w:szCs w:val="84"/>
        </w:rPr>
        <w:t>«</w:t>
      </w:r>
      <w:r w:rsidR="006B7E9D" w:rsidRPr="006B7E9D">
        <w:rPr>
          <w:rFonts w:ascii="Times New Roman" w:hAnsi="Times New Roman" w:cs="Times New Roman"/>
          <w:b/>
          <w:i/>
          <w:color w:val="0070C0"/>
          <w:sz w:val="84"/>
          <w:szCs w:val="84"/>
        </w:rPr>
        <w:t xml:space="preserve">Неразлучные </w:t>
      </w:r>
      <w:r w:rsidRPr="006B7E9D">
        <w:rPr>
          <w:rFonts w:ascii="Times New Roman" w:hAnsi="Times New Roman" w:cs="Times New Roman"/>
          <w:b/>
          <w:i/>
          <w:color w:val="0070C0"/>
          <w:sz w:val="84"/>
          <w:szCs w:val="84"/>
        </w:rPr>
        <w:t>друзья – папа, мама, книга, я»</w:t>
      </w:r>
    </w:p>
    <w:p w:rsidR="00BD56F9" w:rsidRDefault="006B7E9D" w:rsidP="00BD56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27097080" wp14:editId="302DB5B8">
            <wp:simplePos x="0" y="0"/>
            <wp:positionH relativeFrom="column">
              <wp:posOffset>-137160</wp:posOffset>
            </wp:positionH>
            <wp:positionV relativeFrom="paragraph">
              <wp:posOffset>304165</wp:posOffset>
            </wp:positionV>
            <wp:extent cx="5692775" cy="375461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5c443f-cbb4-54f3-a378-2149ed8f4a6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375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6F9" w:rsidRDefault="00BD56F9" w:rsidP="006B7E9D">
      <w:pPr>
        <w:jc w:val="center"/>
        <w:rPr>
          <w:rFonts w:ascii="Times New Roman" w:hAnsi="Times New Roman" w:cs="Times New Roman"/>
          <w:sz w:val="28"/>
        </w:rPr>
      </w:pPr>
    </w:p>
    <w:p w:rsidR="00BD56F9" w:rsidRDefault="00BD56F9" w:rsidP="00BD56F9">
      <w:pPr>
        <w:rPr>
          <w:rFonts w:ascii="Times New Roman" w:hAnsi="Times New Roman" w:cs="Times New Roman"/>
          <w:sz w:val="28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</w:t>
      </w: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</w:t>
      </w: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Pr="006B7E9D" w:rsidRDefault="006B7E9D" w:rsidP="006B7E9D">
      <w:pPr>
        <w:spacing w:after="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6B7E9D" w:rsidRPr="006B7E9D" w:rsidRDefault="006B7E9D" w:rsidP="006B7E9D">
      <w:pPr>
        <w:spacing w:after="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Рекомендательный список</w:t>
      </w: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Default="006B7E9D" w:rsidP="006B7E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7E9D" w:rsidRPr="006B7E9D" w:rsidRDefault="006B7E9D" w:rsidP="006B7E9D">
      <w:pPr>
        <w:spacing w:after="0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                                                                                                Составитель:</w:t>
      </w:r>
    </w:p>
    <w:p w:rsidR="006B7E9D" w:rsidRPr="006B7E9D" w:rsidRDefault="006B7E9D" w:rsidP="006B7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                                                                                             ведущий библиотекарь </w:t>
      </w:r>
    </w:p>
    <w:p w:rsidR="006B7E9D" w:rsidRPr="006B7E9D" w:rsidRDefault="006B7E9D" w:rsidP="006B7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                                                                                             </w:t>
      </w:r>
      <w:proofErr w:type="spellStart"/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Ясыревского</w:t>
      </w:r>
      <w:proofErr w:type="spellEnd"/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 отдела</w:t>
      </w:r>
    </w:p>
    <w:p w:rsidR="006B7E9D" w:rsidRPr="006B7E9D" w:rsidRDefault="006B7E9D" w:rsidP="006B7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                                                                                             МБУК ВР «МЦБ» им. М.В. Наумова</w:t>
      </w:r>
    </w:p>
    <w:p w:rsidR="006B7E9D" w:rsidRPr="006B7E9D" w:rsidRDefault="006B7E9D" w:rsidP="006B7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                                                                                             </w:t>
      </w:r>
      <w:proofErr w:type="spellStart"/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Одарчук</w:t>
      </w:r>
      <w:proofErr w:type="spellEnd"/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 Л.А.</w:t>
      </w:r>
    </w:p>
    <w:p w:rsidR="006B7E9D" w:rsidRPr="006B7E9D" w:rsidRDefault="006B7E9D" w:rsidP="006B7E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</w:p>
    <w:p w:rsidR="006B7E9D" w:rsidRPr="006B7E9D" w:rsidRDefault="006B7E9D" w:rsidP="006B7E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х. </w:t>
      </w:r>
      <w:proofErr w:type="spellStart"/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Ясырев</w:t>
      </w:r>
      <w:proofErr w:type="spellEnd"/>
    </w:p>
    <w:p w:rsidR="006B7E9D" w:rsidRPr="006B7E9D" w:rsidRDefault="00C43662" w:rsidP="006B7E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2024</w:t>
      </w:r>
      <w:bookmarkStart w:id="0" w:name="_GoBack"/>
      <w:bookmarkEnd w:id="0"/>
      <w:r w:rsidR="006B7E9D"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г.</w:t>
      </w:r>
    </w:p>
    <w:p w:rsidR="000732E1" w:rsidRDefault="006B7E9D" w:rsidP="006B7E9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</w:t>
      </w:r>
      <w:r w:rsidR="00BD56F9" w:rsidRPr="00BD56F9">
        <w:rPr>
          <w:rFonts w:ascii="Times New Roman" w:hAnsi="Times New Roman" w:cs="Times New Roman"/>
          <w:sz w:val="28"/>
        </w:rPr>
        <w:t xml:space="preserve">Доказано, что совместное чтение не только объединяет несколько поколений одной семьи, но и помогает детям по-настоящему полюбить книги. Малыши, чьи мамы, папы, дедушки и бабушки любят собираться вместе и читать вслух, вырастают более общительными, лучше учатся и с большим интересом читают самостоятельно, чем их сверстники, которые были лишены такого прекрасного времяпрепровождения, как совместное чтение. </w:t>
      </w:r>
    </w:p>
    <w:p w:rsidR="006B7E9D" w:rsidRDefault="000732E1" w:rsidP="006B7E9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BD56F9" w:rsidRPr="00BD56F9">
        <w:rPr>
          <w:rFonts w:ascii="Times New Roman" w:hAnsi="Times New Roman" w:cs="Times New Roman"/>
          <w:sz w:val="28"/>
        </w:rPr>
        <w:t xml:space="preserve">Дорогие родители, специально для вас мы подобрали несколько отличных книг, которые обязательно понравятся вам и вашим детям. Читайте детям, читайте вместе с детьми! Пусть в ваших семьях моментов, когда вы собираетесь все вместе, чтобы прочитать и обсудить интересную, веселую, поучительную или </w:t>
      </w:r>
      <w:r w:rsidR="006B7E9D">
        <w:rPr>
          <w:rFonts w:ascii="Times New Roman" w:hAnsi="Times New Roman" w:cs="Times New Roman"/>
          <w:sz w:val="28"/>
        </w:rPr>
        <w:t xml:space="preserve">озорную историю, будет больше. </w:t>
      </w:r>
    </w:p>
    <w:p w:rsidR="00BD56F9" w:rsidRDefault="006B7E9D" w:rsidP="006B7E9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BD56F9" w:rsidRPr="00BD56F9">
        <w:rPr>
          <w:rFonts w:ascii="Times New Roman" w:hAnsi="Times New Roman" w:cs="Times New Roman"/>
          <w:sz w:val="28"/>
        </w:rPr>
        <w:t>Приятного чтения!</w:t>
      </w:r>
    </w:p>
    <w:p w:rsidR="006B7E9D" w:rsidRDefault="006B7E9D" w:rsidP="006B7E9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B7E9D" w:rsidRPr="00322079" w:rsidRDefault="000732E1" w:rsidP="006B7E9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652E2EDA" wp14:editId="37C84B4B">
            <wp:simplePos x="0" y="0"/>
            <wp:positionH relativeFrom="margin">
              <wp:posOffset>-19050</wp:posOffset>
            </wp:positionH>
            <wp:positionV relativeFrom="paragraph">
              <wp:posOffset>40640</wp:posOffset>
            </wp:positionV>
            <wp:extent cx="1190625" cy="1837532"/>
            <wp:effectExtent l="152400" t="152400" r="352425" b="35369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6642779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37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1C1" w:rsidRPr="00322079">
        <w:rPr>
          <w:rFonts w:ascii="Times New Roman" w:hAnsi="Times New Roman" w:cs="Times New Roman"/>
          <w:b/>
          <w:color w:val="0070C0"/>
          <w:sz w:val="28"/>
        </w:rPr>
        <w:t>Велтистов, Э.</w:t>
      </w:r>
      <w:r w:rsidR="00322079" w:rsidRPr="00322079">
        <w:rPr>
          <w:rFonts w:ascii="Times New Roman" w:hAnsi="Times New Roman" w:cs="Times New Roman"/>
          <w:b/>
          <w:color w:val="0070C0"/>
          <w:sz w:val="28"/>
        </w:rPr>
        <w:t xml:space="preserve"> Приключения Электроника</w:t>
      </w:r>
    </w:p>
    <w:p w:rsidR="00322079" w:rsidRDefault="00322079" w:rsidP="006B7E9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Pr="00322079">
        <w:rPr>
          <w:rFonts w:ascii="Times New Roman" w:hAnsi="Times New Roman" w:cs="Times New Roman"/>
          <w:sz w:val="28"/>
          <w:szCs w:val="24"/>
        </w:rPr>
        <w:t xml:space="preserve">Кто не знает Электроника и его лучшего друга Серёжку </w:t>
      </w:r>
      <w:proofErr w:type="spellStart"/>
      <w:r w:rsidRPr="00322079">
        <w:rPr>
          <w:rFonts w:ascii="Times New Roman" w:hAnsi="Times New Roman" w:cs="Times New Roman"/>
          <w:sz w:val="28"/>
          <w:szCs w:val="24"/>
        </w:rPr>
        <w:t>Сыроежкина</w:t>
      </w:r>
      <w:proofErr w:type="spellEnd"/>
      <w:r w:rsidRPr="00322079">
        <w:rPr>
          <w:rFonts w:ascii="Times New Roman" w:hAnsi="Times New Roman" w:cs="Times New Roman"/>
          <w:sz w:val="28"/>
          <w:szCs w:val="24"/>
        </w:rPr>
        <w:t xml:space="preserve">? И, наверное, многие знакомы с </w:t>
      </w:r>
      <w:proofErr w:type="spellStart"/>
      <w:r w:rsidRPr="00322079">
        <w:rPr>
          <w:rFonts w:ascii="Times New Roman" w:hAnsi="Times New Roman" w:cs="Times New Roman"/>
          <w:sz w:val="28"/>
          <w:szCs w:val="24"/>
        </w:rPr>
        <w:t>Рэсси</w:t>
      </w:r>
      <w:proofErr w:type="spellEnd"/>
      <w:r w:rsidRPr="00322079">
        <w:rPr>
          <w:rFonts w:ascii="Times New Roman" w:hAnsi="Times New Roman" w:cs="Times New Roman"/>
          <w:sz w:val="28"/>
          <w:szCs w:val="24"/>
        </w:rPr>
        <w:t xml:space="preserve"> - Редчайшей Электронной Собакой. А ведь всё началось с того, что профессор Громов изобрёл электронного мальчика, который совершенно случайно повстречался со своим живым двойником. И с тех пор Электроник и </w:t>
      </w:r>
      <w:proofErr w:type="spellStart"/>
      <w:r w:rsidRPr="00322079">
        <w:rPr>
          <w:rFonts w:ascii="Times New Roman" w:hAnsi="Times New Roman" w:cs="Times New Roman"/>
          <w:sz w:val="28"/>
          <w:szCs w:val="24"/>
        </w:rPr>
        <w:t>Сыроежкин</w:t>
      </w:r>
      <w:proofErr w:type="spellEnd"/>
      <w:r w:rsidRPr="00322079">
        <w:rPr>
          <w:rFonts w:ascii="Times New Roman" w:hAnsi="Times New Roman" w:cs="Times New Roman"/>
          <w:sz w:val="28"/>
          <w:szCs w:val="24"/>
        </w:rPr>
        <w:t xml:space="preserve"> стали неразлучными друзьями. Каких только удивительных приключений с ними не случалось! Друзья участвовали в спасении синего кита Нектона и белого тигра, вдохновили одноклассников Серёжки стать "обыкновенными гениями", разработали проект "Космический корабль "Земля"". А чего стоила одна операция по спасению </w:t>
      </w:r>
      <w:proofErr w:type="spellStart"/>
      <w:r w:rsidRPr="00322079">
        <w:rPr>
          <w:rFonts w:ascii="Times New Roman" w:hAnsi="Times New Roman" w:cs="Times New Roman"/>
          <w:sz w:val="28"/>
          <w:szCs w:val="24"/>
        </w:rPr>
        <w:t>Рэсси</w:t>
      </w:r>
      <w:proofErr w:type="spellEnd"/>
      <w:r w:rsidRPr="00322079">
        <w:rPr>
          <w:rFonts w:ascii="Times New Roman" w:hAnsi="Times New Roman" w:cs="Times New Roman"/>
          <w:sz w:val="28"/>
          <w:szCs w:val="24"/>
        </w:rPr>
        <w:t xml:space="preserve"> из рук коварных злодеев!</w:t>
      </w:r>
      <w:r w:rsidRPr="00322079">
        <w:rPr>
          <w:rFonts w:ascii="Times New Roman" w:hAnsi="Times New Roman" w:cs="Times New Roman"/>
          <w:sz w:val="28"/>
          <w:szCs w:val="24"/>
        </w:rPr>
        <w:br/>
        <w:t xml:space="preserve">Об этих и других захватывающих историях про Электроника, Серёжку </w:t>
      </w:r>
      <w:proofErr w:type="spellStart"/>
      <w:r w:rsidRPr="00322079">
        <w:rPr>
          <w:rFonts w:ascii="Times New Roman" w:hAnsi="Times New Roman" w:cs="Times New Roman"/>
          <w:sz w:val="28"/>
          <w:szCs w:val="24"/>
        </w:rPr>
        <w:t>Сыроежкина</w:t>
      </w:r>
      <w:proofErr w:type="spellEnd"/>
      <w:r w:rsidRPr="00322079">
        <w:rPr>
          <w:rFonts w:ascii="Times New Roman" w:hAnsi="Times New Roman" w:cs="Times New Roman"/>
          <w:sz w:val="28"/>
          <w:szCs w:val="24"/>
        </w:rPr>
        <w:t xml:space="preserve"> и их друзей рассказывается в четырёх фантастических повестях, которые вошли в книгу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br/>
      </w:r>
    </w:p>
    <w:p w:rsidR="003C71C1" w:rsidRPr="000732E1" w:rsidRDefault="00322079" w:rsidP="000732E1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0732E1"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72F1E8C0" wp14:editId="457AF4B4">
            <wp:simplePos x="0" y="0"/>
            <wp:positionH relativeFrom="column">
              <wp:posOffset>-32385</wp:posOffset>
            </wp:positionH>
            <wp:positionV relativeFrom="paragraph">
              <wp:posOffset>88900</wp:posOffset>
            </wp:positionV>
            <wp:extent cx="1400175" cy="1831977"/>
            <wp:effectExtent l="152400" t="152400" r="352425" b="3587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430906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31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1C1" w:rsidRPr="000732E1">
        <w:rPr>
          <w:rFonts w:ascii="Times New Roman" w:hAnsi="Times New Roman" w:cs="Times New Roman"/>
          <w:b/>
          <w:color w:val="0070C0"/>
          <w:sz w:val="28"/>
        </w:rPr>
        <w:t>Киплинг</w:t>
      </w:r>
      <w:r w:rsidRPr="000732E1">
        <w:rPr>
          <w:rFonts w:ascii="Times New Roman" w:hAnsi="Times New Roman" w:cs="Times New Roman"/>
          <w:b/>
          <w:color w:val="0070C0"/>
          <w:sz w:val="28"/>
        </w:rPr>
        <w:t xml:space="preserve">, Р. </w:t>
      </w:r>
      <w:proofErr w:type="spellStart"/>
      <w:r w:rsidRPr="000732E1">
        <w:rPr>
          <w:rFonts w:ascii="Times New Roman" w:hAnsi="Times New Roman" w:cs="Times New Roman"/>
          <w:b/>
          <w:color w:val="0070C0"/>
          <w:sz w:val="28"/>
        </w:rPr>
        <w:t>Маугли</w:t>
      </w:r>
      <w:proofErr w:type="spellEnd"/>
    </w:p>
    <w:p w:rsidR="00322079" w:rsidRDefault="00322079" w:rsidP="000732E1">
      <w:pPr>
        <w:jc w:val="both"/>
        <w:rPr>
          <w:rFonts w:ascii="Times New Roman" w:hAnsi="Times New Roman" w:cs="Times New Roman"/>
          <w:sz w:val="28"/>
        </w:rPr>
      </w:pPr>
      <w:r w:rsidRPr="00322079">
        <w:rPr>
          <w:rFonts w:ascii="Times New Roman" w:hAnsi="Times New Roman" w:cs="Times New Roman"/>
          <w:sz w:val="28"/>
        </w:rPr>
        <w:t>«</w:t>
      </w:r>
      <w:proofErr w:type="spellStart"/>
      <w:r w:rsidRPr="00322079">
        <w:rPr>
          <w:rFonts w:ascii="Times New Roman" w:hAnsi="Times New Roman" w:cs="Times New Roman"/>
          <w:sz w:val="28"/>
        </w:rPr>
        <w:t>Маугли</w:t>
      </w:r>
      <w:proofErr w:type="spellEnd"/>
      <w:r w:rsidRPr="00322079">
        <w:rPr>
          <w:rFonts w:ascii="Times New Roman" w:hAnsi="Times New Roman" w:cs="Times New Roman"/>
          <w:sz w:val="28"/>
        </w:rPr>
        <w:t xml:space="preserve">» — одна из самых известных сказок английского писателя </w:t>
      </w:r>
      <w:proofErr w:type="spellStart"/>
      <w:r w:rsidRPr="00322079">
        <w:rPr>
          <w:rFonts w:ascii="Times New Roman" w:hAnsi="Times New Roman" w:cs="Times New Roman"/>
          <w:sz w:val="28"/>
        </w:rPr>
        <w:t>Редьярда</w:t>
      </w:r>
      <w:proofErr w:type="spellEnd"/>
      <w:r w:rsidRPr="00322079">
        <w:rPr>
          <w:rFonts w:ascii="Times New Roman" w:hAnsi="Times New Roman" w:cs="Times New Roman"/>
          <w:sz w:val="28"/>
        </w:rPr>
        <w:t xml:space="preserve"> Киплинга, которая рассказывает об удивительной судьбе человеческого детёныша, воспитанного волчьей стаей и ставшего тем, кто смог сблизить два издавна противостоящих друг другу мира — людей и животных.</w:t>
      </w:r>
      <w:r w:rsidRPr="00322079">
        <w:rPr>
          <w:rFonts w:ascii="Times New Roman" w:hAnsi="Times New Roman" w:cs="Times New Roman"/>
          <w:sz w:val="28"/>
        </w:rPr>
        <w:br/>
      </w:r>
      <w:r w:rsidRPr="00322079">
        <w:rPr>
          <w:rFonts w:ascii="Times New Roman" w:hAnsi="Times New Roman" w:cs="Times New Roman"/>
          <w:sz w:val="28"/>
        </w:rPr>
        <w:br/>
      </w:r>
    </w:p>
    <w:p w:rsidR="000732E1" w:rsidRPr="00322079" w:rsidRDefault="000732E1" w:rsidP="00322079">
      <w:pPr>
        <w:rPr>
          <w:rFonts w:ascii="Times New Roman" w:hAnsi="Times New Roman" w:cs="Times New Roman"/>
          <w:sz w:val="28"/>
        </w:rPr>
      </w:pPr>
    </w:p>
    <w:p w:rsidR="003C71C1" w:rsidRPr="000732E1" w:rsidRDefault="00741849" w:rsidP="006B7E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EC827D4" wp14:editId="7FACC3DB">
            <wp:simplePos x="0" y="0"/>
            <wp:positionH relativeFrom="column">
              <wp:posOffset>62865</wp:posOffset>
            </wp:positionH>
            <wp:positionV relativeFrom="paragraph">
              <wp:posOffset>165735</wp:posOffset>
            </wp:positionV>
            <wp:extent cx="1108075" cy="1666240"/>
            <wp:effectExtent l="152400" t="152400" r="358775" b="35306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niga_starik_khottabych_il_v_kanivtsa_lagin_l.i_1512979451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1C1" w:rsidRPr="00073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2E1" w:rsidRPr="000732E1">
        <w:rPr>
          <w:rFonts w:ascii="Times New Roman" w:hAnsi="Times New Roman" w:cs="Times New Roman"/>
          <w:b/>
          <w:color w:val="0070C0"/>
          <w:sz w:val="28"/>
          <w:szCs w:val="28"/>
        </w:rPr>
        <w:t>Лагин</w:t>
      </w:r>
      <w:proofErr w:type="spellEnd"/>
      <w:r w:rsidR="000732E1" w:rsidRPr="000732E1">
        <w:rPr>
          <w:rFonts w:ascii="Times New Roman" w:hAnsi="Times New Roman" w:cs="Times New Roman"/>
          <w:b/>
          <w:color w:val="0070C0"/>
          <w:sz w:val="28"/>
          <w:szCs w:val="28"/>
        </w:rPr>
        <w:t>, Л. Старик Хоттабыч</w:t>
      </w:r>
    </w:p>
    <w:p w:rsidR="000732E1" w:rsidRPr="000732E1" w:rsidRDefault="000732E1" w:rsidP="006B7E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2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3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2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Волька</w:t>
      </w:r>
      <w:proofErr w:type="spellEnd"/>
      <w:r w:rsidRPr="000732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732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Костыльков</w:t>
      </w:r>
      <w:proofErr w:type="spellEnd"/>
      <w:r w:rsidRPr="000732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не предполагал, к чему может привести обычное купание в речке: таинственный сосуд, необычный старичок с волшебной бородой, полёт на ковре-самолёте и многое-многое другое. Захватывающие приключения, добрый юмор и курьёзные происшествия ждут на страницах чудесной сказки, которая научит честности, справедливости, заботе о близких, верности и настоящей дружбе.</w:t>
      </w:r>
      <w:r w:rsidRPr="000732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</w:p>
    <w:p w:rsidR="00396CEC" w:rsidRPr="00741849" w:rsidRDefault="00741849" w:rsidP="0074184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B2EFCB0" wp14:editId="04A0D1FF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1162050" cy="1751965"/>
            <wp:effectExtent l="152400" t="152400" r="361950" b="3625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le_1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75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079" w:rsidRPr="000732E1">
        <w:rPr>
          <w:rFonts w:ascii="Times New Roman" w:hAnsi="Times New Roman" w:cs="Times New Roman"/>
          <w:b/>
          <w:color w:val="0070C0"/>
          <w:sz w:val="28"/>
        </w:rPr>
        <w:t>Линд</w:t>
      </w:r>
      <w:r w:rsidR="00396CEC">
        <w:rPr>
          <w:rFonts w:ascii="Times New Roman" w:hAnsi="Times New Roman" w:cs="Times New Roman"/>
          <w:b/>
          <w:color w:val="0070C0"/>
          <w:sz w:val="28"/>
        </w:rPr>
        <w:t>г</w:t>
      </w:r>
      <w:r w:rsidR="00322079" w:rsidRPr="000732E1">
        <w:rPr>
          <w:rFonts w:ascii="Times New Roman" w:hAnsi="Times New Roman" w:cs="Times New Roman"/>
          <w:b/>
          <w:color w:val="0070C0"/>
          <w:sz w:val="28"/>
        </w:rPr>
        <w:t>рен, А. Три повести о Малыше и Карлсоне.</w:t>
      </w:r>
    </w:p>
    <w:p w:rsidR="00396CEC" w:rsidRDefault="00741849" w:rsidP="00741849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0AC63B0F" wp14:editId="71D461FF">
            <wp:simplePos x="0" y="0"/>
            <wp:positionH relativeFrom="margin">
              <wp:posOffset>100965</wp:posOffset>
            </wp:positionH>
            <wp:positionV relativeFrom="paragraph">
              <wp:posOffset>2177415</wp:posOffset>
            </wp:positionV>
            <wp:extent cx="1295400" cy="1669415"/>
            <wp:effectExtent l="152400" t="152400" r="361950" b="3689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0539435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CEC">
        <w:rPr>
          <w:rFonts w:ascii="Times New Roman" w:hAnsi="Times New Roman" w:cs="Times New Roman"/>
          <w:b/>
          <w:color w:val="0070C0"/>
          <w:sz w:val="28"/>
        </w:rPr>
        <w:t xml:space="preserve">  </w:t>
      </w:r>
      <w:r w:rsidR="00396CEC" w:rsidRPr="00396CEC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Книга замечательной шведской писательницы </w:t>
      </w:r>
      <w:proofErr w:type="spellStart"/>
      <w:r w:rsidR="00396CEC" w:rsidRPr="00396CEC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Астрид</w:t>
      </w:r>
      <w:proofErr w:type="spellEnd"/>
      <w:r w:rsidR="00396CEC" w:rsidRPr="00396CEC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Линдгрен, лауреата многих престижных премий, в том числе золотой медали Андерсена, о Малыше и Карлсоне, который живёт на крыше.</w:t>
      </w:r>
      <w:r w:rsidR="00396CEC" w:rsidRPr="00396CEC">
        <w:rPr>
          <w:rFonts w:ascii="Times New Roman" w:hAnsi="Times New Roman" w:cs="Times New Roman"/>
          <w:color w:val="333333"/>
          <w:sz w:val="28"/>
          <w:szCs w:val="23"/>
        </w:rPr>
        <w:br/>
      </w:r>
      <w:r w:rsidR="00396CEC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r w:rsidR="00396CEC" w:rsidRPr="00396CEC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Этого толстенького забавного человечка с моторчиком и пропеллером на спине знают и любят дети всего мира. У него непоседливый нрав, и он полон выдумок и фантазий. Он может превратить твой день в тарарам, но с ним никогда не бывает скучно, потому что его девиз: "Надо, чтобы было весело и забавно, а то я не играю!</w:t>
      </w:r>
    </w:p>
    <w:p w:rsidR="00396CEC" w:rsidRPr="00396CEC" w:rsidRDefault="00396CEC" w:rsidP="00396CEC">
      <w:pPr>
        <w:spacing w:after="0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Антуан</w:t>
      </w:r>
      <w:r w:rsidRPr="00396CEC">
        <w:rPr>
          <w:rFonts w:ascii="Times New Roman" w:hAnsi="Times New Roman" w:cs="Times New Roman"/>
          <w:b/>
          <w:color w:val="0070C0"/>
          <w:sz w:val="28"/>
        </w:rPr>
        <w:t xml:space="preserve"> де Сент-Экзюпери, Маленький Принц.</w:t>
      </w:r>
      <w:r w:rsidR="00BD56F9" w:rsidRPr="00396CEC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BD56F9" w:rsidRPr="00BD56F9" w:rsidRDefault="00396CEC" w:rsidP="00396CE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BD56F9" w:rsidRPr="00BD56F9">
        <w:rPr>
          <w:rFonts w:ascii="Times New Roman" w:hAnsi="Times New Roman" w:cs="Times New Roman"/>
          <w:sz w:val="28"/>
        </w:rPr>
        <w:t>Мудрая и «человечная» сказка-притча, в которой просто и проникновенно говорится о самом важном: о дружбе и любви, о долге и верности, о красоте и нетерпимости к злу. «Все мы родом из детства», — напоминает великий француз и знакомит нас с самым загадочным и трогательным героем мировой литературы.</w:t>
      </w:r>
    </w:p>
    <w:p w:rsidR="00BD56F9" w:rsidRPr="00BD56F9" w:rsidRDefault="00741849" w:rsidP="00396CE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6277FB9A" wp14:editId="2FFC34B0">
            <wp:simplePos x="0" y="0"/>
            <wp:positionH relativeFrom="margin">
              <wp:posOffset>100965</wp:posOffset>
            </wp:positionH>
            <wp:positionV relativeFrom="paragraph">
              <wp:posOffset>207010</wp:posOffset>
            </wp:positionV>
            <wp:extent cx="1352550" cy="2005965"/>
            <wp:effectExtent l="171450" t="152400" r="361950" b="3562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r="6432"/>
                    <a:stretch/>
                  </pic:blipFill>
                  <pic:spPr bwMode="auto">
                    <a:xfrm>
                      <a:off x="0" y="0"/>
                      <a:ext cx="1352550" cy="200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6F9" w:rsidRPr="00BD56F9" w:rsidRDefault="00396CEC" w:rsidP="00741849">
      <w:pPr>
        <w:jc w:val="both"/>
        <w:rPr>
          <w:rFonts w:ascii="Times New Roman" w:hAnsi="Times New Roman" w:cs="Times New Roman"/>
          <w:sz w:val="28"/>
        </w:rPr>
      </w:pPr>
      <w:r w:rsidRPr="00396CEC">
        <w:rPr>
          <w:rFonts w:ascii="Times New Roman" w:hAnsi="Times New Roman" w:cs="Times New Roman"/>
          <w:b/>
          <w:color w:val="0070C0"/>
          <w:sz w:val="28"/>
        </w:rPr>
        <w:t>Шварц,</w:t>
      </w:r>
      <w:r w:rsidRPr="00396CEC">
        <w:rPr>
          <w:rFonts w:ascii="Times New Roman" w:hAnsi="Times New Roman" w:cs="Times New Roman"/>
          <w:b/>
          <w:color w:val="0070C0"/>
          <w:sz w:val="28"/>
        </w:rPr>
        <w:t xml:space="preserve"> </w:t>
      </w:r>
      <w:r w:rsidRPr="00396CEC">
        <w:rPr>
          <w:rFonts w:ascii="Times New Roman" w:hAnsi="Times New Roman" w:cs="Times New Roman"/>
          <w:b/>
          <w:color w:val="0070C0"/>
          <w:sz w:val="28"/>
        </w:rPr>
        <w:t>Евгений. Сказка о потерянном времени</w:t>
      </w:r>
      <w:proofErr w:type="gramStart"/>
      <w:r w:rsidRPr="00396CEC">
        <w:rPr>
          <w:rFonts w:ascii="Times New Roman" w:hAnsi="Times New Roman" w:cs="Times New Roman"/>
          <w:b/>
          <w:color w:val="0070C0"/>
          <w:sz w:val="28"/>
        </w:rPr>
        <w:t>.</w:t>
      </w:r>
      <w:proofErr w:type="gramEnd"/>
      <w:r w:rsidR="00BD56F9" w:rsidRPr="00396CEC">
        <w:rPr>
          <w:rFonts w:ascii="Times New Roman" w:hAnsi="Times New Roman" w:cs="Times New Roman"/>
          <w:color w:val="0070C0"/>
          <w:sz w:val="28"/>
        </w:rPr>
        <w:t xml:space="preserve"> </w:t>
      </w:r>
      <w:r w:rsidR="00BD56F9" w:rsidRPr="00BD56F9">
        <w:rPr>
          <w:rFonts w:ascii="Times New Roman" w:hAnsi="Times New Roman" w:cs="Times New Roman"/>
          <w:sz w:val="28"/>
        </w:rPr>
        <w:t>произведение которое интересно ребятам старшего возраста уже долгие годы. В нем показана история нескольких нерадивых учеников и учениц. Они попали в переделку из-за собственной лени и пустых занятий. Смогут ли ребята вернуть упущенное попусту время, кто будет им препятствовать, найдутся ли у них помощники? … Вот ведь как, оказывается, устроено на свете: человек, который понапрасну теряет время, сам не замечает, как стареет.</w:t>
      </w:r>
    </w:p>
    <w:p w:rsidR="00741849" w:rsidRPr="00741849" w:rsidRDefault="00741849" w:rsidP="00741849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156210</wp:posOffset>
            </wp:positionV>
            <wp:extent cx="1359707" cy="1708245"/>
            <wp:effectExtent l="152400" t="152400" r="354965" b="3683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7412413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707" cy="170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849">
        <w:rPr>
          <w:rFonts w:ascii="Times New Roman" w:hAnsi="Times New Roman" w:cs="Times New Roman"/>
          <w:b/>
          <w:color w:val="0070C0"/>
          <w:sz w:val="28"/>
        </w:rPr>
        <w:t xml:space="preserve">Носов, Николай. </w:t>
      </w:r>
      <w:r w:rsidR="00BD56F9" w:rsidRPr="00741849">
        <w:rPr>
          <w:rFonts w:ascii="Times New Roman" w:hAnsi="Times New Roman" w:cs="Times New Roman"/>
          <w:b/>
          <w:color w:val="0070C0"/>
          <w:sz w:val="28"/>
        </w:rPr>
        <w:t>Витя Малеев в</w:t>
      </w:r>
      <w:r w:rsidRPr="00741849">
        <w:rPr>
          <w:rFonts w:ascii="Times New Roman" w:hAnsi="Times New Roman" w:cs="Times New Roman"/>
          <w:b/>
          <w:color w:val="0070C0"/>
          <w:sz w:val="28"/>
        </w:rPr>
        <w:t xml:space="preserve"> школе и дома</w:t>
      </w:r>
      <w:r w:rsidR="00BD56F9" w:rsidRPr="00741849">
        <w:rPr>
          <w:rFonts w:ascii="Times New Roman" w:hAnsi="Times New Roman" w:cs="Times New Roman"/>
          <w:b/>
          <w:color w:val="0070C0"/>
          <w:sz w:val="28"/>
        </w:rPr>
        <w:t xml:space="preserve">. </w:t>
      </w:r>
    </w:p>
    <w:p w:rsidR="00BD56F9" w:rsidRPr="00BD56F9" w:rsidRDefault="00741849" w:rsidP="0074184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BD56F9" w:rsidRPr="00BD56F9">
        <w:rPr>
          <w:rFonts w:ascii="Times New Roman" w:hAnsi="Times New Roman" w:cs="Times New Roman"/>
          <w:sz w:val="28"/>
        </w:rPr>
        <w:t>Она о событиях жизни друзей-одноклассников, их переживаниях и радостях, ошибках и достижениях. Главные персонажи — нерадивые ученики 4 класса. Это сам Витя и его товарищ — Костя Шишкин. Ребята приходят в школу, рассказывают о лете. А Витя вспоминает, что Ольга Николаевна — классная руководительница — велела ему подтянуть на каникулах арифметику. История воспитает характер и расскажет о борьбе учеников со своими недостатками. Получится ли у них добиться успеха?</w:t>
      </w:r>
    </w:p>
    <w:p w:rsidR="00BD56F9" w:rsidRPr="00BD56F9" w:rsidRDefault="006A1337" w:rsidP="0074184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2E918DEC" wp14:editId="20FE6496">
            <wp:simplePos x="0" y="0"/>
            <wp:positionH relativeFrom="column">
              <wp:posOffset>120015</wp:posOffset>
            </wp:positionH>
            <wp:positionV relativeFrom="paragraph">
              <wp:posOffset>158115</wp:posOffset>
            </wp:positionV>
            <wp:extent cx="1438164" cy="1873829"/>
            <wp:effectExtent l="152400" t="152400" r="353060" b="3556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niga_priklyucheniya_neznayki_i_ego_druzey_nosov_nikolay_nikolaevich_445016_1474444732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164" cy="1873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849" w:rsidRPr="006A1337" w:rsidRDefault="00741849" w:rsidP="006A133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6A1337">
        <w:rPr>
          <w:rFonts w:ascii="Times New Roman" w:hAnsi="Times New Roman" w:cs="Times New Roman"/>
          <w:b/>
          <w:color w:val="0070C0"/>
          <w:sz w:val="28"/>
        </w:rPr>
        <w:t xml:space="preserve">Носов, </w:t>
      </w:r>
      <w:r w:rsidR="006A1337" w:rsidRPr="006A1337">
        <w:rPr>
          <w:rFonts w:ascii="Times New Roman" w:hAnsi="Times New Roman" w:cs="Times New Roman"/>
          <w:b/>
          <w:color w:val="0070C0"/>
          <w:sz w:val="28"/>
        </w:rPr>
        <w:t>Николай.</w:t>
      </w:r>
      <w:r w:rsidR="006A1337">
        <w:rPr>
          <w:rFonts w:ascii="Times New Roman" w:hAnsi="Times New Roman" w:cs="Times New Roman"/>
          <w:b/>
          <w:color w:val="0070C0"/>
          <w:sz w:val="28"/>
        </w:rPr>
        <w:t xml:space="preserve"> </w:t>
      </w:r>
      <w:r w:rsidR="00BD56F9" w:rsidRPr="006A1337">
        <w:rPr>
          <w:rFonts w:ascii="Times New Roman" w:hAnsi="Times New Roman" w:cs="Times New Roman"/>
          <w:b/>
          <w:color w:val="0070C0"/>
          <w:sz w:val="28"/>
        </w:rPr>
        <w:t>При</w:t>
      </w:r>
      <w:r w:rsidRPr="006A1337">
        <w:rPr>
          <w:rFonts w:ascii="Times New Roman" w:hAnsi="Times New Roman" w:cs="Times New Roman"/>
          <w:b/>
          <w:color w:val="0070C0"/>
          <w:sz w:val="28"/>
        </w:rPr>
        <w:t>ключения Незнайки и его друзей.</w:t>
      </w:r>
    </w:p>
    <w:p w:rsidR="00BD56F9" w:rsidRPr="00BD56F9" w:rsidRDefault="00741849" w:rsidP="006A133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Э</w:t>
      </w:r>
      <w:r w:rsidR="00BD56F9" w:rsidRPr="00BD56F9">
        <w:rPr>
          <w:rFonts w:ascii="Times New Roman" w:hAnsi="Times New Roman" w:cs="Times New Roman"/>
          <w:sz w:val="28"/>
        </w:rPr>
        <w:t xml:space="preserve">то история про жизнь и приключения маленьких человечков, которые жили в Цветочном городе. Незнайка постоянно нарушал спокойствие жителей этого городка, доставляя им разные неприятности. Ему всё время приходили в голову идеи, как что-нибудь поломать или кого-нибудь обидеть. За такое поведение с ним никто не хотел дружить. Но на самом деле Незнайка был добрым мальчиком, просто ему не хватало занятия, которому он смог бы посвятить своё свободное время и вложить свои силы. И вот однажды одному маленькому человечку </w:t>
      </w:r>
      <w:proofErr w:type="spellStart"/>
      <w:r w:rsidR="00BD56F9" w:rsidRPr="00BD56F9">
        <w:rPr>
          <w:rFonts w:ascii="Times New Roman" w:hAnsi="Times New Roman" w:cs="Times New Roman"/>
          <w:sz w:val="28"/>
        </w:rPr>
        <w:t>Знайке</w:t>
      </w:r>
      <w:proofErr w:type="spellEnd"/>
      <w:r w:rsidR="00BD56F9" w:rsidRPr="00BD56F9">
        <w:rPr>
          <w:rFonts w:ascii="Times New Roman" w:hAnsi="Times New Roman" w:cs="Times New Roman"/>
          <w:sz w:val="28"/>
        </w:rPr>
        <w:t xml:space="preserve"> пришла идея создать воздушный шар и полететь …</w:t>
      </w:r>
    </w:p>
    <w:p w:rsidR="006A1337" w:rsidRDefault="006A1337" w:rsidP="006A133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2125AE0F" wp14:editId="3D933EE1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482230" cy="1904365"/>
            <wp:effectExtent l="152400" t="152400" r="365760" b="3625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8115416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230" cy="190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337" w:rsidRPr="006A1337" w:rsidRDefault="006A1337" w:rsidP="006A1337">
      <w:pPr>
        <w:spacing w:after="0"/>
        <w:jc w:val="both"/>
        <w:rPr>
          <w:rFonts w:ascii="Times New Roman" w:hAnsi="Times New Roman" w:cs="Times New Roman"/>
          <w:sz w:val="28"/>
        </w:rPr>
      </w:pPr>
      <w:r w:rsidRPr="006A1337">
        <w:rPr>
          <w:rFonts w:ascii="Times New Roman" w:hAnsi="Times New Roman" w:cs="Times New Roman"/>
          <w:b/>
          <w:color w:val="0070C0"/>
          <w:sz w:val="28"/>
        </w:rPr>
        <w:t xml:space="preserve">Прокофьева, Софья. Лоскутик и Облако. </w:t>
      </w:r>
    </w:p>
    <w:p w:rsidR="00BD56F9" w:rsidRPr="00BD56F9" w:rsidRDefault="006A1337" w:rsidP="006A133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Это </w:t>
      </w:r>
      <w:r w:rsidR="00BD56F9" w:rsidRPr="00BD56F9">
        <w:rPr>
          <w:rFonts w:ascii="Times New Roman" w:hAnsi="Times New Roman" w:cs="Times New Roman"/>
          <w:sz w:val="28"/>
        </w:rPr>
        <w:t xml:space="preserve">сказочная повесть о трогательной девочке по имени Лоскутик и о настоящем Облаке. О том, как они победили злого короля </w:t>
      </w:r>
      <w:proofErr w:type="spellStart"/>
      <w:r w:rsidR="00BD56F9" w:rsidRPr="00BD56F9">
        <w:rPr>
          <w:rFonts w:ascii="Times New Roman" w:hAnsi="Times New Roman" w:cs="Times New Roman"/>
          <w:sz w:val="28"/>
        </w:rPr>
        <w:t>Фонтаниуса</w:t>
      </w:r>
      <w:proofErr w:type="spellEnd"/>
      <w:r w:rsidR="00BD56F9" w:rsidRPr="00BD56F9">
        <w:rPr>
          <w:rFonts w:ascii="Times New Roman" w:hAnsi="Times New Roman" w:cs="Times New Roman"/>
          <w:sz w:val="28"/>
        </w:rPr>
        <w:t xml:space="preserve"> I, который завладел всей водой в королевстве и продавал ее жителям за золотые монеты.</w:t>
      </w:r>
    </w:p>
    <w:p w:rsidR="00BD56F9" w:rsidRDefault="00BD56F9" w:rsidP="00BD56F9">
      <w:pPr>
        <w:rPr>
          <w:rFonts w:ascii="Times New Roman" w:hAnsi="Times New Roman" w:cs="Times New Roman"/>
          <w:sz w:val="28"/>
        </w:rPr>
      </w:pPr>
    </w:p>
    <w:p w:rsidR="006A1337" w:rsidRDefault="006A1337" w:rsidP="00BD56F9">
      <w:pPr>
        <w:rPr>
          <w:rFonts w:ascii="Times New Roman" w:hAnsi="Times New Roman" w:cs="Times New Roman"/>
          <w:sz w:val="28"/>
        </w:rPr>
      </w:pPr>
    </w:p>
    <w:p w:rsidR="006A1337" w:rsidRDefault="006A1337" w:rsidP="00BD56F9">
      <w:pPr>
        <w:rPr>
          <w:rFonts w:ascii="Times New Roman" w:hAnsi="Times New Roman" w:cs="Times New Roman"/>
          <w:sz w:val="28"/>
        </w:rPr>
      </w:pPr>
    </w:p>
    <w:p w:rsidR="006A1337" w:rsidRDefault="006A1337" w:rsidP="00BD56F9">
      <w:pPr>
        <w:rPr>
          <w:rFonts w:ascii="Times New Roman" w:hAnsi="Times New Roman" w:cs="Times New Roman"/>
          <w:sz w:val="28"/>
        </w:rPr>
      </w:pPr>
    </w:p>
    <w:p w:rsidR="006A1337" w:rsidRDefault="006A1337" w:rsidP="00BD56F9">
      <w:pPr>
        <w:rPr>
          <w:rFonts w:ascii="Times New Roman" w:hAnsi="Times New Roman" w:cs="Times New Roman"/>
          <w:sz w:val="28"/>
        </w:rPr>
      </w:pPr>
    </w:p>
    <w:p w:rsidR="006A1337" w:rsidRDefault="006A1337" w:rsidP="00BD56F9">
      <w:pPr>
        <w:rPr>
          <w:rFonts w:ascii="Times New Roman" w:hAnsi="Times New Roman" w:cs="Times New Roman"/>
          <w:sz w:val="28"/>
        </w:rPr>
      </w:pPr>
    </w:p>
    <w:p w:rsidR="006A1337" w:rsidRDefault="006A1337" w:rsidP="00BD56F9">
      <w:pPr>
        <w:rPr>
          <w:rFonts w:ascii="Times New Roman" w:hAnsi="Times New Roman" w:cs="Times New Roman"/>
          <w:sz w:val="28"/>
        </w:rPr>
      </w:pPr>
    </w:p>
    <w:p w:rsidR="006A1337" w:rsidRPr="00D720C3" w:rsidRDefault="00D720C3" w:rsidP="00D720C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156210</wp:posOffset>
            </wp:positionV>
            <wp:extent cx="1493616" cy="1923111"/>
            <wp:effectExtent l="152400" t="152400" r="354330" b="3632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6345086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16" cy="1923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337" w:rsidRPr="00D720C3">
        <w:rPr>
          <w:rFonts w:ascii="Times New Roman" w:hAnsi="Times New Roman" w:cs="Times New Roman"/>
          <w:b/>
          <w:color w:val="0070C0"/>
          <w:sz w:val="28"/>
        </w:rPr>
        <w:t xml:space="preserve">Михалков, </w:t>
      </w:r>
      <w:r w:rsidR="006A1337" w:rsidRPr="00D720C3">
        <w:rPr>
          <w:rFonts w:ascii="Times New Roman" w:hAnsi="Times New Roman" w:cs="Times New Roman"/>
          <w:b/>
          <w:color w:val="0070C0"/>
          <w:sz w:val="28"/>
        </w:rPr>
        <w:t>Сергей</w:t>
      </w:r>
      <w:r w:rsidR="006A1337" w:rsidRPr="00D720C3">
        <w:rPr>
          <w:rFonts w:ascii="Times New Roman" w:hAnsi="Times New Roman" w:cs="Times New Roman"/>
          <w:b/>
          <w:color w:val="0070C0"/>
          <w:sz w:val="28"/>
        </w:rPr>
        <w:t>. Праздник Непослушания.</w:t>
      </w:r>
    </w:p>
    <w:p w:rsidR="00BD56F9" w:rsidRPr="00BD56F9" w:rsidRDefault="006A1337" w:rsidP="00D720C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720C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="00BD56F9" w:rsidRPr="00BD56F9">
        <w:rPr>
          <w:rFonts w:ascii="Times New Roman" w:hAnsi="Times New Roman" w:cs="Times New Roman"/>
          <w:sz w:val="28"/>
        </w:rPr>
        <w:t>овест</w:t>
      </w:r>
      <w:r>
        <w:rPr>
          <w:rFonts w:ascii="Times New Roman" w:hAnsi="Times New Roman" w:cs="Times New Roman"/>
          <w:sz w:val="28"/>
        </w:rPr>
        <w:t xml:space="preserve">ь-сказка для детей и родителей </w:t>
      </w:r>
      <w:r w:rsidR="00BD56F9" w:rsidRPr="00BD56F9">
        <w:rPr>
          <w:rFonts w:ascii="Times New Roman" w:hAnsi="Times New Roman" w:cs="Times New Roman"/>
          <w:sz w:val="28"/>
        </w:rPr>
        <w:t>советского писателя, рассказывающая о том, как в одном городе все родители временно оставили своих непослушных детей одних и что из этого вышло. В этой повести Сергей Михалков подытожил свои наблюдения, обобщил дорогие и важные для себя мысли о воспитании, о взаимоотношениях детей и взрослых. Адресуется детям младшего возраста. «Этого никогда не было, хотя могло бы и быть, но если бы это на самом деле было, то…»</w:t>
      </w:r>
    </w:p>
    <w:p w:rsidR="00BD56F9" w:rsidRDefault="00BD56F9" w:rsidP="00BD56F9">
      <w:pPr>
        <w:rPr>
          <w:rFonts w:ascii="Times New Roman" w:hAnsi="Times New Roman" w:cs="Times New Roman"/>
          <w:sz w:val="28"/>
        </w:rPr>
      </w:pPr>
    </w:p>
    <w:p w:rsidR="00BD56F9" w:rsidRDefault="00D720C3" w:rsidP="00D720C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149860</wp:posOffset>
            </wp:positionV>
            <wp:extent cx="2371049" cy="1778224"/>
            <wp:effectExtent l="152400" t="152400" r="353695" b="35560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ca5a53c-dc63-5f8c-afc8-7957c452816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49" cy="1778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6F9" w:rsidRPr="00D720C3">
        <w:rPr>
          <w:rFonts w:ascii="Times New Roman" w:hAnsi="Times New Roman" w:cs="Times New Roman"/>
          <w:b/>
          <w:color w:val="0070C0"/>
          <w:sz w:val="28"/>
        </w:rPr>
        <w:t>Сказки и рассказы Николая Носова</w:t>
      </w:r>
      <w:r w:rsidR="00BD56F9" w:rsidRPr="00D720C3">
        <w:rPr>
          <w:rFonts w:ascii="Times New Roman" w:hAnsi="Times New Roman" w:cs="Times New Roman"/>
          <w:color w:val="0070C0"/>
          <w:sz w:val="28"/>
        </w:rPr>
        <w:t xml:space="preserve"> </w:t>
      </w:r>
      <w:r w:rsidR="00BD56F9" w:rsidRPr="00BD56F9">
        <w:rPr>
          <w:rFonts w:ascii="Times New Roman" w:hAnsi="Times New Roman" w:cs="Times New Roman"/>
          <w:sz w:val="28"/>
        </w:rPr>
        <w:t>— это удивительный мир детства, в который хочется окунуться вновь и вновь. Произведения автора полны любви к ребятам, так как он начал сочинять истории поначалу лишь для своего сына. Простым языком он говорит с детьми устами своих героев о важных вещах, хотя его книжные персонажи нередко оказываются в комичных и нелепых ситуациях. Чте</w:t>
      </w:r>
      <w:r w:rsidR="00BD56F9">
        <w:rPr>
          <w:rFonts w:ascii="Times New Roman" w:hAnsi="Times New Roman" w:cs="Times New Roman"/>
          <w:sz w:val="28"/>
        </w:rPr>
        <w:t xml:space="preserve">ние произведений Николая Носова </w:t>
      </w:r>
      <w:r w:rsidR="00BD56F9" w:rsidRPr="00BD56F9">
        <w:rPr>
          <w:rFonts w:ascii="Times New Roman" w:hAnsi="Times New Roman" w:cs="Times New Roman"/>
          <w:sz w:val="28"/>
        </w:rPr>
        <w:t>учит честности, трудолюбию, справедливому отношению к людям и ясному взгляду на мир.</w:t>
      </w:r>
    </w:p>
    <w:p w:rsidR="00BD56F9" w:rsidRPr="00BD56F9" w:rsidRDefault="00D720C3" w:rsidP="00D720C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151765</wp:posOffset>
            </wp:positionV>
            <wp:extent cx="2341468" cy="2107445"/>
            <wp:effectExtent l="152400" t="152400" r="363855" b="3695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e60b143-d2e1-5536-af70-abd0a8f0324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468" cy="210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6F9" w:rsidRPr="00D720C3">
        <w:rPr>
          <w:rFonts w:ascii="Times New Roman" w:hAnsi="Times New Roman" w:cs="Times New Roman"/>
          <w:b/>
          <w:color w:val="0070C0"/>
          <w:sz w:val="28"/>
        </w:rPr>
        <w:t>Сказки и рассказы Эдуарда Успенского</w:t>
      </w:r>
      <w:r w:rsidR="00BD56F9" w:rsidRPr="00D720C3">
        <w:rPr>
          <w:rFonts w:ascii="Times New Roman" w:hAnsi="Times New Roman" w:cs="Times New Roman"/>
          <w:color w:val="0070C0"/>
          <w:sz w:val="28"/>
        </w:rPr>
        <w:t xml:space="preserve"> </w:t>
      </w:r>
      <w:r w:rsidR="00BD56F9" w:rsidRPr="00BD56F9">
        <w:rPr>
          <w:rFonts w:ascii="Times New Roman" w:hAnsi="Times New Roman" w:cs="Times New Roman"/>
          <w:sz w:val="28"/>
        </w:rPr>
        <w:t>— поэзия и проза, любимая многими детьми уже нескольких поколений. В них автор, который получил техническое образование, показывает жизнь ребятам такой, какая она есть. Только персонажи произведений Успенского сумеют сделать этот мир добрее и лучше. Если вы хотите показать жизнь с лучшей стороны, научить создавать добро вокруг себя, обязательно прочтите ему сказки и рассказы Эдуарда Успенского. Они покажут, что если быть ответственным и добрым, то можно изменить целый мир.</w:t>
      </w:r>
    </w:p>
    <w:p w:rsidR="00BD56F9" w:rsidRPr="00BD56F9" w:rsidRDefault="00BD56F9" w:rsidP="00BD56F9">
      <w:pPr>
        <w:rPr>
          <w:rFonts w:ascii="Times New Roman" w:hAnsi="Times New Roman" w:cs="Times New Roman"/>
          <w:sz w:val="28"/>
        </w:rPr>
      </w:pPr>
    </w:p>
    <w:p w:rsidR="00D720C3" w:rsidRPr="00D720C3" w:rsidRDefault="00F0652B" w:rsidP="00F0652B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FFD464D" wp14:editId="727EBDCE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238250" cy="1684655"/>
            <wp:effectExtent l="152400" t="152400" r="361950" b="35369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0250374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0C3" w:rsidRPr="00D720C3">
        <w:rPr>
          <w:rFonts w:ascii="Times New Roman" w:hAnsi="Times New Roman" w:cs="Times New Roman"/>
          <w:b/>
          <w:color w:val="0070C0"/>
          <w:sz w:val="28"/>
        </w:rPr>
        <w:t xml:space="preserve">Остер, </w:t>
      </w:r>
      <w:r w:rsidR="00D720C3" w:rsidRPr="00D720C3">
        <w:rPr>
          <w:rFonts w:ascii="Times New Roman" w:hAnsi="Times New Roman" w:cs="Times New Roman"/>
          <w:b/>
          <w:color w:val="0070C0"/>
          <w:sz w:val="28"/>
        </w:rPr>
        <w:t>Григорий</w:t>
      </w:r>
      <w:r w:rsidR="00D720C3" w:rsidRPr="00D720C3">
        <w:rPr>
          <w:rFonts w:ascii="Times New Roman" w:hAnsi="Times New Roman" w:cs="Times New Roman"/>
          <w:b/>
          <w:color w:val="0070C0"/>
          <w:sz w:val="28"/>
        </w:rPr>
        <w:t>. Вредные советы.</w:t>
      </w:r>
    </w:p>
    <w:p w:rsidR="00BD56F9" w:rsidRPr="00BD56F9" w:rsidRDefault="00D720C3" w:rsidP="00F065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D56F9" w:rsidRPr="00BD56F9">
        <w:rPr>
          <w:rFonts w:ascii="Times New Roman" w:hAnsi="Times New Roman" w:cs="Times New Roman"/>
          <w:sz w:val="28"/>
        </w:rPr>
        <w:t xml:space="preserve"> Детские стихи поэта задорные, полны хорошего юмора и теплоты. Возможно, благодаря простому, понятному детям языку и персонажам, в которых они узнают себя, его стихи всегда воспринимаются детской аудиторией на «ура». Остер оставляет детям право самим разбираться в том, что такое хорошо и плохо. И в своих стихах делает ставку на воспитании от противоположного.</w:t>
      </w:r>
    </w:p>
    <w:p w:rsidR="00C56B5A" w:rsidRDefault="00F0652B" w:rsidP="00BD56F9">
      <w:pPr>
        <w:rPr>
          <w:rFonts w:ascii="Times New Roman" w:hAnsi="Times New Roman" w:cs="Times New Roman"/>
          <w:sz w:val="28"/>
        </w:rPr>
      </w:pPr>
      <w:r w:rsidRPr="00F0652B"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3D4A6F1E" wp14:editId="6B95B39A">
            <wp:simplePos x="0" y="0"/>
            <wp:positionH relativeFrom="column">
              <wp:posOffset>35098</wp:posOffset>
            </wp:positionH>
            <wp:positionV relativeFrom="paragraph">
              <wp:posOffset>201295</wp:posOffset>
            </wp:positionV>
            <wp:extent cx="2258711" cy="1583633"/>
            <wp:effectExtent l="152400" t="152400" r="370205" b="36004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16aa16c67db2cc9a107b0a519285a290d83cd7e.rhgz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711" cy="1583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6F9" w:rsidRPr="00F0652B">
        <w:rPr>
          <w:rFonts w:ascii="Times New Roman" w:hAnsi="Times New Roman" w:cs="Times New Roman"/>
          <w:b/>
          <w:color w:val="0070C0"/>
          <w:sz w:val="28"/>
        </w:rPr>
        <w:t>Сказки и рассказы Виталия Бианки,</w:t>
      </w:r>
      <w:r w:rsidR="00BD56F9" w:rsidRPr="00F0652B">
        <w:rPr>
          <w:rFonts w:ascii="Times New Roman" w:hAnsi="Times New Roman" w:cs="Times New Roman"/>
          <w:color w:val="0070C0"/>
          <w:sz w:val="28"/>
        </w:rPr>
        <w:t xml:space="preserve"> </w:t>
      </w:r>
      <w:r w:rsidR="00BD56F9" w:rsidRPr="00BD56F9">
        <w:rPr>
          <w:rFonts w:ascii="Times New Roman" w:hAnsi="Times New Roman" w:cs="Times New Roman"/>
          <w:sz w:val="28"/>
        </w:rPr>
        <w:t>известного детского писателя, остались в памяти нескольких поколений детей, ставших в свою очередь родителями, а затем бабушками и дедушками. Его произведения содержат массу достоверного и правдивого материала о природе и помогают детям развивать наблюдательность, понимать язык природы, еще до конца не изученной человеком и полной чудес, загадок и волнующих тайн, которые надо постигнуть.</w:t>
      </w:r>
    </w:p>
    <w:p w:rsidR="00322079" w:rsidRPr="00F0652B" w:rsidRDefault="00F0652B" w:rsidP="00F065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64C066E7" wp14:editId="44388575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153160" cy="1626870"/>
            <wp:effectExtent l="152400" t="171450" r="351790" b="35433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66762622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" t="1805" r="1074" b="1246"/>
                    <a:stretch/>
                  </pic:blipFill>
                  <pic:spPr bwMode="auto">
                    <a:xfrm>
                      <a:off x="0" y="0"/>
                      <a:ext cx="115316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079" w:rsidRPr="00F0652B">
        <w:rPr>
          <w:rFonts w:ascii="Times New Roman" w:hAnsi="Times New Roman" w:cs="Times New Roman"/>
          <w:b/>
          <w:color w:val="0070C0"/>
          <w:sz w:val="28"/>
        </w:rPr>
        <w:t>Янсон, Т</w:t>
      </w:r>
      <w:r w:rsidRPr="00F0652B">
        <w:rPr>
          <w:rFonts w:ascii="Times New Roman" w:hAnsi="Times New Roman" w:cs="Times New Roman"/>
          <w:b/>
          <w:color w:val="0070C0"/>
          <w:sz w:val="28"/>
        </w:rPr>
        <w:t>уве</w:t>
      </w:r>
      <w:r w:rsidR="00322079" w:rsidRPr="00F0652B">
        <w:rPr>
          <w:rFonts w:ascii="Times New Roman" w:hAnsi="Times New Roman" w:cs="Times New Roman"/>
          <w:b/>
          <w:color w:val="0070C0"/>
          <w:sz w:val="28"/>
        </w:rPr>
        <w:t xml:space="preserve">. </w:t>
      </w:r>
      <w:proofErr w:type="spellStart"/>
      <w:r w:rsidR="00322079" w:rsidRPr="00F0652B">
        <w:rPr>
          <w:rFonts w:ascii="Times New Roman" w:hAnsi="Times New Roman" w:cs="Times New Roman"/>
          <w:b/>
          <w:color w:val="0070C0"/>
          <w:sz w:val="28"/>
        </w:rPr>
        <w:t>Мумми</w:t>
      </w:r>
      <w:proofErr w:type="spellEnd"/>
      <w:r w:rsidR="00322079" w:rsidRPr="00F0652B">
        <w:rPr>
          <w:rFonts w:ascii="Times New Roman" w:hAnsi="Times New Roman" w:cs="Times New Roman"/>
          <w:b/>
          <w:color w:val="0070C0"/>
          <w:sz w:val="28"/>
        </w:rPr>
        <w:t xml:space="preserve"> Тролли</w:t>
      </w:r>
      <w:r w:rsidRPr="00F0652B">
        <w:rPr>
          <w:rFonts w:ascii="Times New Roman" w:hAnsi="Times New Roman" w:cs="Times New Roman"/>
          <w:b/>
          <w:color w:val="0070C0"/>
          <w:sz w:val="28"/>
        </w:rPr>
        <w:t>.</w:t>
      </w:r>
    </w:p>
    <w:p w:rsidR="00F0652B" w:rsidRPr="00C43662" w:rsidRDefault="00F0652B" w:rsidP="00F06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0652B">
        <w:rPr>
          <w:rFonts w:ascii="Times New Roman" w:hAnsi="Times New Roman" w:cs="Times New Roman"/>
          <w:sz w:val="28"/>
          <w:szCs w:val="28"/>
        </w:rPr>
        <w:t xml:space="preserve">В маленькой долине на зеленом лугу стоит удивительный дом, выкрашенный голубой краской. В этом доме живет семейство </w:t>
      </w:r>
      <w:proofErr w:type="spellStart"/>
      <w:r w:rsidRPr="00F0652B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F0652B">
        <w:rPr>
          <w:rFonts w:ascii="Times New Roman" w:hAnsi="Times New Roman" w:cs="Times New Roman"/>
          <w:sz w:val="28"/>
          <w:szCs w:val="28"/>
        </w:rPr>
        <w:t xml:space="preserve">-троллей: </w:t>
      </w:r>
      <w:proofErr w:type="spellStart"/>
      <w:r w:rsidRPr="00F0652B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F0652B">
        <w:rPr>
          <w:rFonts w:ascii="Times New Roman" w:hAnsi="Times New Roman" w:cs="Times New Roman"/>
          <w:sz w:val="28"/>
          <w:szCs w:val="28"/>
        </w:rPr>
        <w:t xml:space="preserve">-мама, </w:t>
      </w:r>
      <w:proofErr w:type="spellStart"/>
      <w:r w:rsidRPr="00F0652B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F0652B">
        <w:rPr>
          <w:rFonts w:ascii="Times New Roman" w:hAnsi="Times New Roman" w:cs="Times New Roman"/>
          <w:sz w:val="28"/>
          <w:szCs w:val="28"/>
        </w:rPr>
        <w:t xml:space="preserve">-папа и сам </w:t>
      </w:r>
      <w:proofErr w:type="spellStart"/>
      <w:r w:rsidRPr="00F0652B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F0652B">
        <w:rPr>
          <w:rFonts w:ascii="Times New Roman" w:hAnsi="Times New Roman" w:cs="Times New Roman"/>
          <w:sz w:val="28"/>
          <w:szCs w:val="28"/>
        </w:rPr>
        <w:t xml:space="preserve">-тролль. И даже если в один прекрасный день на пороге объявится большая компания, здесь всем найдется место. Вообще-то, вокруг много всего непонятного и опасного - стихийные бедствия, волшебные шляпы, муравьиные львы… </w:t>
      </w:r>
      <w:proofErr w:type="spellStart"/>
      <w:r w:rsidRPr="00F0652B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F0652B">
        <w:rPr>
          <w:rFonts w:ascii="Times New Roman" w:hAnsi="Times New Roman" w:cs="Times New Roman"/>
          <w:sz w:val="28"/>
          <w:szCs w:val="28"/>
        </w:rPr>
        <w:t xml:space="preserve">-тролли, </w:t>
      </w:r>
      <w:proofErr w:type="spellStart"/>
      <w:r w:rsidRPr="00F0652B">
        <w:rPr>
          <w:rFonts w:ascii="Times New Roman" w:hAnsi="Times New Roman" w:cs="Times New Roman"/>
          <w:sz w:val="28"/>
          <w:szCs w:val="28"/>
        </w:rPr>
        <w:t>снорки</w:t>
      </w:r>
      <w:proofErr w:type="spellEnd"/>
      <w:r w:rsidRPr="00F06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652B">
        <w:rPr>
          <w:rFonts w:ascii="Times New Roman" w:hAnsi="Times New Roman" w:cs="Times New Roman"/>
          <w:sz w:val="28"/>
          <w:szCs w:val="28"/>
        </w:rPr>
        <w:t>Снифф</w:t>
      </w:r>
      <w:proofErr w:type="spellEnd"/>
      <w:r w:rsidRPr="00F06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652B">
        <w:rPr>
          <w:rFonts w:ascii="Times New Roman" w:hAnsi="Times New Roman" w:cs="Times New Roman"/>
          <w:sz w:val="28"/>
          <w:szCs w:val="28"/>
        </w:rPr>
        <w:t>Снусмумрик</w:t>
      </w:r>
      <w:proofErr w:type="spellEnd"/>
      <w:r w:rsidRPr="00F0652B">
        <w:rPr>
          <w:rFonts w:ascii="Times New Roman" w:hAnsi="Times New Roman" w:cs="Times New Roman"/>
          <w:sz w:val="28"/>
          <w:szCs w:val="28"/>
        </w:rPr>
        <w:t xml:space="preserve">, их друзья и знакомые путешествуют, размышляют о нужности и ненужности всего сущего, пишут книги и ищут сокровища. Но какие бы приключения не ожидали </w:t>
      </w:r>
      <w:proofErr w:type="spellStart"/>
      <w:r w:rsidRPr="00F0652B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F0652B">
        <w:rPr>
          <w:rFonts w:ascii="Times New Roman" w:hAnsi="Times New Roman" w:cs="Times New Roman"/>
          <w:sz w:val="28"/>
          <w:szCs w:val="28"/>
        </w:rPr>
        <w:t xml:space="preserve">-тролля и его друзей, они знают: даже если в их долину упадет комета, даже если случится наводнение или буря, лес, сад и дом останутся на месте. На веранде всегда можно будет выпить чашечку кофе и полакомиться печеньем или тортом, который испекла </w:t>
      </w:r>
      <w:proofErr w:type="spellStart"/>
      <w:r w:rsidRPr="00F0652B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F0652B">
        <w:rPr>
          <w:rFonts w:ascii="Times New Roman" w:hAnsi="Times New Roman" w:cs="Times New Roman"/>
          <w:sz w:val="28"/>
          <w:szCs w:val="28"/>
        </w:rPr>
        <w:t>-мама… Папа с мамой все уладят, только нужно вовремя вернуться домой!..</w:t>
      </w:r>
      <w:r w:rsidRPr="00F0652B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«</w:t>
      </w:r>
      <w:r w:rsidR="00C436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Неразлучные друзья – папа, мама, книга, я</w:t>
      </w:r>
      <w:r w:rsidRPr="007C15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557A1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Рекомендательный указатель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сост. ведущий библиотекарь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Ясыревского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отдела Л.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Одарчук</w:t>
      </w:r>
      <w:proofErr w:type="spell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х. </w:t>
      </w:r>
      <w:proofErr w:type="spellStart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Ясырев</w:t>
      </w:r>
      <w:proofErr w:type="spell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МБУК ВР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«МЦБ» им. М.В. Наумова, 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- 6 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sectPr w:rsidR="00F0652B" w:rsidRPr="00C43662" w:rsidSect="00BD56F9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herit">
    <w:altName w:val="Times New Roman"/>
    <w:charset w:val="CC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6F9"/>
    <w:rsid w:val="000732E1"/>
    <w:rsid w:val="00322079"/>
    <w:rsid w:val="00396CEC"/>
    <w:rsid w:val="003C71C1"/>
    <w:rsid w:val="006A1337"/>
    <w:rsid w:val="006B7E9D"/>
    <w:rsid w:val="00741849"/>
    <w:rsid w:val="00BD56F9"/>
    <w:rsid w:val="00C43662"/>
    <w:rsid w:val="00C56B5A"/>
    <w:rsid w:val="00D720C3"/>
    <w:rsid w:val="00F0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808B5"/>
  <w15:chartTrackingRefBased/>
  <w15:docId w15:val="{937C0C32-901B-437E-BB7C-10B5C89AB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22079"/>
    <w:rPr>
      <w:color w:val="0000FF"/>
      <w:u w:val="single"/>
    </w:rPr>
  </w:style>
  <w:style w:type="character" w:styleId="a4">
    <w:name w:val="Emphasis"/>
    <w:basedOn w:val="a0"/>
    <w:uiPriority w:val="20"/>
    <w:qFormat/>
    <w:rsid w:val="003220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0E3FC-2123-46FD-BF67-3006AB4A0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1411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2024-09-09T09:30:00Z</dcterms:created>
  <dcterms:modified xsi:type="dcterms:W3CDTF">2024-09-10T08:21:00Z</dcterms:modified>
</cp:coreProperties>
</file>