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DCD" w:rsidRPr="00260390" w:rsidRDefault="00993DCD" w:rsidP="00E7195F">
      <w:pPr>
        <w:shd w:val="clear" w:color="auto" w:fill="FFFFFF"/>
        <w:spacing w:after="0" w:line="240" w:lineRule="auto"/>
        <w:jc w:val="center"/>
        <w:outlineLvl w:val="1"/>
        <w:rPr>
          <w:rFonts w:ascii="inherit" w:eastAsia="Times New Roman" w:hAnsi="inherit" w:cs="Arial"/>
          <w:color w:val="C45911" w:themeColor="accent2" w:themeShade="BF"/>
          <w:sz w:val="28"/>
          <w:szCs w:val="36"/>
          <w:lang w:eastAsia="ru-RU"/>
        </w:rPr>
      </w:pPr>
      <w:proofErr w:type="spellStart"/>
      <w:r w:rsidRPr="00260390">
        <w:rPr>
          <w:rFonts w:ascii="inherit" w:eastAsia="Times New Roman" w:hAnsi="inherit" w:cs="Arial"/>
          <w:color w:val="C45911" w:themeColor="accent2" w:themeShade="BF"/>
          <w:sz w:val="28"/>
          <w:szCs w:val="36"/>
          <w:lang w:eastAsia="ru-RU"/>
        </w:rPr>
        <w:t>Ясыревский</w:t>
      </w:r>
      <w:proofErr w:type="spellEnd"/>
      <w:r w:rsidRPr="00260390">
        <w:rPr>
          <w:rFonts w:ascii="inherit" w:eastAsia="Times New Roman" w:hAnsi="inherit" w:cs="Arial"/>
          <w:color w:val="C45911" w:themeColor="accent2" w:themeShade="BF"/>
          <w:sz w:val="28"/>
          <w:szCs w:val="36"/>
          <w:lang w:eastAsia="ru-RU"/>
        </w:rPr>
        <w:t xml:space="preserve"> отдел</w:t>
      </w:r>
    </w:p>
    <w:p w:rsidR="00993DCD" w:rsidRPr="00260390" w:rsidRDefault="00993DCD" w:rsidP="00993DCD">
      <w:pPr>
        <w:jc w:val="center"/>
        <w:rPr>
          <w:rFonts w:ascii="inherit" w:eastAsia="Times New Roman" w:hAnsi="inherit" w:cs="Arial"/>
          <w:color w:val="C45911" w:themeColor="accent2" w:themeShade="BF"/>
          <w:sz w:val="28"/>
          <w:szCs w:val="36"/>
          <w:lang w:eastAsia="ru-RU"/>
        </w:rPr>
      </w:pPr>
      <w:r w:rsidRPr="00260390">
        <w:rPr>
          <w:rFonts w:ascii="inherit" w:eastAsia="Times New Roman" w:hAnsi="inherit" w:cs="Arial"/>
          <w:noProof/>
          <w:color w:val="C45911" w:themeColor="accent2" w:themeShade="BF"/>
          <w:sz w:val="28"/>
          <w:szCs w:val="36"/>
          <w:lang w:eastAsia="ru-RU"/>
        </w:rPr>
        <mc:AlternateContent>
          <mc:Choice Requires="wps">
            <w:drawing>
              <wp:anchor distT="0" distB="0" distL="114300" distR="114300" simplePos="0" relativeHeight="251659264" behindDoc="0" locked="0" layoutInCell="1" allowOverlap="1" wp14:anchorId="77EADE99" wp14:editId="086A833B">
                <wp:simplePos x="0" y="0"/>
                <wp:positionH relativeFrom="column">
                  <wp:posOffset>5339715</wp:posOffset>
                </wp:positionH>
                <wp:positionV relativeFrom="paragraph">
                  <wp:posOffset>313690</wp:posOffset>
                </wp:positionV>
                <wp:extent cx="615315" cy="361950"/>
                <wp:effectExtent l="0" t="0" r="13335" b="19050"/>
                <wp:wrapSquare wrapText="bothSides"/>
                <wp:docPr id="2" name="Овал 2"/>
                <wp:cNvGraphicFramePr/>
                <a:graphic xmlns:a="http://schemas.openxmlformats.org/drawingml/2006/main">
                  <a:graphicData uri="http://schemas.microsoft.com/office/word/2010/wordprocessingShape">
                    <wps:wsp>
                      <wps:cNvSpPr/>
                      <wps:spPr>
                        <a:xfrm>
                          <a:off x="0" y="0"/>
                          <a:ext cx="615315" cy="36195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993DCD" w:rsidRDefault="006F3093" w:rsidP="00993DCD">
                            <w:pPr>
                              <w:jc w:val="center"/>
                            </w:pPr>
                            <w:r>
                              <w:t>18</w:t>
                            </w:r>
                            <w:r w:rsidR="00993DCD">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ADE99" id="Овал 2" o:spid="_x0000_s1026" style="position:absolute;left:0;text-align:left;margin-left:420.45pt;margin-top:24.7pt;width:48.4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gRkQIAAB4FAAAOAAAAZHJzL2Uyb0RvYy54bWysVM1u2zAMvg/YOwi6r47Tpj9GnCJt0GFA&#10;0RZoh54ZWY4F6G+SErt7mD3DsOteIo80Snb6s/Q0zAeZFClS/PhR0/NOSbLhzgujS5ofjCjhmplK&#10;6FVJvz5cfTqlxAfQFUijeUmfuKfns48fpq0t+Ng0RlbcEQyifdHakjYh2CLLPGu4An9gLNdorI1T&#10;EFB1q6xy0GJ0JbPxaHSctcZV1hnGvcfdRW+ksxS/rjkLt3XteSCypHi3kFaX1mVcs9kUipUD2wg2&#10;XAP+4RYKhMakz6EWEICsndgLpQRzxps6HDCjMlPXgvFUA1aTj/6q5r4By1MtCI63zzD5/xeW3Wzu&#10;HBFVSceUaFDYou2P7a/tz+1vMo7otNYX6HRv79ygeRRjqV3tVPxjEaRLiD49I8q7QBhuHueTw3xC&#10;CUPT4XF+NkmIZy+HrfPhMzeKRKGkXEphfawZCthc+4A50XvnFbe9kaK6ElImxa2Wl9KRDWB/Jxdn&#10;F4tJvDQeeeMmNWmRneOTEXKAAfKslhBQVBYr93pFCcgVEpgFl3K/Oe3fSZKSN1DxIfUIv13m3n3/&#10;FrGKBfimP5JSxCNQKBFwCKRQJT2NgXaRpI5Wnmg8YBHb0TcgSqFbdkNXlqZ6wk4601PcW3YlMN81&#10;+HAHDjmNleOchltcamkQDjNIlDTGfX9vP/oj1dBKSYszglB9W4PjlMgvGkl4lh8dxaFKytHkZIyK&#10;e21Zvrbotbo02KYcXwTLkhj9g9yJtTPqEcd5HrOiCTTD3H1TBuUy9LOLDwLj83lyw0GyEK71vWUx&#10;eIQsIv3QPYKzA68CEvLG7OZpj1u9bzypzXwdTC0S8SLEPa7YzKjgEKa2Dg9GnPLXevJ6edZmfwAA&#10;AP//AwBQSwMEFAAGAAgAAAAhAFFYHkfeAAAACgEAAA8AAABkcnMvZG93bnJldi54bWxMj8tOwzAQ&#10;RfdI/IM1SOyoDYTShDgVAlVIrGiLWDvxNImIx1HsPPh7hhVdjubo3nPz7eI6MeEQWk8ablcKBFLl&#10;bUu1hs/j7mYDIkRD1nSeUMMPBtgWlxe5yayfaY/TIdaCQyhkRkMTY59JGaoGnQkr3yPx7+QHZyKf&#10;Qy3tYGYOd528U2otnWmJGxrT40uD1fdhdBqknU67kvr+iN3bHl+/5vfx4UPr66vl+QlExCX+w/Cn&#10;z+pQsFPpR7JBdBo2iUoZ1ZCkCQgG0vtH3lIyqdYJyCKX5xOKXwAAAP//AwBQSwECLQAUAAYACAAA&#10;ACEAtoM4kv4AAADhAQAAEwAAAAAAAAAAAAAAAAAAAAAAW0NvbnRlbnRfVHlwZXNdLnhtbFBLAQIt&#10;ABQABgAIAAAAIQA4/SH/1gAAAJQBAAALAAAAAAAAAAAAAAAAAC8BAABfcmVscy8ucmVsc1BLAQIt&#10;ABQABgAIAAAAIQDlUhgRkQIAAB4FAAAOAAAAAAAAAAAAAAAAAC4CAABkcnMvZTJvRG9jLnhtbFBL&#10;AQItABQABgAIAAAAIQBRWB5H3gAAAAoBAAAPAAAAAAAAAAAAAAAAAOsEAABkcnMvZG93bnJldi54&#10;bWxQSwUGAAAAAAQABADzAAAA9gUAAAAA&#10;" fillcolor="#5b9bd5" strokecolor="#41719c" strokeweight="1pt">
                <v:stroke joinstyle="miter"/>
                <v:textbox>
                  <w:txbxContent>
                    <w:p w:rsidR="00993DCD" w:rsidRDefault="006F3093" w:rsidP="00993DCD">
                      <w:pPr>
                        <w:jc w:val="center"/>
                      </w:pPr>
                      <w:r>
                        <w:t>18</w:t>
                      </w:r>
                      <w:r w:rsidR="00993DCD">
                        <w:t>+</w:t>
                      </w:r>
                    </w:p>
                  </w:txbxContent>
                </v:textbox>
                <w10:wrap type="square"/>
              </v:oval>
            </w:pict>
          </mc:Fallback>
        </mc:AlternateContent>
      </w:r>
      <w:r w:rsidRPr="00260390">
        <w:rPr>
          <w:rFonts w:ascii="inherit" w:eastAsia="Times New Roman" w:hAnsi="inherit" w:cs="Arial"/>
          <w:color w:val="C45911" w:themeColor="accent2" w:themeShade="BF"/>
          <w:sz w:val="28"/>
          <w:szCs w:val="36"/>
          <w:lang w:eastAsia="ru-RU"/>
        </w:rPr>
        <w:t>МБУК ВР «МЦБ» им. М. В. Наумова</w:t>
      </w:r>
    </w:p>
    <w:p w:rsidR="00E7195F" w:rsidRDefault="00E7195F" w:rsidP="00E7195F">
      <w:pPr>
        <w:jc w:val="center"/>
        <w:rPr>
          <w:rFonts w:ascii="Georgia" w:hAnsi="Georgia"/>
          <w:b/>
          <w:i/>
          <w:color w:val="ED7D31" w:themeColor="accent2"/>
          <w:sz w:val="72"/>
          <w:szCs w:val="72"/>
        </w:rPr>
      </w:pPr>
    </w:p>
    <w:p w:rsidR="00993DCD" w:rsidRPr="00E7195F" w:rsidRDefault="00993DCD" w:rsidP="00E7195F">
      <w:pPr>
        <w:jc w:val="center"/>
        <w:rPr>
          <w:rFonts w:ascii="Georgia" w:hAnsi="Georgia"/>
          <w:b/>
          <w:i/>
          <w:color w:val="ED7D31" w:themeColor="accent2"/>
          <w:sz w:val="72"/>
          <w:szCs w:val="72"/>
        </w:rPr>
      </w:pPr>
      <w:r w:rsidRPr="00E7195F">
        <w:rPr>
          <w:rFonts w:ascii="Georgia" w:hAnsi="Georgia"/>
          <w:b/>
          <w:i/>
          <w:color w:val="ED7D31" w:themeColor="accent2"/>
          <w:sz w:val="72"/>
          <w:szCs w:val="72"/>
        </w:rPr>
        <w:t>Осень под книжным зонтом</w:t>
      </w:r>
      <w:bookmarkStart w:id="0" w:name="_GoBack"/>
      <w:bookmarkEnd w:id="0"/>
    </w:p>
    <w:p w:rsidR="00E7195F" w:rsidRDefault="00E7195F" w:rsidP="00E7195F">
      <w:pPr>
        <w:jc w:val="center"/>
        <w:rPr>
          <w:rFonts w:ascii="Georgia" w:hAnsi="Georgia"/>
          <w:b/>
          <w:i/>
          <w:color w:val="ED7D31" w:themeColor="accent2"/>
          <w:sz w:val="96"/>
        </w:rPr>
      </w:pPr>
      <w:r>
        <w:rPr>
          <w:rFonts w:ascii="Georgia" w:hAnsi="Georgia"/>
          <w:b/>
          <w:i/>
          <w:noProof/>
          <w:color w:val="ED7D31" w:themeColor="accent2"/>
          <w:sz w:val="96"/>
          <w:lang w:eastAsia="ru-RU"/>
        </w:rPr>
        <w:drawing>
          <wp:inline distT="0" distB="0" distL="0" distR="0">
            <wp:extent cx="4772025" cy="51273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024-10-09 11_22_10.jpg"/>
                    <pic:cNvPicPr/>
                  </pic:nvPicPr>
                  <pic:blipFill>
                    <a:blip r:embed="rId4">
                      <a:extLst>
                        <a:ext uri="{28A0092B-C50C-407E-A947-70E740481C1C}">
                          <a14:useLocalDpi xmlns:a14="http://schemas.microsoft.com/office/drawing/2010/main" val="0"/>
                        </a:ext>
                      </a:extLst>
                    </a:blip>
                    <a:stretch>
                      <a:fillRect/>
                    </a:stretch>
                  </pic:blipFill>
                  <pic:spPr>
                    <a:xfrm>
                      <a:off x="0" y="0"/>
                      <a:ext cx="4777803" cy="5133597"/>
                    </a:xfrm>
                    <a:prstGeom prst="rect">
                      <a:avLst/>
                    </a:prstGeom>
                  </pic:spPr>
                </pic:pic>
              </a:graphicData>
            </a:graphic>
          </wp:inline>
        </w:drawing>
      </w:r>
      <w:r w:rsidR="00260390" w:rsidRPr="00260390">
        <w:rPr>
          <w:rFonts w:ascii="Times New Roman" w:eastAsia="Times New Roman" w:hAnsi="Times New Roman" w:cs="Times New Roman"/>
          <w:color w:val="ED7D31" w:themeColor="accent2"/>
          <w:sz w:val="28"/>
          <w:szCs w:val="28"/>
          <w:lang w:eastAsia="ru-RU"/>
        </w:rPr>
        <w:t>Рекомендательный список</w:t>
      </w:r>
    </w:p>
    <w:p w:rsidR="00993DCD" w:rsidRPr="00E7195F" w:rsidRDefault="00E7195F" w:rsidP="00E7195F">
      <w:pPr>
        <w:spacing w:after="0"/>
        <w:jc w:val="center"/>
        <w:rPr>
          <w:rFonts w:ascii="Georgia" w:hAnsi="Georgia"/>
          <w:b/>
          <w:i/>
          <w:color w:val="ED7D31" w:themeColor="accent2"/>
          <w:sz w:val="96"/>
        </w:rPr>
      </w:pPr>
      <w:r>
        <w:rPr>
          <w:rFonts w:ascii="Georgia" w:hAnsi="Georgia"/>
          <w:b/>
          <w:i/>
          <w:color w:val="ED7D31" w:themeColor="accent2"/>
          <w:sz w:val="96"/>
        </w:rPr>
        <w:t xml:space="preserve">               </w:t>
      </w:r>
      <w:r w:rsidR="00993DCD" w:rsidRPr="00260390">
        <w:rPr>
          <w:rFonts w:ascii="Times New Roman" w:eastAsia="Times New Roman" w:hAnsi="Times New Roman" w:cs="Times New Roman"/>
          <w:color w:val="C45911" w:themeColor="accent2" w:themeShade="BF"/>
          <w:sz w:val="24"/>
          <w:szCs w:val="28"/>
          <w:lang w:eastAsia="ru-RU"/>
        </w:rPr>
        <w:t>Составитель:</w:t>
      </w:r>
    </w:p>
    <w:p w:rsidR="00993DCD" w:rsidRPr="00260390" w:rsidRDefault="00993DCD" w:rsidP="00E7195F">
      <w:pPr>
        <w:shd w:val="clear" w:color="auto" w:fill="FFFFFF"/>
        <w:spacing w:after="0" w:line="240" w:lineRule="auto"/>
        <w:jc w:val="both"/>
        <w:rPr>
          <w:rFonts w:ascii="Times New Roman" w:eastAsia="Times New Roman" w:hAnsi="Times New Roman" w:cs="Times New Roman"/>
          <w:color w:val="C45911" w:themeColor="accent2" w:themeShade="BF"/>
          <w:sz w:val="24"/>
          <w:szCs w:val="28"/>
          <w:lang w:eastAsia="ru-RU"/>
        </w:rPr>
      </w:pPr>
      <w:r w:rsidRPr="00260390">
        <w:rPr>
          <w:rFonts w:ascii="Times New Roman" w:eastAsia="Times New Roman" w:hAnsi="Times New Roman" w:cs="Times New Roman"/>
          <w:color w:val="C45911" w:themeColor="accent2" w:themeShade="BF"/>
          <w:sz w:val="24"/>
          <w:szCs w:val="28"/>
          <w:lang w:eastAsia="ru-RU"/>
        </w:rPr>
        <w:t xml:space="preserve">                                                                                             ведущий библиотекарь </w:t>
      </w:r>
    </w:p>
    <w:p w:rsidR="00993DCD" w:rsidRPr="00260390" w:rsidRDefault="00993DCD" w:rsidP="00E7195F">
      <w:pPr>
        <w:shd w:val="clear" w:color="auto" w:fill="FFFFFF"/>
        <w:spacing w:after="0" w:line="240" w:lineRule="auto"/>
        <w:jc w:val="both"/>
        <w:rPr>
          <w:rFonts w:ascii="Times New Roman" w:eastAsia="Times New Roman" w:hAnsi="Times New Roman" w:cs="Times New Roman"/>
          <w:color w:val="C45911" w:themeColor="accent2" w:themeShade="BF"/>
          <w:sz w:val="24"/>
          <w:szCs w:val="28"/>
          <w:lang w:eastAsia="ru-RU"/>
        </w:rPr>
      </w:pPr>
      <w:r w:rsidRPr="00260390">
        <w:rPr>
          <w:rFonts w:ascii="Times New Roman" w:eastAsia="Times New Roman" w:hAnsi="Times New Roman" w:cs="Times New Roman"/>
          <w:color w:val="C45911" w:themeColor="accent2" w:themeShade="BF"/>
          <w:sz w:val="24"/>
          <w:szCs w:val="28"/>
          <w:lang w:eastAsia="ru-RU"/>
        </w:rPr>
        <w:t xml:space="preserve">                                                                                             </w:t>
      </w:r>
      <w:proofErr w:type="spellStart"/>
      <w:r w:rsidRPr="00260390">
        <w:rPr>
          <w:rFonts w:ascii="Times New Roman" w:eastAsia="Times New Roman" w:hAnsi="Times New Roman" w:cs="Times New Roman"/>
          <w:color w:val="C45911" w:themeColor="accent2" w:themeShade="BF"/>
          <w:sz w:val="24"/>
          <w:szCs w:val="28"/>
          <w:lang w:eastAsia="ru-RU"/>
        </w:rPr>
        <w:t>Ясыревского</w:t>
      </w:r>
      <w:proofErr w:type="spellEnd"/>
      <w:r w:rsidRPr="00260390">
        <w:rPr>
          <w:rFonts w:ascii="Times New Roman" w:eastAsia="Times New Roman" w:hAnsi="Times New Roman" w:cs="Times New Roman"/>
          <w:color w:val="C45911" w:themeColor="accent2" w:themeShade="BF"/>
          <w:sz w:val="24"/>
          <w:szCs w:val="28"/>
          <w:lang w:eastAsia="ru-RU"/>
        </w:rPr>
        <w:t xml:space="preserve"> отдела</w:t>
      </w:r>
    </w:p>
    <w:p w:rsidR="00993DCD" w:rsidRPr="00260390" w:rsidRDefault="00993DCD" w:rsidP="00E7195F">
      <w:pPr>
        <w:shd w:val="clear" w:color="auto" w:fill="FFFFFF"/>
        <w:spacing w:after="0" w:line="240" w:lineRule="auto"/>
        <w:jc w:val="both"/>
        <w:rPr>
          <w:rFonts w:ascii="Times New Roman" w:eastAsia="Times New Roman" w:hAnsi="Times New Roman" w:cs="Times New Roman"/>
          <w:color w:val="C45911" w:themeColor="accent2" w:themeShade="BF"/>
          <w:sz w:val="24"/>
          <w:szCs w:val="28"/>
          <w:lang w:eastAsia="ru-RU"/>
        </w:rPr>
      </w:pPr>
      <w:r w:rsidRPr="00260390">
        <w:rPr>
          <w:rFonts w:ascii="Times New Roman" w:eastAsia="Times New Roman" w:hAnsi="Times New Roman" w:cs="Times New Roman"/>
          <w:color w:val="C45911" w:themeColor="accent2" w:themeShade="BF"/>
          <w:sz w:val="24"/>
          <w:szCs w:val="28"/>
          <w:lang w:eastAsia="ru-RU"/>
        </w:rPr>
        <w:t xml:space="preserve">                                                                                             МБУК ВР «МЦБ» им. М.В. Наумова</w:t>
      </w:r>
    </w:p>
    <w:p w:rsidR="00993DCD" w:rsidRPr="00260390" w:rsidRDefault="00993DCD" w:rsidP="00993DCD">
      <w:pPr>
        <w:shd w:val="clear" w:color="auto" w:fill="FFFFFF"/>
        <w:spacing w:after="0" w:line="240" w:lineRule="auto"/>
        <w:jc w:val="both"/>
        <w:rPr>
          <w:rFonts w:ascii="Times New Roman" w:eastAsia="Times New Roman" w:hAnsi="Times New Roman" w:cs="Times New Roman"/>
          <w:color w:val="C45911" w:themeColor="accent2" w:themeShade="BF"/>
          <w:sz w:val="24"/>
          <w:szCs w:val="28"/>
          <w:lang w:eastAsia="ru-RU"/>
        </w:rPr>
      </w:pPr>
      <w:r w:rsidRPr="00260390">
        <w:rPr>
          <w:rFonts w:ascii="Times New Roman" w:eastAsia="Times New Roman" w:hAnsi="Times New Roman" w:cs="Times New Roman"/>
          <w:color w:val="C45911" w:themeColor="accent2" w:themeShade="BF"/>
          <w:sz w:val="24"/>
          <w:szCs w:val="28"/>
          <w:lang w:eastAsia="ru-RU"/>
        </w:rPr>
        <w:t xml:space="preserve">                                                                                             </w:t>
      </w:r>
      <w:proofErr w:type="spellStart"/>
      <w:r w:rsidRPr="00260390">
        <w:rPr>
          <w:rFonts w:ascii="Times New Roman" w:eastAsia="Times New Roman" w:hAnsi="Times New Roman" w:cs="Times New Roman"/>
          <w:color w:val="C45911" w:themeColor="accent2" w:themeShade="BF"/>
          <w:sz w:val="24"/>
          <w:szCs w:val="28"/>
          <w:lang w:eastAsia="ru-RU"/>
        </w:rPr>
        <w:t>Одарчук</w:t>
      </w:r>
      <w:proofErr w:type="spellEnd"/>
      <w:r w:rsidRPr="00260390">
        <w:rPr>
          <w:rFonts w:ascii="Times New Roman" w:eastAsia="Times New Roman" w:hAnsi="Times New Roman" w:cs="Times New Roman"/>
          <w:color w:val="C45911" w:themeColor="accent2" w:themeShade="BF"/>
          <w:sz w:val="24"/>
          <w:szCs w:val="28"/>
          <w:lang w:eastAsia="ru-RU"/>
        </w:rPr>
        <w:t xml:space="preserve"> Л.А.</w:t>
      </w:r>
    </w:p>
    <w:p w:rsidR="00993DCD" w:rsidRPr="00260390" w:rsidRDefault="00993DCD" w:rsidP="00993DCD">
      <w:pPr>
        <w:shd w:val="clear" w:color="auto" w:fill="FFFFFF"/>
        <w:spacing w:after="0" w:line="240" w:lineRule="auto"/>
        <w:jc w:val="center"/>
        <w:rPr>
          <w:rFonts w:ascii="Times New Roman" w:eastAsia="Times New Roman" w:hAnsi="Times New Roman" w:cs="Times New Roman"/>
          <w:color w:val="C45911" w:themeColor="accent2" w:themeShade="BF"/>
          <w:sz w:val="24"/>
          <w:szCs w:val="28"/>
          <w:lang w:eastAsia="ru-RU"/>
        </w:rPr>
      </w:pPr>
      <w:r w:rsidRPr="00260390">
        <w:rPr>
          <w:rFonts w:ascii="Times New Roman" w:eastAsia="Times New Roman" w:hAnsi="Times New Roman" w:cs="Times New Roman"/>
          <w:color w:val="C45911" w:themeColor="accent2" w:themeShade="BF"/>
          <w:sz w:val="24"/>
          <w:szCs w:val="28"/>
          <w:lang w:eastAsia="ru-RU"/>
        </w:rPr>
        <w:t xml:space="preserve">х. </w:t>
      </w:r>
      <w:proofErr w:type="spellStart"/>
      <w:r w:rsidRPr="00260390">
        <w:rPr>
          <w:rFonts w:ascii="Times New Roman" w:eastAsia="Times New Roman" w:hAnsi="Times New Roman" w:cs="Times New Roman"/>
          <w:color w:val="C45911" w:themeColor="accent2" w:themeShade="BF"/>
          <w:sz w:val="24"/>
          <w:szCs w:val="28"/>
          <w:lang w:eastAsia="ru-RU"/>
        </w:rPr>
        <w:t>Ясырев</w:t>
      </w:r>
      <w:proofErr w:type="spellEnd"/>
    </w:p>
    <w:p w:rsidR="00993DCD" w:rsidRPr="00260390" w:rsidRDefault="00993DCD" w:rsidP="00993DCD">
      <w:pPr>
        <w:shd w:val="clear" w:color="auto" w:fill="FFFFFF"/>
        <w:spacing w:after="0" w:line="240" w:lineRule="auto"/>
        <w:jc w:val="center"/>
        <w:rPr>
          <w:rFonts w:ascii="Times New Roman" w:eastAsia="Times New Roman" w:hAnsi="Times New Roman" w:cs="Times New Roman"/>
          <w:color w:val="C45911" w:themeColor="accent2" w:themeShade="BF"/>
          <w:sz w:val="24"/>
          <w:szCs w:val="28"/>
          <w:lang w:eastAsia="ru-RU"/>
        </w:rPr>
      </w:pPr>
      <w:r w:rsidRPr="00260390">
        <w:rPr>
          <w:rFonts w:ascii="Times New Roman" w:eastAsia="Times New Roman" w:hAnsi="Times New Roman" w:cs="Times New Roman"/>
          <w:color w:val="C45911" w:themeColor="accent2" w:themeShade="BF"/>
          <w:sz w:val="24"/>
          <w:szCs w:val="28"/>
          <w:lang w:eastAsia="ru-RU"/>
        </w:rPr>
        <w:t>2024г.</w:t>
      </w:r>
    </w:p>
    <w:p w:rsidR="00993DCD" w:rsidRPr="00E7195F" w:rsidRDefault="00993DCD" w:rsidP="00993DCD">
      <w:pPr>
        <w:jc w:val="both"/>
        <w:rPr>
          <w:rFonts w:ascii="Times New Roman" w:hAnsi="Times New Roman" w:cs="Times New Roman"/>
        </w:rPr>
      </w:pPr>
      <w:r>
        <w:rPr>
          <w:bdr w:val="none" w:sz="0" w:space="0" w:color="auto" w:frame="1"/>
          <w:shd w:val="clear" w:color="auto" w:fill="FFFFFF"/>
        </w:rPr>
        <w:lastRenderedPageBreak/>
        <w:t xml:space="preserve">   </w:t>
      </w:r>
      <w:r w:rsidRPr="00260390">
        <w:rPr>
          <w:rFonts w:ascii="Times New Roman" w:hAnsi="Times New Roman" w:cs="Times New Roman"/>
          <w:sz w:val="24"/>
        </w:rPr>
        <w:t>Не грустите, что лето закончилось. Осень – идеальная пора, чтобы погрузиться в себя, побыть с близкими, погулять по лесу и собрать букет из разноцветных листьев, как в детстве. Наслаждайтесь моментом и встречайте самый меланхоличный сезон подборкой книг, основные события которых разворачиваются осенью или по настроению ассоциируются с этой минорной порой. Жанры разные: от детективов до исторических романов. Расскажем про топ-10 самых любопытных.</w:t>
      </w:r>
    </w:p>
    <w:p w:rsidR="00993DCD" w:rsidRPr="00E7195F" w:rsidRDefault="00E7195F" w:rsidP="00E7195F">
      <w:pPr>
        <w:spacing w:after="0"/>
        <w:rPr>
          <w:rFonts w:ascii="Times New Roman" w:hAnsi="Times New Roman" w:cs="Times New Roman"/>
          <w:b/>
          <w:sz w:val="24"/>
        </w:rPr>
      </w:pPr>
      <w:proofErr w:type="spellStart"/>
      <w:r w:rsidRPr="00E7195F">
        <w:rPr>
          <w:rFonts w:ascii="Times New Roman" w:hAnsi="Times New Roman" w:cs="Times New Roman"/>
          <w:b/>
          <w:sz w:val="24"/>
        </w:rPr>
        <w:t>Литтл</w:t>
      </w:r>
      <w:proofErr w:type="spellEnd"/>
      <w:r w:rsidRPr="00E7195F">
        <w:rPr>
          <w:rFonts w:ascii="Times New Roman" w:hAnsi="Times New Roman" w:cs="Times New Roman"/>
          <w:b/>
          <w:sz w:val="24"/>
        </w:rPr>
        <w:t xml:space="preserve">, </w:t>
      </w:r>
      <w:r w:rsidRPr="00E7195F">
        <w:rPr>
          <w:rFonts w:ascii="Times New Roman" w:hAnsi="Times New Roman" w:cs="Times New Roman"/>
          <w:b/>
          <w:sz w:val="24"/>
        </w:rPr>
        <w:t>Бентли</w:t>
      </w:r>
      <w:r w:rsidRPr="00E7195F">
        <w:rPr>
          <w:rFonts w:ascii="Times New Roman" w:hAnsi="Times New Roman" w:cs="Times New Roman"/>
          <w:b/>
          <w:sz w:val="24"/>
        </w:rPr>
        <w:t xml:space="preserve">. </w:t>
      </w:r>
      <w:r w:rsidRPr="00E7195F">
        <w:rPr>
          <w:rFonts w:ascii="Times New Roman" w:hAnsi="Times New Roman" w:cs="Times New Roman"/>
          <w:b/>
          <w:noProof/>
          <w:sz w:val="24"/>
          <w:lang w:eastAsia="ru-RU"/>
        </w:rPr>
        <w:drawing>
          <wp:anchor distT="0" distB="0" distL="114300" distR="114300" simplePos="0" relativeHeight="251660288" behindDoc="0" locked="0" layoutInCell="1" allowOverlap="1" wp14:anchorId="495A56F6" wp14:editId="29C6E759">
            <wp:simplePos x="0" y="0"/>
            <wp:positionH relativeFrom="column">
              <wp:posOffset>-3810</wp:posOffset>
            </wp:positionH>
            <wp:positionV relativeFrom="paragraph">
              <wp:posOffset>-3810</wp:posOffset>
            </wp:positionV>
            <wp:extent cx="1284595" cy="2002627"/>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32646846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84595" cy="2002627"/>
                    </a:xfrm>
                    <a:prstGeom prst="rect">
                      <a:avLst/>
                    </a:prstGeom>
                  </pic:spPr>
                </pic:pic>
              </a:graphicData>
            </a:graphic>
            <wp14:sizeRelH relativeFrom="page">
              <wp14:pctWidth>0</wp14:pctWidth>
            </wp14:sizeRelH>
            <wp14:sizeRelV relativeFrom="page">
              <wp14:pctHeight>0</wp14:pctHeight>
            </wp14:sizeRelV>
          </wp:anchor>
        </w:drawing>
      </w:r>
      <w:r w:rsidRPr="00E7195F">
        <w:rPr>
          <w:rFonts w:ascii="Times New Roman" w:hAnsi="Times New Roman" w:cs="Times New Roman"/>
          <w:b/>
          <w:sz w:val="24"/>
        </w:rPr>
        <w:t xml:space="preserve">Дом </w:t>
      </w:r>
    </w:p>
    <w:p w:rsidR="00993DCD" w:rsidRPr="00993DCD" w:rsidRDefault="00E7195F" w:rsidP="00E7195F">
      <w:pPr>
        <w:spacing w:after="0"/>
        <w:jc w:val="both"/>
        <w:rPr>
          <w:rFonts w:ascii="Times New Roman" w:hAnsi="Times New Roman" w:cs="Times New Roman"/>
          <w:sz w:val="24"/>
        </w:rPr>
      </w:pPr>
      <w:r>
        <w:rPr>
          <w:rFonts w:ascii="Times New Roman" w:hAnsi="Times New Roman" w:cs="Times New Roman"/>
          <w:sz w:val="24"/>
        </w:rPr>
        <w:t xml:space="preserve">  </w:t>
      </w:r>
      <w:r w:rsidR="00993DCD" w:rsidRPr="00993DCD">
        <w:rPr>
          <w:rFonts w:ascii="Times New Roman" w:hAnsi="Times New Roman" w:cs="Times New Roman"/>
          <w:sz w:val="24"/>
        </w:rPr>
        <w:t xml:space="preserve">Эти пятеро людей из разных городов Америки – четверо мужчин и одна женщина – не были знакомы раньше, и ничего похожего в них нет. За исключением одного. У всех пятерых было весьма необычное детство, прошедшее в пяти домах, как две капли воды похожих друг на друга. И каждого преследуют одинаковые кошмары, мучающие их всю жизнь. Но настал момент, когда все их страхи, подпитываемые некоей злой силой, стали являться на самом деле. И тогда им пришлось вернуться туда, где все это когда-то началось, – чтобы разобраться в том, что происходит. Пятеро людей приехали каждый в свой дом, зашли внутрь… и оказались вместе, в одном Доме. Потому что, оказывается, он у них общий. И Зло, с которым им придется сразиться, – тоже общее… </w:t>
      </w:r>
    </w:p>
    <w:p w:rsidR="00993DCD" w:rsidRDefault="00993DCD" w:rsidP="00993DCD">
      <w:pPr>
        <w:rPr>
          <w:rFonts w:ascii="Times New Roman" w:hAnsi="Times New Roman" w:cs="Times New Roman"/>
          <w:sz w:val="24"/>
        </w:rPr>
      </w:pPr>
    </w:p>
    <w:p w:rsidR="00B5581C" w:rsidRDefault="00E7195F" w:rsidP="00B5581C">
      <w:pPr>
        <w:spacing w:after="0"/>
        <w:rPr>
          <w:rFonts w:ascii="Times New Roman" w:hAnsi="Times New Roman" w:cs="Times New Roman"/>
          <w:sz w:val="24"/>
        </w:rPr>
      </w:pPr>
      <w:r w:rsidRPr="00E7195F">
        <w:rPr>
          <w:rFonts w:ascii="Times New Roman" w:hAnsi="Times New Roman" w:cs="Times New Roman"/>
          <w:b/>
          <w:sz w:val="24"/>
        </w:rPr>
        <w:t xml:space="preserve">Моррелл, Дэвид. </w:t>
      </w:r>
      <w:r w:rsidRPr="00E7195F">
        <w:rPr>
          <w:rFonts w:ascii="Times New Roman" w:hAnsi="Times New Roman" w:cs="Times New Roman"/>
          <w:b/>
          <w:noProof/>
          <w:sz w:val="24"/>
          <w:lang w:eastAsia="ru-RU"/>
        </w:rPr>
        <w:drawing>
          <wp:anchor distT="0" distB="0" distL="114300" distR="114300" simplePos="0" relativeHeight="251661312" behindDoc="0" locked="0" layoutInCell="1" allowOverlap="1" wp14:anchorId="1E013577" wp14:editId="2F6CD865">
            <wp:simplePos x="0" y="0"/>
            <wp:positionH relativeFrom="margin">
              <wp:align>left</wp:align>
            </wp:positionH>
            <wp:positionV relativeFrom="paragraph">
              <wp:posOffset>7620</wp:posOffset>
            </wp:positionV>
            <wp:extent cx="1427480" cy="2136140"/>
            <wp:effectExtent l="0" t="0" r="127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8b0dd4a29ab4d7003805e1857b20475.jpg"/>
                    <pic:cNvPicPr/>
                  </pic:nvPicPr>
                  <pic:blipFill rotWithShape="1">
                    <a:blip r:embed="rId6">
                      <a:extLst>
                        <a:ext uri="{28A0092B-C50C-407E-A947-70E740481C1C}">
                          <a14:useLocalDpi xmlns:a14="http://schemas.microsoft.com/office/drawing/2010/main" val="0"/>
                        </a:ext>
                      </a:extLst>
                    </a:blip>
                    <a:srcRect l="34954" r="34901"/>
                    <a:stretch/>
                  </pic:blipFill>
                  <pic:spPr bwMode="auto">
                    <a:xfrm>
                      <a:off x="0" y="0"/>
                      <a:ext cx="1427480" cy="2136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195F">
        <w:rPr>
          <w:rFonts w:ascii="Times New Roman" w:hAnsi="Times New Roman" w:cs="Times New Roman"/>
          <w:b/>
          <w:sz w:val="24"/>
        </w:rPr>
        <w:t>Властелин ночи</w:t>
      </w:r>
      <w:r>
        <w:rPr>
          <w:rFonts w:ascii="Times New Roman" w:hAnsi="Times New Roman" w:cs="Times New Roman"/>
          <w:sz w:val="24"/>
        </w:rPr>
        <w:t>.</w:t>
      </w:r>
      <w:r w:rsidR="00993DCD" w:rsidRPr="00993DCD">
        <w:rPr>
          <w:rFonts w:ascii="Times New Roman" w:hAnsi="Times New Roman" w:cs="Times New Roman"/>
          <w:sz w:val="24"/>
        </w:rPr>
        <w:t xml:space="preserve"> </w:t>
      </w:r>
    </w:p>
    <w:p w:rsidR="00993DCD" w:rsidRDefault="00B5581C" w:rsidP="00B5581C">
      <w:pPr>
        <w:spacing w:after="0"/>
        <w:jc w:val="both"/>
        <w:rPr>
          <w:rFonts w:ascii="Times New Roman" w:hAnsi="Times New Roman" w:cs="Times New Roman"/>
          <w:sz w:val="24"/>
        </w:rPr>
      </w:pPr>
      <w:r>
        <w:rPr>
          <w:rFonts w:ascii="Times New Roman" w:hAnsi="Times New Roman" w:cs="Times New Roman"/>
          <w:sz w:val="24"/>
        </w:rPr>
        <w:t xml:space="preserve">   </w:t>
      </w:r>
      <w:r w:rsidR="00993DCD" w:rsidRPr="00993DCD">
        <w:rPr>
          <w:rFonts w:ascii="Times New Roman" w:hAnsi="Times New Roman" w:cs="Times New Roman"/>
          <w:sz w:val="24"/>
        </w:rPr>
        <w:t xml:space="preserve">Писатель Томас Де </w:t>
      </w:r>
      <w:proofErr w:type="spellStart"/>
      <w:r w:rsidR="00993DCD" w:rsidRPr="00993DCD">
        <w:rPr>
          <w:rFonts w:ascii="Times New Roman" w:hAnsi="Times New Roman" w:cs="Times New Roman"/>
          <w:sz w:val="24"/>
        </w:rPr>
        <w:t>Квинси</w:t>
      </w:r>
      <w:proofErr w:type="spellEnd"/>
      <w:r w:rsidR="00993DCD" w:rsidRPr="00993DCD">
        <w:rPr>
          <w:rFonts w:ascii="Times New Roman" w:hAnsi="Times New Roman" w:cs="Times New Roman"/>
          <w:sz w:val="24"/>
        </w:rPr>
        <w:t xml:space="preserve">, знаменитый Любитель Опиума, вместе с дочерью Эмили отправляется в Озерный край, чтобы спасти свою библиотеку, выставленную на аукцион. В поезде они становятся свидетелями убийства – первого в истории железнодорожного транспорта — и возвращаются в Лондон, чтобы помочь своим друзьям, полицейским </w:t>
      </w:r>
      <w:proofErr w:type="spellStart"/>
      <w:r w:rsidR="00993DCD" w:rsidRPr="00993DCD">
        <w:rPr>
          <w:rFonts w:ascii="Times New Roman" w:hAnsi="Times New Roman" w:cs="Times New Roman"/>
          <w:sz w:val="24"/>
        </w:rPr>
        <w:t>Райану</w:t>
      </w:r>
      <w:proofErr w:type="spellEnd"/>
      <w:r w:rsidR="00993DCD" w:rsidRPr="00993DCD">
        <w:rPr>
          <w:rFonts w:ascii="Times New Roman" w:hAnsi="Times New Roman" w:cs="Times New Roman"/>
          <w:sz w:val="24"/>
        </w:rPr>
        <w:t xml:space="preserve"> и Беккеру. Однако премьер-министр Великобритании лорд </w:t>
      </w:r>
      <w:proofErr w:type="spellStart"/>
      <w:r w:rsidR="00993DCD" w:rsidRPr="00993DCD">
        <w:rPr>
          <w:rFonts w:ascii="Times New Roman" w:hAnsi="Times New Roman" w:cs="Times New Roman"/>
          <w:sz w:val="24"/>
        </w:rPr>
        <w:t>Палмерстон</w:t>
      </w:r>
      <w:proofErr w:type="spellEnd"/>
      <w:r w:rsidR="00993DCD" w:rsidRPr="00993DCD">
        <w:rPr>
          <w:rFonts w:ascii="Times New Roman" w:hAnsi="Times New Roman" w:cs="Times New Roman"/>
          <w:sz w:val="24"/>
        </w:rPr>
        <w:t xml:space="preserve"> по непонятным причинам препятствует расследованию этого и других преступлений, парализовавших всю транспортную систему страны и вызвавших панику на бирже. </w:t>
      </w:r>
    </w:p>
    <w:p w:rsidR="00B5581C" w:rsidRDefault="00B5581C" w:rsidP="00B5581C">
      <w:pPr>
        <w:spacing w:after="0"/>
        <w:jc w:val="both"/>
        <w:rPr>
          <w:rFonts w:ascii="Times New Roman" w:hAnsi="Times New Roman" w:cs="Times New Roman"/>
          <w:sz w:val="24"/>
        </w:rPr>
      </w:pPr>
    </w:p>
    <w:p w:rsidR="00B5581C" w:rsidRPr="00993DCD" w:rsidRDefault="00B5581C" w:rsidP="00B5581C">
      <w:pPr>
        <w:spacing w:after="0"/>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2336" behindDoc="0" locked="0" layoutInCell="1" allowOverlap="1">
            <wp:simplePos x="0" y="0"/>
            <wp:positionH relativeFrom="margin">
              <wp:align>left</wp:align>
            </wp:positionH>
            <wp:positionV relativeFrom="paragraph">
              <wp:posOffset>167005</wp:posOffset>
            </wp:positionV>
            <wp:extent cx="1397622" cy="2235001"/>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383398319.jpg"/>
                    <pic:cNvPicPr/>
                  </pic:nvPicPr>
                  <pic:blipFill rotWithShape="1">
                    <a:blip r:embed="rId7" cstate="print">
                      <a:extLst>
                        <a:ext uri="{28A0092B-C50C-407E-A947-70E740481C1C}">
                          <a14:useLocalDpi xmlns:a14="http://schemas.microsoft.com/office/drawing/2010/main" val="0"/>
                        </a:ext>
                      </a:extLst>
                    </a:blip>
                    <a:srcRect l="18921" r="18546"/>
                    <a:stretch/>
                  </pic:blipFill>
                  <pic:spPr bwMode="auto">
                    <a:xfrm>
                      <a:off x="0" y="0"/>
                      <a:ext cx="1397622" cy="22350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581C" w:rsidRPr="00B5581C" w:rsidRDefault="00B5581C" w:rsidP="00B5581C">
      <w:pPr>
        <w:spacing w:after="0"/>
        <w:rPr>
          <w:rFonts w:ascii="Times New Roman" w:hAnsi="Times New Roman" w:cs="Times New Roman"/>
          <w:b/>
          <w:sz w:val="24"/>
        </w:rPr>
      </w:pPr>
      <w:r w:rsidRPr="00B5581C">
        <w:rPr>
          <w:rFonts w:ascii="Times New Roman" w:hAnsi="Times New Roman" w:cs="Times New Roman"/>
          <w:b/>
          <w:sz w:val="24"/>
        </w:rPr>
        <w:t>Кинг</w:t>
      </w:r>
      <w:r w:rsidRPr="00B5581C">
        <w:rPr>
          <w:rFonts w:ascii="Times New Roman" w:hAnsi="Times New Roman" w:cs="Times New Roman"/>
          <w:b/>
          <w:sz w:val="24"/>
        </w:rPr>
        <w:t xml:space="preserve">, </w:t>
      </w:r>
      <w:r w:rsidRPr="00B5581C">
        <w:rPr>
          <w:rFonts w:ascii="Times New Roman" w:hAnsi="Times New Roman" w:cs="Times New Roman"/>
          <w:b/>
          <w:sz w:val="24"/>
        </w:rPr>
        <w:t>Стивен</w:t>
      </w:r>
      <w:r w:rsidRPr="00B5581C">
        <w:rPr>
          <w:rFonts w:ascii="Times New Roman" w:hAnsi="Times New Roman" w:cs="Times New Roman"/>
          <w:b/>
          <w:sz w:val="24"/>
        </w:rPr>
        <w:t xml:space="preserve">. </w:t>
      </w:r>
      <w:r w:rsidRPr="00B5581C">
        <w:rPr>
          <w:rFonts w:ascii="Times New Roman" w:hAnsi="Times New Roman" w:cs="Times New Roman"/>
          <w:b/>
          <w:sz w:val="24"/>
        </w:rPr>
        <w:t>Жребий</w:t>
      </w:r>
      <w:r w:rsidRPr="00B5581C">
        <w:rPr>
          <w:rFonts w:ascii="Times New Roman" w:hAnsi="Times New Roman" w:cs="Times New Roman"/>
          <w:b/>
          <w:sz w:val="24"/>
        </w:rPr>
        <w:t xml:space="preserve"> </w:t>
      </w:r>
      <w:proofErr w:type="spellStart"/>
      <w:r w:rsidRPr="00B5581C">
        <w:rPr>
          <w:rFonts w:ascii="Times New Roman" w:hAnsi="Times New Roman" w:cs="Times New Roman"/>
          <w:b/>
          <w:sz w:val="24"/>
        </w:rPr>
        <w:t>Салема</w:t>
      </w:r>
      <w:proofErr w:type="spellEnd"/>
      <w:r w:rsidRPr="00B5581C">
        <w:rPr>
          <w:rFonts w:ascii="Times New Roman" w:hAnsi="Times New Roman" w:cs="Times New Roman"/>
          <w:b/>
          <w:sz w:val="24"/>
        </w:rPr>
        <w:t>.</w:t>
      </w:r>
    </w:p>
    <w:p w:rsidR="00B5581C" w:rsidRPr="00993DCD" w:rsidRDefault="00B5581C" w:rsidP="00B5581C">
      <w:pPr>
        <w:spacing w:after="0"/>
        <w:jc w:val="both"/>
        <w:rPr>
          <w:rFonts w:ascii="Times New Roman" w:hAnsi="Times New Roman" w:cs="Times New Roman"/>
          <w:sz w:val="24"/>
        </w:rPr>
      </w:pPr>
      <w:r>
        <w:rPr>
          <w:rFonts w:ascii="Times New Roman" w:hAnsi="Times New Roman" w:cs="Times New Roman"/>
          <w:sz w:val="24"/>
        </w:rPr>
        <w:t xml:space="preserve">  </w:t>
      </w:r>
      <w:r w:rsidRPr="00993DCD">
        <w:rPr>
          <w:rFonts w:ascii="Times New Roman" w:hAnsi="Times New Roman" w:cs="Times New Roman"/>
          <w:sz w:val="24"/>
        </w:rPr>
        <w:t xml:space="preserve">Все началось с того, что в провинциальном американском городке стали пропадать люди - поодиночке и целыми семьями. Их не могли найти ни родственники, ни даже полиция. А когда надежда, казалось, исчезла навсегда, пропавшие вернулись, и городок содрогнулся от ужаса... </w:t>
      </w:r>
    </w:p>
    <w:p w:rsidR="00993DCD" w:rsidRDefault="00993DCD" w:rsidP="00B5581C">
      <w:pPr>
        <w:jc w:val="both"/>
        <w:rPr>
          <w:rFonts w:ascii="Times New Roman" w:hAnsi="Times New Roman" w:cs="Times New Roman"/>
          <w:sz w:val="24"/>
        </w:rPr>
      </w:pPr>
    </w:p>
    <w:p w:rsidR="00B5581C" w:rsidRDefault="00B5581C" w:rsidP="00B5581C">
      <w:pPr>
        <w:jc w:val="both"/>
        <w:rPr>
          <w:rFonts w:ascii="Times New Roman" w:hAnsi="Times New Roman" w:cs="Times New Roman"/>
          <w:sz w:val="24"/>
        </w:rPr>
      </w:pPr>
    </w:p>
    <w:p w:rsidR="00B5581C" w:rsidRDefault="00B5581C" w:rsidP="00B5581C">
      <w:pPr>
        <w:jc w:val="both"/>
        <w:rPr>
          <w:rFonts w:ascii="Times New Roman" w:hAnsi="Times New Roman" w:cs="Times New Roman"/>
          <w:sz w:val="24"/>
        </w:rPr>
      </w:pPr>
    </w:p>
    <w:p w:rsidR="00B5581C" w:rsidRDefault="00B5581C" w:rsidP="00B5581C">
      <w:pPr>
        <w:jc w:val="both"/>
        <w:rPr>
          <w:rFonts w:ascii="Times New Roman" w:hAnsi="Times New Roman" w:cs="Times New Roman"/>
          <w:sz w:val="24"/>
        </w:rPr>
      </w:pPr>
    </w:p>
    <w:p w:rsidR="00B5581C" w:rsidRDefault="00B5581C" w:rsidP="00B5581C">
      <w:pPr>
        <w:jc w:val="both"/>
        <w:rPr>
          <w:rFonts w:ascii="Times New Roman" w:hAnsi="Times New Roman" w:cs="Times New Roman"/>
          <w:sz w:val="24"/>
        </w:rPr>
      </w:pPr>
    </w:p>
    <w:p w:rsidR="00B5581C" w:rsidRPr="00993DCD" w:rsidRDefault="00B5581C" w:rsidP="00B5581C">
      <w:pPr>
        <w:jc w:val="both"/>
        <w:rPr>
          <w:rFonts w:ascii="Times New Roman" w:hAnsi="Times New Roman" w:cs="Times New Roman"/>
          <w:sz w:val="24"/>
        </w:rPr>
      </w:pPr>
    </w:p>
    <w:p w:rsidR="00993DCD" w:rsidRPr="00B5581C" w:rsidRDefault="00B5581C" w:rsidP="00B5581C">
      <w:pPr>
        <w:spacing w:after="0"/>
        <w:jc w:val="both"/>
        <w:rPr>
          <w:rFonts w:ascii="Times New Roman" w:hAnsi="Times New Roman" w:cs="Times New Roman"/>
          <w:b/>
          <w:sz w:val="24"/>
        </w:rPr>
      </w:pPr>
      <w:r>
        <w:rPr>
          <w:rFonts w:ascii="Times New Roman" w:hAnsi="Times New Roman" w:cs="Times New Roman"/>
          <w:b/>
          <w:sz w:val="24"/>
        </w:rPr>
        <w:lastRenderedPageBreak/>
        <w:t xml:space="preserve">Каллентофт, Монс. </w:t>
      </w:r>
      <w:r w:rsidRPr="00B5581C">
        <w:rPr>
          <w:rFonts w:ascii="Times New Roman" w:hAnsi="Times New Roman" w:cs="Times New Roman"/>
          <w:b/>
          <w:noProof/>
          <w:sz w:val="24"/>
          <w:lang w:eastAsia="ru-RU"/>
        </w:rPr>
        <w:drawing>
          <wp:anchor distT="0" distB="0" distL="114300" distR="114300" simplePos="0" relativeHeight="251663360" behindDoc="0" locked="0" layoutInCell="1" allowOverlap="1" wp14:anchorId="1E7EF6CD" wp14:editId="07CEE274">
            <wp:simplePos x="0" y="0"/>
            <wp:positionH relativeFrom="column">
              <wp:posOffset>-3810</wp:posOffset>
            </wp:positionH>
            <wp:positionV relativeFrom="paragraph">
              <wp:posOffset>3810</wp:posOffset>
            </wp:positionV>
            <wp:extent cx="1464310" cy="2218651"/>
            <wp:effectExtent l="0" t="0" r="254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59029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4310" cy="221865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Осенний призрак.</w:t>
      </w:r>
    </w:p>
    <w:p w:rsidR="00993DCD" w:rsidRPr="00993DCD" w:rsidRDefault="00B5581C" w:rsidP="00B5581C">
      <w:pPr>
        <w:spacing w:after="0"/>
        <w:jc w:val="both"/>
        <w:rPr>
          <w:rFonts w:ascii="Times New Roman" w:hAnsi="Times New Roman" w:cs="Times New Roman"/>
          <w:sz w:val="24"/>
        </w:rPr>
      </w:pPr>
      <w:r>
        <w:rPr>
          <w:rFonts w:ascii="Times New Roman" w:hAnsi="Times New Roman" w:cs="Times New Roman"/>
          <w:sz w:val="24"/>
        </w:rPr>
        <w:t xml:space="preserve">   </w:t>
      </w:r>
      <w:r w:rsidR="00993DCD" w:rsidRPr="00993DCD">
        <w:rPr>
          <w:rFonts w:ascii="Times New Roman" w:hAnsi="Times New Roman" w:cs="Times New Roman"/>
          <w:sz w:val="24"/>
        </w:rPr>
        <w:t xml:space="preserve">Промозглой осенней ночью в родовом поместье древнего графского рода произошло кровавое убийство. Погиб </w:t>
      </w:r>
      <w:proofErr w:type="spellStart"/>
      <w:r w:rsidR="00993DCD" w:rsidRPr="00993DCD">
        <w:rPr>
          <w:rFonts w:ascii="Times New Roman" w:hAnsi="Times New Roman" w:cs="Times New Roman"/>
          <w:sz w:val="24"/>
        </w:rPr>
        <w:t>Йерре</w:t>
      </w:r>
      <w:proofErr w:type="spellEnd"/>
      <w:r w:rsidR="00993DCD" w:rsidRPr="00993DCD">
        <w:rPr>
          <w:rFonts w:ascii="Times New Roman" w:hAnsi="Times New Roman" w:cs="Times New Roman"/>
          <w:sz w:val="24"/>
        </w:rPr>
        <w:t xml:space="preserve"> </w:t>
      </w:r>
      <w:proofErr w:type="spellStart"/>
      <w:r w:rsidR="00993DCD" w:rsidRPr="00993DCD">
        <w:rPr>
          <w:rFonts w:ascii="Times New Roman" w:hAnsi="Times New Roman" w:cs="Times New Roman"/>
          <w:sz w:val="24"/>
        </w:rPr>
        <w:t>Петерссон</w:t>
      </w:r>
      <w:proofErr w:type="spellEnd"/>
      <w:r w:rsidR="00993DCD" w:rsidRPr="00993DCD">
        <w:rPr>
          <w:rFonts w:ascii="Times New Roman" w:hAnsi="Times New Roman" w:cs="Times New Roman"/>
          <w:sz w:val="24"/>
        </w:rPr>
        <w:t xml:space="preserve">, миллионер и преуспевающий адвокат, совсем недавно купивший замок у его благородных владельцев. </w:t>
      </w:r>
      <w:proofErr w:type="spellStart"/>
      <w:r w:rsidR="00993DCD" w:rsidRPr="00993DCD">
        <w:rPr>
          <w:rFonts w:ascii="Times New Roman" w:hAnsi="Times New Roman" w:cs="Times New Roman"/>
          <w:sz w:val="24"/>
        </w:rPr>
        <w:t>Йерре</w:t>
      </w:r>
      <w:proofErr w:type="spellEnd"/>
      <w:r w:rsidR="00993DCD" w:rsidRPr="00993DCD">
        <w:rPr>
          <w:rFonts w:ascii="Times New Roman" w:hAnsi="Times New Roman" w:cs="Times New Roman"/>
          <w:sz w:val="24"/>
        </w:rPr>
        <w:t xml:space="preserve"> нашли </w:t>
      </w:r>
      <w:r w:rsidRPr="00993DCD">
        <w:rPr>
          <w:rFonts w:ascii="Times New Roman" w:hAnsi="Times New Roman" w:cs="Times New Roman"/>
          <w:sz w:val="24"/>
        </w:rPr>
        <w:t>в замковом рве</w:t>
      </w:r>
      <w:r w:rsidR="00993DCD" w:rsidRPr="00993DCD">
        <w:rPr>
          <w:rFonts w:ascii="Times New Roman" w:hAnsi="Times New Roman" w:cs="Times New Roman"/>
          <w:sz w:val="24"/>
        </w:rPr>
        <w:t xml:space="preserve"> с множеством ножевых ранений на теле. Раскрытие преступления поручено следственной бригаде, в которую входит и Малин Форс. Подозрение падает прежде всего на бывших владельцев поместья - ведь высокомерные аристократы никогда не скрывали, что относились к выскочке </w:t>
      </w:r>
      <w:proofErr w:type="spellStart"/>
      <w:r w:rsidR="00993DCD" w:rsidRPr="00993DCD">
        <w:rPr>
          <w:rFonts w:ascii="Times New Roman" w:hAnsi="Times New Roman" w:cs="Times New Roman"/>
          <w:sz w:val="24"/>
        </w:rPr>
        <w:t>Петерссону</w:t>
      </w:r>
      <w:proofErr w:type="spellEnd"/>
      <w:r w:rsidR="00993DCD" w:rsidRPr="00993DCD">
        <w:rPr>
          <w:rFonts w:ascii="Times New Roman" w:hAnsi="Times New Roman" w:cs="Times New Roman"/>
          <w:sz w:val="24"/>
        </w:rPr>
        <w:t xml:space="preserve"> с презрением, а замок продали в силу крайней необходимости. Могли ли </w:t>
      </w:r>
      <w:r w:rsidRPr="00993DCD">
        <w:rPr>
          <w:rFonts w:ascii="Times New Roman" w:hAnsi="Times New Roman" w:cs="Times New Roman"/>
          <w:sz w:val="24"/>
        </w:rPr>
        <w:t>граф,</w:t>
      </w:r>
      <w:r w:rsidR="00993DCD" w:rsidRPr="00993DCD">
        <w:rPr>
          <w:rFonts w:ascii="Times New Roman" w:hAnsi="Times New Roman" w:cs="Times New Roman"/>
          <w:sz w:val="24"/>
        </w:rPr>
        <w:t xml:space="preserve"> и его дети так жестоко отомстить за свою попранную честь? В поисках ответа на этот вопрос Малин раскапывает старую семейную тайну, связывающую, казалось бы, совершенно чужих друг другу людей. И заставляет сердце холодеть от страха... </w:t>
      </w:r>
    </w:p>
    <w:p w:rsidR="00993DCD" w:rsidRPr="00993DCD" w:rsidRDefault="00993DCD" w:rsidP="00993DCD">
      <w:pPr>
        <w:rPr>
          <w:rFonts w:ascii="Times New Roman" w:hAnsi="Times New Roman" w:cs="Times New Roman"/>
          <w:sz w:val="24"/>
        </w:rPr>
      </w:pPr>
    </w:p>
    <w:p w:rsidR="00993DCD" w:rsidRPr="00B53BA1" w:rsidRDefault="00B5581C" w:rsidP="00B53BA1">
      <w:pPr>
        <w:spacing w:after="0"/>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4384" behindDoc="0" locked="0" layoutInCell="1" allowOverlap="1">
            <wp:simplePos x="0" y="0"/>
            <wp:positionH relativeFrom="column">
              <wp:posOffset>-3810</wp:posOffset>
            </wp:positionH>
            <wp:positionV relativeFrom="paragraph">
              <wp:posOffset>-635</wp:posOffset>
            </wp:positionV>
            <wp:extent cx="1536139" cy="2408436"/>
            <wp:effectExtent l="0" t="0" r="698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igin_0_08cd6dbc267496d9d5492da50c99060f.jpg"/>
                    <pic:cNvPicPr/>
                  </pic:nvPicPr>
                  <pic:blipFill rotWithShape="1">
                    <a:blip r:embed="rId9" cstate="print">
                      <a:extLst>
                        <a:ext uri="{28A0092B-C50C-407E-A947-70E740481C1C}">
                          <a14:useLocalDpi xmlns:a14="http://schemas.microsoft.com/office/drawing/2010/main" val="0"/>
                        </a:ext>
                      </a:extLst>
                    </a:blip>
                    <a:srcRect l="10000" t="4250" r="10167" b="1875"/>
                    <a:stretch/>
                  </pic:blipFill>
                  <pic:spPr bwMode="auto">
                    <a:xfrm>
                      <a:off x="0" y="0"/>
                      <a:ext cx="1536139" cy="24084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 xml:space="preserve">Баркер, </w:t>
      </w:r>
      <w:r w:rsidRPr="00B5581C">
        <w:rPr>
          <w:rFonts w:ascii="Times New Roman" w:hAnsi="Times New Roman" w:cs="Times New Roman"/>
          <w:b/>
          <w:sz w:val="24"/>
        </w:rPr>
        <w:t>Хейли</w:t>
      </w:r>
      <w:r>
        <w:rPr>
          <w:rFonts w:ascii="Times New Roman" w:hAnsi="Times New Roman" w:cs="Times New Roman"/>
          <w:b/>
          <w:sz w:val="24"/>
        </w:rPr>
        <w:t>.</w:t>
      </w:r>
      <w:r w:rsidRPr="00B5581C">
        <w:rPr>
          <w:rFonts w:ascii="Times New Roman" w:hAnsi="Times New Roman" w:cs="Times New Roman"/>
          <w:b/>
          <w:sz w:val="24"/>
        </w:rPr>
        <w:t xml:space="preserve"> </w:t>
      </w:r>
      <w:r w:rsidR="00993DCD" w:rsidRPr="00B5581C">
        <w:rPr>
          <w:rFonts w:ascii="Times New Roman" w:hAnsi="Times New Roman" w:cs="Times New Roman"/>
          <w:b/>
          <w:sz w:val="24"/>
        </w:rPr>
        <w:t>Ш</w:t>
      </w:r>
      <w:r>
        <w:rPr>
          <w:rFonts w:ascii="Times New Roman" w:hAnsi="Times New Roman" w:cs="Times New Roman"/>
          <w:b/>
          <w:sz w:val="24"/>
        </w:rPr>
        <w:t>оу безликих.</w:t>
      </w:r>
    </w:p>
    <w:p w:rsidR="00993DCD" w:rsidRDefault="00B53BA1" w:rsidP="00B53BA1">
      <w:pPr>
        <w:spacing w:after="0"/>
        <w:jc w:val="both"/>
        <w:rPr>
          <w:rFonts w:ascii="Times New Roman" w:hAnsi="Times New Roman" w:cs="Times New Roman"/>
          <w:sz w:val="24"/>
        </w:rPr>
      </w:pPr>
      <w:r>
        <w:rPr>
          <w:rFonts w:ascii="Times New Roman" w:hAnsi="Times New Roman" w:cs="Times New Roman"/>
          <w:sz w:val="24"/>
        </w:rPr>
        <w:t xml:space="preserve">   </w:t>
      </w:r>
      <w:r w:rsidR="00993DCD" w:rsidRPr="00993DCD">
        <w:rPr>
          <w:rFonts w:ascii="Times New Roman" w:hAnsi="Times New Roman" w:cs="Times New Roman"/>
          <w:sz w:val="24"/>
        </w:rPr>
        <w:t xml:space="preserve">Сияние огней, красный бархат кресел, блеск роскошных костюмов, аппетитные запахи угощений, радостные улыбки и детский смех! Шоу, которое никого не оставит равнодушным! Но стоит солнцу спрятаться за горизонт, как цирк закрывает свой гостеприимный манеж для скучающих богачей, которые готовы заплатить любую сумму за смертельное представление. От былого сияния не осталось и следа: крики боли, ужасающие травмы, голод и смерть - настоящее лицо цирка, обагренное кровью невинных артистов. </w:t>
      </w:r>
      <w:proofErr w:type="spellStart"/>
      <w:r w:rsidR="00993DCD" w:rsidRPr="00993DCD">
        <w:rPr>
          <w:rFonts w:ascii="Times New Roman" w:hAnsi="Times New Roman" w:cs="Times New Roman"/>
          <w:sz w:val="24"/>
        </w:rPr>
        <w:t>Хошико</w:t>
      </w:r>
      <w:proofErr w:type="spellEnd"/>
      <w:r w:rsidR="00993DCD" w:rsidRPr="00993DCD">
        <w:rPr>
          <w:rFonts w:ascii="Times New Roman" w:hAnsi="Times New Roman" w:cs="Times New Roman"/>
          <w:sz w:val="24"/>
        </w:rPr>
        <w:t xml:space="preserve"> - звезда цирка родом из трущоб. Бен – сын министра, выступающего за ужесточение режима. Отброс и Чистый. Преисполненные взаимной ненависти, два мира столкнулись, чтобы разрушить предрассудки поколений. Смогут ли они понять друг друга или</w:t>
      </w:r>
      <w:r>
        <w:rPr>
          <w:rFonts w:ascii="Times New Roman" w:hAnsi="Times New Roman" w:cs="Times New Roman"/>
          <w:sz w:val="24"/>
        </w:rPr>
        <w:t xml:space="preserve"> </w:t>
      </w:r>
      <w:r w:rsidR="00993DCD" w:rsidRPr="00993DCD">
        <w:rPr>
          <w:rFonts w:ascii="Times New Roman" w:hAnsi="Times New Roman" w:cs="Times New Roman"/>
          <w:sz w:val="24"/>
        </w:rPr>
        <w:t xml:space="preserve">безжалостная мясорубка цирка уничтожит обоих в борьбе за свободу? </w:t>
      </w:r>
    </w:p>
    <w:p w:rsidR="00B53BA1" w:rsidRPr="00993DCD" w:rsidRDefault="00B53BA1" w:rsidP="00B53BA1">
      <w:pPr>
        <w:spacing w:after="0"/>
        <w:jc w:val="both"/>
        <w:rPr>
          <w:rFonts w:ascii="Times New Roman" w:hAnsi="Times New Roman" w:cs="Times New Roman"/>
          <w:sz w:val="24"/>
        </w:rPr>
      </w:pPr>
    </w:p>
    <w:p w:rsidR="00B53BA1" w:rsidRPr="00B53BA1" w:rsidRDefault="00B53BA1" w:rsidP="00B53BA1">
      <w:pPr>
        <w:spacing w:after="0"/>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5408" behindDoc="0" locked="0" layoutInCell="1" allowOverlap="1">
            <wp:simplePos x="0" y="0"/>
            <wp:positionH relativeFrom="column">
              <wp:posOffset>-3810</wp:posOffset>
            </wp:positionH>
            <wp:positionV relativeFrom="paragraph">
              <wp:posOffset>1905</wp:posOffset>
            </wp:positionV>
            <wp:extent cx="1506045" cy="2349814"/>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0101251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6045" cy="2349814"/>
                    </a:xfrm>
                    <a:prstGeom prst="rect">
                      <a:avLst/>
                    </a:prstGeom>
                  </pic:spPr>
                </pic:pic>
              </a:graphicData>
            </a:graphic>
            <wp14:sizeRelH relativeFrom="page">
              <wp14:pctWidth>0</wp14:pctWidth>
            </wp14:sizeRelH>
            <wp14:sizeRelV relativeFrom="page">
              <wp14:pctHeight>0</wp14:pctHeight>
            </wp14:sizeRelV>
          </wp:anchor>
        </w:drawing>
      </w:r>
      <w:r w:rsidRPr="00B53BA1">
        <w:rPr>
          <w:rFonts w:ascii="Times New Roman" w:hAnsi="Times New Roman" w:cs="Times New Roman"/>
          <w:b/>
          <w:sz w:val="24"/>
        </w:rPr>
        <w:t>Фрай</w:t>
      </w:r>
      <w:r w:rsidRPr="00B53BA1">
        <w:rPr>
          <w:rFonts w:ascii="Times New Roman" w:hAnsi="Times New Roman" w:cs="Times New Roman"/>
          <w:b/>
          <w:sz w:val="24"/>
        </w:rPr>
        <w:t xml:space="preserve">, </w:t>
      </w:r>
      <w:r w:rsidRPr="00B53BA1">
        <w:rPr>
          <w:rFonts w:ascii="Times New Roman" w:hAnsi="Times New Roman" w:cs="Times New Roman"/>
          <w:b/>
          <w:sz w:val="24"/>
        </w:rPr>
        <w:t>Макс</w:t>
      </w:r>
      <w:r w:rsidRPr="00B53BA1">
        <w:rPr>
          <w:rFonts w:ascii="Times New Roman" w:hAnsi="Times New Roman" w:cs="Times New Roman"/>
          <w:b/>
          <w:sz w:val="24"/>
        </w:rPr>
        <w:t xml:space="preserve">. </w:t>
      </w:r>
      <w:r w:rsidRPr="00B53BA1">
        <w:rPr>
          <w:rFonts w:ascii="Times New Roman" w:hAnsi="Times New Roman" w:cs="Times New Roman"/>
          <w:b/>
          <w:sz w:val="24"/>
        </w:rPr>
        <w:t>Ска</w:t>
      </w:r>
      <w:r w:rsidRPr="00B53BA1">
        <w:rPr>
          <w:rFonts w:ascii="Times New Roman" w:hAnsi="Times New Roman" w:cs="Times New Roman"/>
          <w:b/>
          <w:sz w:val="24"/>
        </w:rPr>
        <w:t>зки Старого Вильнюса (сборник).</w:t>
      </w:r>
      <w:r w:rsidRPr="00B53BA1">
        <w:rPr>
          <w:rFonts w:ascii="Times New Roman" w:hAnsi="Times New Roman" w:cs="Times New Roman"/>
          <w:b/>
          <w:sz w:val="24"/>
        </w:rPr>
        <w:t xml:space="preserve"> </w:t>
      </w:r>
    </w:p>
    <w:p w:rsidR="00B53BA1" w:rsidRPr="00993DCD" w:rsidRDefault="00B53BA1" w:rsidP="00B53BA1">
      <w:pPr>
        <w:spacing w:after="0"/>
        <w:jc w:val="both"/>
        <w:rPr>
          <w:rFonts w:ascii="Times New Roman" w:hAnsi="Times New Roman" w:cs="Times New Roman"/>
          <w:sz w:val="24"/>
        </w:rPr>
      </w:pPr>
      <w:r>
        <w:rPr>
          <w:rFonts w:ascii="Times New Roman" w:hAnsi="Times New Roman" w:cs="Times New Roman"/>
          <w:sz w:val="24"/>
        </w:rPr>
        <w:t xml:space="preserve">  </w:t>
      </w:r>
      <w:r w:rsidRPr="00993DCD">
        <w:rPr>
          <w:rFonts w:ascii="Times New Roman" w:hAnsi="Times New Roman" w:cs="Times New Roman"/>
          <w:sz w:val="24"/>
        </w:rPr>
        <w:t xml:space="preserve">В Старом Городе Вильнюса 108 улиц, и на каждой что-нибудь да происходит. Здесь бродят пингвины, единороги, нарисованные коты и тени наших мертвых друзей, полиция всегда готова защитить граждан от страшных снов, неведомые голоса дают ответы на самые важные вопросы, скучные с виду старики носят в портфелях драконов, время легко поворачивается вспять, ветер рассказывает удивительные истории, а местные божества играют в нарды, сделав ставкой погоду на ближайшие полчаса. </w:t>
      </w:r>
    </w:p>
    <w:p w:rsidR="00B53BA1" w:rsidRDefault="00B53BA1" w:rsidP="00B53BA1">
      <w:pPr>
        <w:spacing w:after="0"/>
        <w:jc w:val="both"/>
        <w:rPr>
          <w:rFonts w:ascii="Times New Roman" w:hAnsi="Times New Roman" w:cs="Times New Roman"/>
          <w:sz w:val="24"/>
        </w:rPr>
      </w:pPr>
    </w:p>
    <w:p w:rsidR="00B53BA1" w:rsidRDefault="00B53BA1" w:rsidP="00993DCD">
      <w:pPr>
        <w:rPr>
          <w:rFonts w:ascii="Times New Roman" w:hAnsi="Times New Roman" w:cs="Times New Roman"/>
          <w:sz w:val="24"/>
        </w:rPr>
      </w:pPr>
    </w:p>
    <w:p w:rsidR="00B53BA1" w:rsidRDefault="00B53BA1" w:rsidP="00993DCD">
      <w:pPr>
        <w:rPr>
          <w:rFonts w:ascii="Times New Roman" w:hAnsi="Times New Roman" w:cs="Times New Roman"/>
          <w:sz w:val="24"/>
        </w:rPr>
      </w:pPr>
    </w:p>
    <w:p w:rsidR="00B53BA1" w:rsidRDefault="00B53BA1" w:rsidP="00993DCD">
      <w:pPr>
        <w:rPr>
          <w:rFonts w:ascii="Times New Roman" w:hAnsi="Times New Roman" w:cs="Times New Roman"/>
          <w:sz w:val="24"/>
        </w:rPr>
      </w:pPr>
    </w:p>
    <w:p w:rsidR="00B53BA1" w:rsidRDefault="00B53BA1" w:rsidP="00993DCD">
      <w:pPr>
        <w:rPr>
          <w:rFonts w:ascii="Times New Roman" w:hAnsi="Times New Roman" w:cs="Times New Roman"/>
          <w:sz w:val="24"/>
        </w:rPr>
      </w:pPr>
    </w:p>
    <w:p w:rsidR="00B53BA1" w:rsidRPr="00993DCD" w:rsidRDefault="00B53BA1" w:rsidP="00993DCD">
      <w:pPr>
        <w:rPr>
          <w:rFonts w:ascii="Times New Roman" w:hAnsi="Times New Roman" w:cs="Times New Roman"/>
          <w:sz w:val="24"/>
        </w:rPr>
      </w:pPr>
    </w:p>
    <w:p w:rsidR="00993DCD" w:rsidRPr="00B53BA1" w:rsidRDefault="00B53BA1" w:rsidP="00B53BA1">
      <w:pPr>
        <w:spacing w:after="0"/>
        <w:rPr>
          <w:rFonts w:ascii="Times New Roman" w:hAnsi="Times New Roman" w:cs="Times New Roman"/>
          <w:b/>
          <w:sz w:val="24"/>
        </w:rPr>
      </w:pPr>
      <w:r>
        <w:rPr>
          <w:rFonts w:ascii="Times New Roman" w:hAnsi="Times New Roman" w:cs="Times New Roman"/>
          <w:b/>
          <w:sz w:val="24"/>
        </w:rPr>
        <w:lastRenderedPageBreak/>
        <w:t xml:space="preserve">Харвуд, </w:t>
      </w:r>
      <w:r w:rsidRPr="00B53BA1">
        <w:rPr>
          <w:rFonts w:ascii="Times New Roman" w:hAnsi="Times New Roman" w:cs="Times New Roman"/>
          <w:b/>
          <w:sz w:val="24"/>
        </w:rPr>
        <w:t>Джон</w:t>
      </w:r>
      <w:r>
        <w:rPr>
          <w:rFonts w:ascii="Times New Roman" w:hAnsi="Times New Roman" w:cs="Times New Roman"/>
          <w:b/>
          <w:noProof/>
          <w:sz w:val="24"/>
          <w:lang w:eastAsia="ru-RU"/>
        </w:rPr>
        <w:t xml:space="preserve">. </w:t>
      </w:r>
      <w:r w:rsidRPr="00B53BA1">
        <w:rPr>
          <w:rFonts w:ascii="Times New Roman" w:hAnsi="Times New Roman" w:cs="Times New Roman"/>
          <w:b/>
          <w:noProof/>
          <w:sz w:val="24"/>
          <w:lang w:eastAsia="ru-RU"/>
        </w:rPr>
        <w:drawing>
          <wp:anchor distT="0" distB="0" distL="114300" distR="114300" simplePos="0" relativeHeight="251666432" behindDoc="0" locked="0" layoutInCell="1" allowOverlap="1" wp14:anchorId="7878BACA" wp14:editId="4AA2C4ED">
            <wp:simplePos x="0" y="0"/>
            <wp:positionH relativeFrom="column">
              <wp:posOffset>-3810</wp:posOffset>
            </wp:positionH>
            <wp:positionV relativeFrom="paragraph">
              <wp:posOffset>3810</wp:posOffset>
            </wp:positionV>
            <wp:extent cx="1453528" cy="231330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088035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3528" cy="23133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Тень автора.</w:t>
      </w:r>
    </w:p>
    <w:p w:rsidR="00993DCD" w:rsidRPr="00993DCD" w:rsidRDefault="00B53BA1" w:rsidP="00B53BA1">
      <w:pPr>
        <w:spacing w:after="0"/>
        <w:jc w:val="both"/>
        <w:rPr>
          <w:rFonts w:ascii="Times New Roman" w:hAnsi="Times New Roman" w:cs="Times New Roman"/>
          <w:sz w:val="24"/>
        </w:rPr>
      </w:pPr>
      <w:r>
        <w:rPr>
          <w:rFonts w:ascii="Times New Roman" w:hAnsi="Times New Roman" w:cs="Times New Roman"/>
          <w:sz w:val="24"/>
        </w:rPr>
        <w:t xml:space="preserve">  </w:t>
      </w:r>
      <w:r w:rsidR="00993DCD" w:rsidRPr="00993DCD">
        <w:rPr>
          <w:rFonts w:ascii="Times New Roman" w:hAnsi="Times New Roman" w:cs="Times New Roman"/>
          <w:sz w:val="24"/>
        </w:rPr>
        <w:t>Дебютный роман автора, принесший ему международное признание и отмеченный престижными литературными премиями, в том числе международной премией «</w:t>
      </w:r>
      <w:proofErr w:type="spellStart"/>
      <w:r w:rsidR="00993DCD" w:rsidRPr="00993DCD">
        <w:rPr>
          <w:rFonts w:ascii="Times New Roman" w:hAnsi="Times New Roman" w:cs="Times New Roman"/>
          <w:sz w:val="24"/>
        </w:rPr>
        <w:t>International</w:t>
      </w:r>
      <w:proofErr w:type="spellEnd"/>
      <w:r w:rsidR="00993DCD" w:rsidRPr="00993DCD">
        <w:rPr>
          <w:rFonts w:ascii="Times New Roman" w:hAnsi="Times New Roman" w:cs="Times New Roman"/>
          <w:sz w:val="24"/>
        </w:rPr>
        <w:t xml:space="preserve"> </w:t>
      </w:r>
      <w:proofErr w:type="spellStart"/>
      <w:r w:rsidR="00993DCD" w:rsidRPr="00993DCD">
        <w:rPr>
          <w:rFonts w:ascii="Times New Roman" w:hAnsi="Times New Roman" w:cs="Times New Roman"/>
          <w:sz w:val="24"/>
        </w:rPr>
        <w:t>Horror</w:t>
      </w:r>
      <w:proofErr w:type="spellEnd"/>
      <w:r w:rsidR="00993DCD" w:rsidRPr="00993DCD">
        <w:rPr>
          <w:rFonts w:ascii="Times New Roman" w:hAnsi="Times New Roman" w:cs="Times New Roman"/>
          <w:sz w:val="24"/>
        </w:rPr>
        <w:t xml:space="preserve"> </w:t>
      </w:r>
      <w:proofErr w:type="spellStart"/>
      <w:r w:rsidR="00993DCD" w:rsidRPr="00993DCD">
        <w:rPr>
          <w:rFonts w:ascii="Times New Roman" w:hAnsi="Times New Roman" w:cs="Times New Roman"/>
          <w:sz w:val="24"/>
        </w:rPr>
        <w:t>award</w:t>
      </w:r>
      <w:proofErr w:type="spellEnd"/>
      <w:r w:rsidR="00993DCD" w:rsidRPr="00993DCD">
        <w:rPr>
          <w:rFonts w:ascii="Times New Roman" w:hAnsi="Times New Roman" w:cs="Times New Roman"/>
          <w:sz w:val="24"/>
        </w:rPr>
        <w:t xml:space="preserve">». </w:t>
      </w:r>
      <w:proofErr w:type="spellStart"/>
      <w:r w:rsidR="00993DCD" w:rsidRPr="00993DCD">
        <w:rPr>
          <w:rFonts w:ascii="Times New Roman" w:hAnsi="Times New Roman" w:cs="Times New Roman"/>
          <w:sz w:val="24"/>
        </w:rPr>
        <w:t>Джерард</w:t>
      </w:r>
      <w:proofErr w:type="spellEnd"/>
      <w:r w:rsidR="00993DCD" w:rsidRPr="00993DCD">
        <w:rPr>
          <w:rFonts w:ascii="Times New Roman" w:hAnsi="Times New Roman" w:cs="Times New Roman"/>
          <w:sz w:val="24"/>
        </w:rPr>
        <w:t xml:space="preserve"> </w:t>
      </w:r>
      <w:proofErr w:type="spellStart"/>
      <w:r w:rsidR="00993DCD" w:rsidRPr="00993DCD">
        <w:rPr>
          <w:rFonts w:ascii="Times New Roman" w:hAnsi="Times New Roman" w:cs="Times New Roman"/>
          <w:sz w:val="24"/>
        </w:rPr>
        <w:t>Фриман</w:t>
      </w:r>
      <w:proofErr w:type="spellEnd"/>
      <w:r w:rsidR="00993DCD" w:rsidRPr="00993DCD">
        <w:rPr>
          <w:rFonts w:ascii="Times New Roman" w:hAnsi="Times New Roman" w:cs="Times New Roman"/>
          <w:sz w:val="24"/>
        </w:rPr>
        <w:t xml:space="preserve"> вырос в небольшом провинциальном городке Австралии. С раннего детства он грезил о далекой сказочной Англии, о которой так упоительно рассказывала ему мама. Вскоре </w:t>
      </w:r>
      <w:proofErr w:type="spellStart"/>
      <w:r w:rsidR="00993DCD" w:rsidRPr="00993DCD">
        <w:rPr>
          <w:rFonts w:ascii="Times New Roman" w:hAnsi="Times New Roman" w:cs="Times New Roman"/>
          <w:sz w:val="24"/>
        </w:rPr>
        <w:t>Джерард</w:t>
      </w:r>
      <w:proofErr w:type="spellEnd"/>
      <w:r w:rsidR="00993DCD" w:rsidRPr="00993DCD">
        <w:rPr>
          <w:rFonts w:ascii="Times New Roman" w:hAnsi="Times New Roman" w:cs="Times New Roman"/>
          <w:sz w:val="24"/>
        </w:rPr>
        <w:t xml:space="preserve"> узнает, что причины, по которым она покинула родину, окружены тайной. В ее комнате он обнаруживает портрет неизвестной женщины, а затем – странный мистический рассказ о привидениях, написанный его прабабкой. Своими догадками и предположениями он делится с англичанкой Алисой </w:t>
      </w:r>
      <w:proofErr w:type="spellStart"/>
      <w:r w:rsidR="00993DCD" w:rsidRPr="00993DCD">
        <w:rPr>
          <w:rFonts w:ascii="Times New Roman" w:hAnsi="Times New Roman" w:cs="Times New Roman"/>
          <w:sz w:val="24"/>
        </w:rPr>
        <w:t>Джессел</w:t>
      </w:r>
      <w:proofErr w:type="spellEnd"/>
      <w:r w:rsidR="00993DCD" w:rsidRPr="00993DCD">
        <w:rPr>
          <w:rFonts w:ascii="Times New Roman" w:hAnsi="Times New Roman" w:cs="Times New Roman"/>
          <w:sz w:val="24"/>
        </w:rPr>
        <w:t xml:space="preserve">, другом по переписке, которую никогда не видел и о которой ему почти ничего не известно... Какие удивительные открытия ждут </w:t>
      </w:r>
      <w:proofErr w:type="spellStart"/>
      <w:r w:rsidR="00993DCD" w:rsidRPr="00993DCD">
        <w:rPr>
          <w:rFonts w:ascii="Times New Roman" w:hAnsi="Times New Roman" w:cs="Times New Roman"/>
          <w:sz w:val="24"/>
        </w:rPr>
        <w:t>Джерарда</w:t>
      </w:r>
      <w:proofErr w:type="spellEnd"/>
      <w:r w:rsidR="00993DCD" w:rsidRPr="00993DCD">
        <w:rPr>
          <w:rFonts w:ascii="Times New Roman" w:hAnsi="Times New Roman" w:cs="Times New Roman"/>
          <w:sz w:val="24"/>
        </w:rPr>
        <w:t xml:space="preserve"> на земле его предков, в старинном семейном особняке, полном таинственных теней, хранящих тайны трех поколений? Сумеет ли он избежать смертельной опасности и кто на самом деле автор пожелтевших дневников, жутких историй, загадочных писем, ведущих </w:t>
      </w:r>
      <w:proofErr w:type="spellStart"/>
      <w:r w:rsidR="00993DCD" w:rsidRPr="00993DCD">
        <w:rPr>
          <w:rFonts w:ascii="Times New Roman" w:hAnsi="Times New Roman" w:cs="Times New Roman"/>
          <w:sz w:val="24"/>
        </w:rPr>
        <w:t>Джерарда</w:t>
      </w:r>
      <w:proofErr w:type="spellEnd"/>
      <w:r w:rsidR="00993DCD" w:rsidRPr="00993DCD">
        <w:rPr>
          <w:rFonts w:ascii="Times New Roman" w:hAnsi="Times New Roman" w:cs="Times New Roman"/>
          <w:sz w:val="24"/>
        </w:rPr>
        <w:t xml:space="preserve"> навстречу его судьбе? </w:t>
      </w:r>
    </w:p>
    <w:p w:rsidR="00993DCD" w:rsidRPr="00993DCD" w:rsidRDefault="00993DCD" w:rsidP="00993DCD">
      <w:pPr>
        <w:rPr>
          <w:rFonts w:ascii="Times New Roman" w:hAnsi="Times New Roman" w:cs="Times New Roman"/>
          <w:sz w:val="24"/>
        </w:rPr>
      </w:pPr>
    </w:p>
    <w:p w:rsidR="00993DCD" w:rsidRPr="00B53BA1" w:rsidRDefault="00B53BA1" w:rsidP="00B53BA1">
      <w:pPr>
        <w:spacing w:after="0"/>
        <w:rPr>
          <w:rFonts w:ascii="Times New Roman" w:hAnsi="Times New Roman" w:cs="Times New Roman"/>
          <w:sz w:val="24"/>
        </w:rPr>
      </w:pPr>
      <w:r>
        <w:rPr>
          <w:rFonts w:ascii="Times New Roman" w:hAnsi="Times New Roman" w:cs="Times New Roman"/>
          <w:b/>
          <w:sz w:val="24"/>
        </w:rPr>
        <w:t xml:space="preserve">Брэдбери, </w:t>
      </w:r>
      <w:r w:rsidRPr="00B53BA1">
        <w:rPr>
          <w:rFonts w:ascii="Times New Roman" w:hAnsi="Times New Roman" w:cs="Times New Roman"/>
          <w:b/>
          <w:sz w:val="24"/>
        </w:rPr>
        <w:t>Рэй</w:t>
      </w:r>
      <w:r>
        <w:rPr>
          <w:rFonts w:ascii="Times New Roman" w:hAnsi="Times New Roman" w:cs="Times New Roman"/>
          <w:noProof/>
          <w:sz w:val="24"/>
          <w:lang w:eastAsia="ru-RU"/>
        </w:rPr>
        <w:t xml:space="preserve">. </w:t>
      </w:r>
      <w:r>
        <w:rPr>
          <w:rFonts w:ascii="Times New Roman" w:hAnsi="Times New Roman" w:cs="Times New Roman"/>
          <w:noProof/>
          <w:sz w:val="24"/>
          <w:lang w:eastAsia="ru-RU"/>
        </w:rPr>
        <w:drawing>
          <wp:anchor distT="0" distB="0" distL="114300" distR="114300" simplePos="0" relativeHeight="251667456" behindDoc="0" locked="0" layoutInCell="1" allowOverlap="1" wp14:anchorId="5B64EC16" wp14:editId="49C1DFCF">
            <wp:simplePos x="0" y="0"/>
            <wp:positionH relativeFrom="column">
              <wp:posOffset>-3810</wp:posOffset>
            </wp:positionH>
            <wp:positionV relativeFrom="paragraph">
              <wp:posOffset>4445</wp:posOffset>
            </wp:positionV>
            <wp:extent cx="1508062" cy="2374119"/>
            <wp:effectExtent l="0" t="0" r="0" b="762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3a1f39234c28668db7b82ce54dd864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8062" cy="2374119"/>
                    </a:xfrm>
                    <a:prstGeom prst="rect">
                      <a:avLst/>
                    </a:prstGeom>
                  </pic:spPr>
                </pic:pic>
              </a:graphicData>
            </a:graphic>
            <wp14:sizeRelH relativeFrom="page">
              <wp14:pctWidth>0</wp14:pctWidth>
            </wp14:sizeRelH>
            <wp14:sizeRelV relativeFrom="page">
              <wp14:pctHeight>0</wp14:pctHeight>
            </wp14:sizeRelV>
          </wp:anchor>
        </w:drawing>
      </w:r>
      <w:r w:rsidRPr="00B53BA1">
        <w:rPr>
          <w:rFonts w:ascii="Times New Roman" w:hAnsi="Times New Roman" w:cs="Times New Roman"/>
          <w:b/>
          <w:sz w:val="24"/>
        </w:rPr>
        <w:t>Темный карнавал (сборник)</w:t>
      </w:r>
      <w:r>
        <w:rPr>
          <w:rFonts w:ascii="Times New Roman" w:hAnsi="Times New Roman" w:cs="Times New Roman"/>
          <w:b/>
          <w:sz w:val="24"/>
        </w:rPr>
        <w:t>.</w:t>
      </w:r>
    </w:p>
    <w:p w:rsidR="00B53BA1" w:rsidRDefault="00B53BA1" w:rsidP="006F3093">
      <w:pPr>
        <w:spacing w:after="0"/>
        <w:jc w:val="both"/>
        <w:rPr>
          <w:rFonts w:ascii="Times New Roman" w:hAnsi="Times New Roman" w:cs="Times New Roman"/>
          <w:sz w:val="24"/>
        </w:rPr>
      </w:pPr>
      <w:r>
        <w:rPr>
          <w:rFonts w:ascii="Times New Roman" w:hAnsi="Times New Roman" w:cs="Times New Roman"/>
          <w:sz w:val="24"/>
        </w:rPr>
        <w:t xml:space="preserve">  </w:t>
      </w:r>
      <w:r w:rsidR="00993DCD" w:rsidRPr="00993DCD">
        <w:rPr>
          <w:rFonts w:ascii="Times New Roman" w:hAnsi="Times New Roman" w:cs="Times New Roman"/>
          <w:sz w:val="24"/>
        </w:rPr>
        <w:t xml:space="preserve">Настоящая книга поистине уникальна - это самый первый сборник Брэдбери, с тех пор фактически не переиздававшийся, не доступный больше нигде в мире и ни на каком языке вот уже 60 лет! Отдельные рассказы из "Темного карнавала" (в том числе такие классические, как "Странница" и "Крошка-убийца", "Коса" и "Дядюшка </w:t>
      </w:r>
      <w:proofErr w:type="spellStart"/>
      <w:r w:rsidR="00993DCD" w:rsidRPr="00993DCD">
        <w:rPr>
          <w:rFonts w:ascii="Times New Roman" w:hAnsi="Times New Roman" w:cs="Times New Roman"/>
          <w:sz w:val="24"/>
        </w:rPr>
        <w:t>Эйнар</w:t>
      </w:r>
      <w:proofErr w:type="spellEnd"/>
      <w:r w:rsidR="00993DCD" w:rsidRPr="00993DCD">
        <w:rPr>
          <w:rFonts w:ascii="Times New Roman" w:hAnsi="Times New Roman" w:cs="Times New Roman"/>
          <w:sz w:val="24"/>
        </w:rPr>
        <w:t xml:space="preserve">") перерабатывались и включались в более поздние сборники, однако переиздавать свой дебют в исходном виде Брэдбери категорически отказывался. Переубедить мэтра удалось ровно дважды: в 2001 году он согласился на коллекционное переиздание крошечным тиражом (снабженное несколькими предисловиями, авторским вводным комментарием к каждому рассказу и послесловием </w:t>
      </w:r>
      <w:proofErr w:type="spellStart"/>
      <w:r w:rsidR="00993DCD" w:rsidRPr="00993DCD">
        <w:rPr>
          <w:rFonts w:ascii="Times New Roman" w:hAnsi="Times New Roman" w:cs="Times New Roman"/>
          <w:sz w:val="24"/>
        </w:rPr>
        <w:t>Клайва</w:t>
      </w:r>
      <w:proofErr w:type="spellEnd"/>
      <w:r w:rsidR="00993DCD" w:rsidRPr="00993DCD">
        <w:rPr>
          <w:rFonts w:ascii="Times New Roman" w:hAnsi="Times New Roman" w:cs="Times New Roman"/>
          <w:sz w:val="24"/>
        </w:rPr>
        <w:t xml:space="preserve"> </w:t>
      </w:r>
      <w:proofErr w:type="spellStart"/>
      <w:r w:rsidR="00993DCD" w:rsidRPr="00993DCD">
        <w:rPr>
          <w:rFonts w:ascii="Times New Roman" w:hAnsi="Times New Roman" w:cs="Times New Roman"/>
          <w:sz w:val="24"/>
        </w:rPr>
        <w:t>Баркера</w:t>
      </w:r>
      <w:proofErr w:type="spellEnd"/>
      <w:r w:rsidR="00993DCD" w:rsidRPr="00993DCD">
        <w:rPr>
          <w:rFonts w:ascii="Times New Roman" w:hAnsi="Times New Roman" w:cs="Times New Roman"/>
          <w:sz w:val="24"/>
        </w:rPr>
        <w:t xml:space="preserve">), немедленно также ставшее библиографической редкостью, а в 2008-м - на российское издание. </w:t>
      </w:r>
    </w:p>
    <w:p w:rsidR="006F3093" w:rsidRDefault="006F3093" w:rsidP="006F3093">
      <w:pPr>
        <w:spacing w:after="0"/>
        <w:jc w:val="both"/>
        <w:rPr>
          <w:rFonts w:ascii="Times New Roman" w:hAnsi="Times New Roman" w:cs="Times New Roman"/>
          <w:sz w:val="24"/>
        </w:rPr>
      </w:pPr>
    </w:p>
    <w:p w:rsidR="00993DCD" w:rsidRPr="00993DCD" w:rsidRDefault="006F3093" w:rsidP="006F3093">
      <w:pPr>
        <w:spacing w:after="0"/>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8480" behindDoc="0" locked="0" layoutInCell="1" allowOverlap="1">
            <wp:simplePos x="0" y="0"/>
            <wp:positionH relativeFrom="margin">
              <wp:align>left</wp:align>
            </wp:positionH>
            <wp:positionV relativeFrom="paragraph">
              <wp:posOffset>53975</wp:posOffset>
            </wp:positionV>
            <wp:extent cx="1452245" cy="2392045"/>
            <wp:effectExtent l="0" t="0" r="0" b="825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108d5967bc9c5f9f9ada9b4ae0dbbb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2245" cy="23920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 </w:t>
      </w:r>
      <w:r w:rsidRPr="006F3093">
        <w:rPr>
          <w:rFonts w:ascii="Times New Roman" w:hAnsi="Times New Roman" w:cs="Times New Roman"/>
          <w:b/>
          <w:sz w:val="24"/>
        </w:rPr>
        <w:t>Лаймон</w:t>
      </w:r>
      <w:r w:rsidRPr="006F3093">
        <w:rPr>
          <w:rFonts w:ascii="Times New Roman" w:hAnsi="Times New Roman" w:cs="Times New Roman"/>
          <w:b/>
          <w:sz w:val="24"/>
        </w:rPr>
        <w:t xml:space="preserve">, </w:t>
      </w:r>
      <w:r w:rsidRPr="006F3093">
        <w:rPr>
          <w:rFonts w:ascii="Times New Roman" w:hAnsi="Times New Roman" w:cs="Times New Roman"/>
          <w:b/>
          <w:sz w:val="24"/>
        </w:rPr>
        <w:t>Ричард</w:t>
      </w:r>
      <w:r w:rsidRPr="006F3093">
        <w:rPr>
          <w:rFonts w:ascii="Times New Roman" w:hAnsi="Times New Roman" w:cs="Times New Roman"/>
          <w:b/>
          <w:sz w:val="24"/>
        </w:rPr>
        <w:t>. Луна-парк</w:t>
      </w:r>
      <w:r>
        <w:rPr>
          <w:rFonts w:ascii="Times New Roman" w:hAnsi="Times New Roman" w:cs="Times New Roman"/>
          <w:sz w:val="24"/>
        </w:rPr>
        <w:t>.</w:t>
      </w:r>
    </w:p>
    <w:p w:rsidR="004C3883" w:rsidRDefault="006F3093" w:rsidP="006F3093">
      <w:pPr>
        <w:spacing w:after="0"/>
        <w:jc w:val="both"/>
        <w:rPr>
          <w:rFonts w:ascii="Times New Roman" w:hAnsi="Times New Roman" w:cs="Times New Roman"/>
          <w:sz w:val="24"/>
        </w:rPr>
      </w:pPr>
      <w:r>
        <w:rPr>
          <w:rFonts w:ascii="Times New Roman" w:hAnsi="Times New Roman" w:cs="Times New Roman"/>
          <w:sz w:val="24"/>
        </w:rPr>
        <w:t xml:space="preserve">   </w:t>
      </w:r>
      <w:r w:rsidR="00993DCD" w:rsidRPr="00993DCD">
        <w:rPr>
          <w:rFonts w:ascii="Times New Roman" w:hAnsi="Times New Roman" w:cs="Times New Roman"/>
          <w:sz w:val="24"/>
        </w:rPr>
        <w:t xml:space="preserve">Курортный городок </w:t>
      </w:r>
      <w:proofErr w:type="spellStart"/>
      <w:r w:rsidR="00993DCD" w:rsidRPr="00993DCD">
        <w:rPr>
          <w:rFonts w:ascii="Times New Roman" w:hAnsi="Times New Roman" w:cs="Times New Roman"/>
          <w:sz w:val="24"/>
        </w:rPr>
        <w:t>Болета-Бэй</w:t>
      </w:r>
      <w:proofErr w:type="spellEnd"/>
      <w:r w:rsidR="00993DCD" w:rsidRPr="00993DCD">
        <w:rPr>
          <w:rFonts w:ascii="Times New Roman" w:hAnsi="Times New Roman" w:cs="Times New Roman"/>
          <w:sz w:val="24"/>
        </w:rPr>
        <w:t xml:space="preserve"> славен своими пляжами и большим парком аттракционов </w:t>
      </w:r>
      <w:proofErr w:type="spellStart"/>
      <w:r w:rsidR="00993DCD" w:rsidRPr="00993DCD">
        <w:rPr>
          <w:rFonts w:ascii="Times New Roman" w:hAnsi="Times New Roman" w:cs="Times New Roman"/>
          <w:sz w:val="24"/>
        </w:rPr>
        <w:t>Фанленд</w:t>
      </w:r>
      <w:proofErr w:type="spellEnd"/>
      <w:r w:rsidR="00993DCD" w:rsidRPr="00993DCD">
        <w:rPr>
          <w:rFonts w:ascii="Times New Roman" w:hAnsi="Times New Roman" w:cs="Times New Roman"/>
          <w:sz w:val="24"/>
        </w:rPr>
        <w:t xml:space="preserve"> на берегу океана. Но достопримечательности привлекает не только отдыхающих, но и множество бездомных, получивших прозвище тролли. Зачастую агрессивные и откровенно безумные они пугают местных жителей, в </w:t>
      </w:r>
      <w:proofErr w:type="spellStart"/>
      <w:r w:rsidR="00993DCD" w:rsidRPr="00993DCD">
        <w:rPr>
          <w:rFonts w:ascii="Times New Roman" w:hAnsi="Times New Roman" w:cs="Times New Roman"/>
          <w:sz w:val="24"/>
        </w:rPr>
        <w:t>Болета-Бэй</w:t>
      </w:r>
      <w:proofErr w:type="spellEnd"/>
      <w:r w:rsidR="00993DCD" w:rsidRPr="00993DCD">
        <w:rPr>
          <w:rFonts w:ascii="Times New Roman" w:hAnsi="Times New Roman" w:cs="Times New Roman"/>
          <w:sz w:val="24"/>
        </w:rPr>
        <w:t xml:space="preserve"> все чаще пропадают люди, и о городе ходят самые неприятные слухи, не всегда далекие от истины. Припугнуть бродяг решает банда подростков, у которых к троллям свои счеты. В дело вмешивается полиция, но в </w:t>
      </w:r>
      <w:proofErr w:type="spellStart"/>
      <w:r w:rsidR="00993DCD" w:rsidRPr="00993DCD">
        <w:rPr>
          <w:rFonts w:ascii="Times New Roman" w:hAnsi="Times New Roman" w:cs="Times New Roman"/>
          <w:sz w:val="24"/>
        </w:rPr>
        <w:t>Фанленде</w:t>
      </w:r>
      <w:proofErr w:type="spellEnd"/>
      <w:r w:rsidR="00993DCD" w:rsidRPr="00993DCD">
        <w:rPr>
          <w:rFonts w:ascii="Times New Roman" w:hAnsi="Times New Roman" w:cs="Times New Roman"/>
          <w:sz w:val="24"/>
        </w:rPr>
        <w:t xml:space="preserve"> все не то, чем кажется. За яркими красками и ослепляющим светом таится нечто гораздо страшнее любой комнаты страха, и ночью парк аттракционов становится настоящим лабиринтом ужасов, откуда далеко не все выберутся живыми.</w:t>
      </w:r>
    </w:p>
    <w:p w:rsidR="00E7195F" w:rsidRPr="006F3093" w:rsidRDefault="006F3093" w:rsidP="006F3093">
      <w:pPr>
        <w:spacing w:after="0"/>
        <w:jc w:val="both"/>
        <w:rPr>
          <w:rFonts w:ascii="Times New Roman" w:hAnsi="Times New Roman" w:cs="Times New Roman"/>
          <w:sz w:val="24"/>
        </w:rPr>
      </w:pPr>
      <w:r>
        <w:rPr>
          <w:rFonts w:ascii="Times New Roman" w:hAnsi="Times New Roman" w:cs="Times New Roman"/>
          <w:noProof/>
          <w:sz w:val="24"/>
          <w:lang w:eastAsia="ru-RU"/>
        </w:rPr>
        <w:lastRenderedPageBreak/>
        <w:drawing>
          <wp:anchor distT="0" distB="0" distL="114300" distR="114300" simplePos="0" relativeHeight="251669504" behindDoc="0" locked="0" layoutInCell="1" allowOverlap="1" wp14:anchorId="0475BB5E" wp14:editId="33A1B81A">
            <wp:simplePos x="0" y="0"/>
            <wp:positionH relativeFrom="margin">
              <wp:align>left</wp:align>
            </wp:positionH>
            <wp:positionV relativeFrom="paragraph">
              <wp:posOffset>13335</wp:posOffset>
            </wp:positionV>
            <wp:extent cx="1695450" cy="269557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niga_orekhovyy_les_melissa_albert__889704_1.jpg"/>
                    <pic:cNvPicPr/>
                  </pic:nvPicPr>
                  <pic:blipFill rotWithShape="1">
                    <a:blip r:embed="rId14">
                      <a:extLst>
                        <a:ext uri="{28A0092B-C50C-407E-A947-70E740481C1C}">
                          <a14:useLocalDpi xmlns:a14="http://schemas.microsoft.com/office/drawing/2010/main" val="0"/>
                        </a:ext>
                      </a:extLst>
                    </a:blip>
                    <a:srcRect l="18546" r="18546"/>
                    <a:stretch/>
                  </pic:blipFill>
                  <pic:spPr bwMode="auto">
                    <a:xfrm>
                      <a:off x="0" y="0"/>
                      <a:ext cx="1695450" cy="269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3093">
        <w:rPr>
          <w:rFonts w:ascii="Times New Roman" w:hAnsi="Times New Roman" w:cs="Times New Roman"/>
          <w:b/>
          <w:sz w:val="24"/>
        </w:rPr>
        <w:t>Алберт</w:t>
      </w:r>
      <w:r>
        <w:rPr>
          <w:rFonts w:ascii="Times New Roman" w:hAnsi="Times New Roman" w:cs="Times New Roman"/>
          <w:b/>
          <w:sz w:val="24"/>
        </w:rPr>
        <w:t xml:space="preserve">, </w:t>
      </w:r>
      <w:r w:rsidRPr="006F3093">
        <w:rPr>
          <w:rFonts w:ascii="Times New Roman" w:hAnsi="Times New Roman" w:cs="Times New Roman"/>
          <w:b/>
          <w:sz w:val="24"/>
        </w:rPr>
        <w:t>Мелисса</w:t>
      </w:r>
      <w:r>
        <w:rPr>
          <w:rFonts w:ascii="Times New Roman" w:hAnsi="Times New Roman" w:cs="Times New Roman"/>
          <w:b/>
          <w:sz w:val="24"/>
        </w:rPr>
        <w:t xml:space="preserve">. </w:t>
      </w:r>
      <w:r w:rsidRPr="006F3093">
        <w:rPr>
          <w:rFonts w:ascii="Times New Roman" w:hAnsi="Times New Roman" w:cs="Times New Roman"/>
          <w:b/>
          <w:sz w:val="24"/>
        </w:rPr>
        <w:t xml:space="preserve">Ореховый лес. </w:t>
      </w:r>
    </w:p>
    <w:p w:rsidR="00E7195F" w:rsidRPr="00993DCD" w:rsidRDefault="006F3093" w:rsidP="006F3093">
      <w:pPr>
        <w:spacing w:after="0"/>
        <w:jc w:val="both"/>
        <w:rPr>
          <w:rFonts w:ascii="Times New Roman" w:hAnsi="Times New Roman" w:cs="Times New Roman"/>
          <w:sz w:val="24"/>
        </w:rPr>
      </w:pPr>
      <w:r>
        <w:rPr>
          <w:rFonts w:ascii="Times New Roman" w:hAnsi="Times New Roman" w:cs="Times New Roman"/>
          <w:sz w:val="24"/>
        </w:rPr>
        <w:t xml:space="preserve">  </w:t>
      </w:r>
      <w:r w:rsidR="00E7195F" w:rsidRPr="00993DCD">
        <w:rPr>
          <w:rFonts w:ascii="Times New Roman" w:hAnsi="Times New Roman" w:cs="Times New Roman"/>
          <w:sz w:val="24"/>
        </w:rPr>
        <w:t xml:space="preserve">Семнадцатилетняя Алиса провела всю свою жизнь в разъездах: словно злой рок преследует их с матерью, заставляя раз за разом искать новый дом. Известие о смерти бабушки, Алтеи Прозерпины, ни разу не видевшей внучку, расстраивает девушку и одновременно дает надежду: имение "Ореховый лес", перешедшее по наследству ее матери Элле, может стать для них не временным убежищем, а настоящим домом. Но надеждам Алисы не суждено сбыться: кто-то похищает Эллу, пока ее дочь находится в школе. В поисках единственного дорогого ей человека Алисе придется заново открыть старые сказки и себя, а еще - пренебречь последними словами матери: "ДЕРЖИСЬ ПОДАЛЬШЕ ОТ ОРЕХОВОГО ЛЕСА!" </w:t>
      </w:r>
    </w:p>
    <w:p w:rsidR="00E7195F" w:rsidRDefault="00E7195F" w:rsidP="006F3093">
      <w:pPr>
        <w:jc w:val="both"/>
        <w:rPr>
          <w:rFonts w:ascii="Times New Roman" w:hAnsi="Times New Roman" w:cs="Times New Roman"/>
          <w:sz w:val="24"/>
        </w:rPr>
      </w:pPr>
    </w:p>
    <w:p w:rsidR="006F3093" w:rsidRDefault="006F3093" w:rsidP="006F3093">
      <w:pPr>
        <w:jc w:val="both"/>
        <w:rPr>
          <w:rFonts w:ascii="Times New Roman" w:hAnsi="Times New Roman" w:cs="Times New Roman"/>
          <w:sz w:val="24"/>
        </w:rPr>
      </w:pPr>
    </w:p>
    <w:p w:rsidR="006F3093" w:rsidRDefault="006F3093" w:rsidP="006F3093">
      <w:pPr>
        <w:jc w:val="both"/>
        <w:rPr>
          <w:rFonts w:ascii="Times New Roman" w:hAnsi="Times New Roman" w:cs="Times New Roman"/>
          <w:sz w:val="24"/>
        </w:rPr>
      </w:pPr>
    </w:p>
    <w:p w:rsidR="006F3093" w:rsidRDefault="006F3093" w:rsidP="006F3093">
      <w:pPr>
        <w:jc w:val="both"/>
        <w:rPr>
          <w:rFonts w:ascii="Times New Roman" w:hAnsi="Times New Roman" w:cs="Times New Roman"/>
          <w:sz w:val="24"/>
        </w:rPr>
      </w:pPr>
    </w:p>
    <w:p w:rsidR="006F3093" w:rsidRDefault="006F3093" w:rsidP="006F3093">
      <w:pPr>
        <w:jc w:val="both"/>
        <w:rPr>
          <w:rFonts w:ascii="Times New Roman" w:hAnsi="Times New Roman" w:cs="Times New Roman"/>
          <w:sz w:val="24"/>
        </w:rPr>
      </w:pPr>
    </w:p>
    <w:p w:rsidR="006F3093" w:rsidRDefault="006F3093" w:rsidP="006F3093">
      <w:pPr>
        <w:jc w:val="both"/>
        <w:rPr>
          <w:rFonts w:ascii="Times New Roman" w:hAnsi="Times New Roman" w:cs="Times New Roman"/>
          <w:sz w:val="24"/>
        </w:rPr>
      </w:pPr>
    </w:p>
    <w:p w:rsidR="006F3093" w:rsidRDefault="006F3093" w:rsidP="006F3093">
      <w:pPr>
        <w:jc w:val="both"/>
        <w:rPr>
          <w:rFonts w:ascii="Times New Roman" w:hAnsi="Times New Roman" w:cs="Times New Roman"/>
          <w:sz w:val="24"/>
        </w:rPr>
      </w:pPr>
    </w:p>
    <w:p w:rsidR="006F3093" w:rsidRDefault="006F3093" w:rsidP="006F3093">
      <w:pPr>
        <w:jc w:val="both"/>
        <w:rPr>
          <w:rFonts w:ascii="Times New Roman" w:hAnsi="Times New Roman" w:cs="Times New Roman"/>
          <w:sz w:val="24"/>
        </w:rPr>
      </w:pPr>
    </w:p>
    <w:p w:rsidR="006F3093" w:rsidRDefault="006F3093" w:rsidP="006F3093">
      <w:pPr>
        <w:jc w:val="both"/>
        <w:rPr>
          <w:rFonts w:ascii="Times New Roman" w:hAnsi="Times New Roman" w:cs="Times New Roman"/>
          <w:sz w:val="24"/>
        </w:rPr>
      </w:pPr>
    </w:p>
    <w:p w:rsidR="006F3093" w:rsidRDefault="006F3093" w:rsidP="006F3093">
      <w:pPr>
        <w:jc w:val="both"/>
        <w:rPr>
          <w:rFonts w:ascii="Times New Roman" w:hAnsi="Times New Roman" w:cs="Times New Roman"/>
          <w:sz w:val="24"/>
        </w:rPr>
      </w:pPr>
    </w:p>
    <w:p w:rsidR="006F3093" w:rsidRDefault="006F3093" w:rsidP="006F3093">
      <w:pPr>
        <w:jc w:val="both"/>
        <w:rPr>
          <w:rFonts w:ascii="Times New Roman" w:hAnsi="Times New Roman" w:cs="Times New Roman"/>
          <w:sz w:val="24"/>
        </w:rPr>
      </w:pPr>
    </w:p>
    <w:p w:rsidR="006F3093" w:rsidRDefault="006F3093" w:rsidP="006F3093">
      <w:pPr>
        <w:jc w:val="both"/>
        <w:rPr>
          <w:rFonts w:ascii="Times New Roman" w:hAnsi="Times New Roman" w:cs="Times New Roman"/>
          <w:sz w:val="24"/>
        </w:rPr>
      </w:pPr>
    </w:p>
    <w:p w:rsidR="006F3093" w:rsidRDefault="006F3093" w:rsidP="006F3093">
      <w:pPr>
        <w:jc w:val="both"/>
        <w:rPr>
          <w:rFonts w:ascii="Times New Roman" w:hAnsi="Times New Roman" w:cs="Times New Roman"/>
          <w:sz w:val="24"/>
        </w:rPr>
      </w:pPr>
    </w:p>
    <w:p w:rsidR="006F3093" w:rsidRDefault="006F3093" w:rsidP="006F3093">
      <w:pPr>
        <w:jc w:val="both"/>
        <w:rPr>
          <w:rFonts w:ascii="Times New Roman" w:hAnsi="Times New Roman" w:cs="Times New Roman"/>
          <w:sz w:val="24"/>
        </w:rPr>
      </w:pPr>
    </w:p>
    <w:p w:rsidR="006F3093" w:rsidRDefault="006F3093" w:rsidP="006F3093">
      <w:pPr>
        <w:jc w:val="both"/>
        <w:rPr>
          <w:rFonts w:ascii="Times New Roman" w:hAnsi="Times New Roman" w:cs="Times New Roman"/>
          <w:sz w:val="24"/>
        </w:rPr>
      </w:pPr>
    </w:p>
    <w:p w:rsidR="006F3093" w:rsidRDefault="006F3093" w:rsidP="006F3093">
      <w:pPr>
        <w:jc w:val="both"/>
        <w:rPr>
          <w:rFonts w:ascii="Times New Roman" w:hAnsi="Times New Roman" w:cs="Times New Roman"/>
          <w:sz w:val="24"/>
        </w:rPr>
      </w:pPr>
    </w:p>
    <w:p w:rsidR="006F3093" w:rsidRDefault="006F3093" w:rsidP="006F3093">
      <w:pPr>
        <w:jc w:val="both"/>
        <w:rPr>
          <w:rFonts w:ascii="Times New Roman" w:hAnsi="Times New Roman" w:cs="Times New Roman"/>
          <w:sz w:val="24"/>
        </w:rPr>
      </w:pPr>
    </w:p>
    <w:p w:rsidR="006F3093" w:rsidRDefault="006F3093" w:rsidP="006F3093">
      <w:pPr>
        <w:jc w:val="both"/>
        <w:rPr>
          <w:rFonts w:ascii="Times New Roman" w:hAnsi="Times New Roman" w:cs="Times New Roman"/>
          <w:sz w:val="24"/>
        </w:rPr>
      </w:pPr>
    </w:p>
    <w:p w:rsidR="006F3093" w:rsidRDefault="006F3093" w:rsidP="006F3093">
      <w:pPr>
        <w:jc w:val="both"/>
        <w:rPr>
          <w:rFonts w:ascii="Times New Roman" w:hAnsi="Times New Roman" w:cs="Times New Roman"/>
          <w:sz w:val="24"/>
        </w:rPr>
      </w:pPr>
    </w:p>
    <w:p w:rsidR="006F3093" w:rsidRDefault="006F3093" w:rsidP="006F3093">
      <w:pPr>
        <w:rPr>
          <w:rFonts w:ascii="Times New Roman" w:hAnsi="Times New Roman" w:cs="Times New Roman"/>
          <w:color w:val="000000"/>
          <w:sz w:val="24"/>
          <w:szCs w:val="24"/>
          <w:shd w:val="clear" w:color="auto" w:fill="FFFFFF"/>
        </w:rPr>
      </w:pPr>
      <w:r w:rsidRPr="00F0652B">
        <w:rPr>
          <w:rFonts w:ascii="Times New Roman" w:hAnsi="Times New Roman" w:cs="Times New Roman"/>
          <w:sz w:val="28"/>
          <w:szCs w:val="28"/>
        </w:rPr>
        <w:t xml:space="preserve"> </w:t>
      </w:r>
      <w:r>
        <w:rPr>
          <w:rFonts w:ascii="Times New Roman" w:hAnsi="Times New Roman" w:cs="Times New Roman"/>
          <w:color w:val="000000"/>
          <w:sz w:val="24"/>
          <w:szCs w:val="24"/>
          <w:shd w:val="clear" w:color="auto" w:fill="FFFFFF"/>
        </w:rPr>
        <w:t xml:space="preserve">   </w:t>
      </w:r>
    </w:p>
    <w:p w:rsidR="006F3093" w:rsidRPr="00C43662" w:rsidRDefault="006F3093" w:rsidP="006F3093">
      <w:pPr>
        <w:rPr>
          <w:rFonts w:ascii="Times New Roman" w:hAnsi="Times New Roman" w:cs="Times New Roman"/>
          <w:sz w:val="28"/>
          <w:szCs w:val="28"/>
        </w:rPr>
      </w:pP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Осень под книжным зонтом</w:t>
      </w:r>
      <w:r w:rsidRPr="007C15A8">
        <w:rPr>
          <w:rFonts w:ascii="Times New Roman" w:hAnsi="Times New Roman" w:cs="Times New Roman"/>
          <w:color w:val="000000"/>
          <w:sz w:val="24"/>
          <w:szCs w:val="24"/>
          <w:shd w:val="clear" w:color="auto" w:fill="FFFFFF"/>
        </w:rPr>
        <w:t>»</w:t>
      </w:r>
      <w:r>
        <w:rPr>
          <w:rFonts w:ascii="Times New Roman" w:eastAsia="Times New Roman" w:hAnsi="Times New Roman" w:cs="Times New Roman"/>
          <w:sz w:val="24"/>
          <w:szCs w:val="24"/>
          <w:lang w:eastAsia="ru-RU"/>
        </w:rPr>
        <w:t>:</w:t>
      </w:r>
      <w:r w:rsidRPr="00557A1F">
        <w:rPr>
          <w:rFonts w:ascii="Times New Roman" w:hAnsi="Times New Roman" w:cs="Times New Roman"/>
          <w:sz w:val="28"/>
        </w:rPr>
        <w:t xml:space="preserve"> </w:t>
      </w:r>
      <w:r>
        <w:rPr>
          <w:rFonts w:ascii="Times New Roman" w:hAnsi="Times New Roman" w:cs="Times New Roman"/>
          <w:sz w:val="24"/>
          <w:szCs w:val="24"/>
        </w:rPr>
        <w:t>Рекомендательный указатель</w:t>
      </w:r>
      <w:r>
        <w:rPr>
          <w:rFonts w:ascii="Times New Roman" w:eastAsia="Times New Roman" w:hAnsi="Times New Roman" w:cs="Times New Roman"/>
          <w:sz w:val="24"/>
          <w:szCs w:val="24"/>
          <w:lang w:eastAsia="ru-RU"/>
        </w:rPr>
        <w:t xml:space="preserve"> / сост. ведущий библиотекарь </w:t>
      </w:r>
      <w:proofErr w:type="spellStart"/>
      <w:r>
        <w:rPr>
          <w:rFonts w:ascii="Times New Roman" w:eastAsia="Times New Roman" w:hAnsi="Times New Roman" w:cs="Times New Roman"/>
          <w:sz w:val="24"/>
          <w:szCs w:val="24"/>
          <w:lang w:eastAsia="ru-RU"/>
        </w:rPr>
        <w:t>Ясыревского</w:t>
      </w:r>
      <w:proofErr w:type="spellEnd"/>
      <w:r>
        <w:rPr>
          <w:rFonts w:ascii="Times New Roman" w:eastAsia="Times New Roman" w:hAnsi="Times New Roman" w:cs="Times New Roman"/>
          <w:sz w:val="24"/>
          <w:szCs w:val="24"/>
          <w:lang w:eastAsia="ru-RU"/>
        </w:rPr>
        <w:t xml:space="preserve"> отдела Л.</w:t>
      </w:r>
      <w:r w:rsidRPr="007C15A8">
        <w:rPr>
          <w:rFonts w:ascii="Times New Roman" w:eastAsia="Times New Roman" w:hAnsi="Times New Roman" w:cs="Times New Roman"/>
          <w:sz w:val="24"/>
          <w:szCs w:val="24"/>
          <w:lang w:eastAsia="ru-RU"/>
        </w:rPr>
        <w:t xml:space="preserve">А. </w:t>
      </w:r>
      <w:proofErr w:type="spellStart"/>
      <w:r w:rsidRPr="007C15A8">
        <w:rPr>
          <w:rFonts w:ascii="Times New Roman" w:eastAsia="Times New Roman" w:hAnsi="Times New Roman" w:cs="Times New Roman"/>
          <w:sz w:val="24"/>
          <w:szCs w:val="24"/>
          <w:lang w:eastAsia="ru-RU"/>
        </w:rPr>
        <w:t>Одарчук</w:t>
      </w:r>
      <w:proofErr w:type="spellEnd"/>
      <w:r w:rsidRPr="007C15A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7C15A8">
        <w:rPr>
          <w:rFonts w:ascii="Times New Roman" w:eastAsia="Times New Roman" w:hAnsi="Times New Roman" w:cs="Times New Roman"/>
          <w:sz w:val="24"/>
          <w:szCs w:val="24"/>
          <w:lang w:eastAsia="ru-RU"/>
        </w:rPr>
        <w:t xml:space="preserve">- х. </w:t>
      </w:r>
      <w:proofErr w:type="spellStart"/>
      <w:r w:rsidRPr="007C15A8">
        <w:rPr>
          <w:rFonts w:ascii="Times New Roman" w:eastAsia="Times New Roman" w:hAnsi="Times New Roman" w:cs="Times New Roman"/>
          <w:sz w:val="24"/>
          <w:szCs w:val="24"/>
          <w:lang w:eastAsia="ru-RU"/>
        </w:rPr>
        <w:t>Ясырев</w:t>
      </w:r>
      <w:proofErr w:type="spellEnd"/>
      <w:r w:rsidRPr="007C15A8">
        <w:rPr>
          <w:rFonts w:ascii="Times New Roman" w:eastAsia="Times New Roman" w:hAnsi="Times New Roman" w:cs="Times New Roman"/>
          <w:sz w:val="24"/>
          <w:szCs w:val="24"/>
          <w:lang w:eastAsia="ru-RU"/>
        </w:rPr>
        <w:t xml:space="preserve">: МБУК ВР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МЦБ» им. М.В. Наумова, 2024. - 5</w:t>
      </w:r>
      <w:r>
        <w:rPr>
          <w:rFonts w:ascii="Times New Roman" w:eastAsia="Times New Roman" w:hAnsi="Times New Roman" w:cs="Times New Roman"/>
          <w:sz w:val="24"/>
          <w:szCs w:val="24"/>
          <w:lang w:eastAsia="ru-RU"/>
        </w:rPr>
        <w:t xml:space="preserve"> </w:t>
      </w:r>
      <w:r w:rsidRPr="007C15A8">
        <w:rPr>
          <w:rFonts w:ascii="Times New Roman" w:eastAsia="Times New Roman" w:hAnsi="Times New Roman" w:cs="Times New Roman"/>
          <w:sz w:val="24"/>
          <w:szCs w:val="24"/>
          <w:lang w:eastAsia="ru-RU"/>
        </w:rPr>
        <w:t>с.</w:t>
      </w:r>
    </w:p>
    <w:p w:rsidR="006F3093" w:rsidRPr="00993DCD" w:rsidRDefault="006F3093" w:rsidP="006F3093">
      <w:pPr>
        <w:jc w:val="both"/>
        <w:rPr>
          <w:rFonts w:ascii="Times New Roman" w:hAnsi="Times New Roman" w:cs="Times New Roman"/>
          <w:sz w:val="24"/>
        </w:rPr>
      </w:pPr>
    </w:p>
    <w:sectPr w:rsidR="006F3093" w:rsidRPr="00993DCD" w:rsidSect="001610E2">
      <w:pgSz w:w="11906" w:h="16838"/>
      <w:pgMar w:top="1134" w:right="850" w:bottom="1134" w:left="1701" w:header="708" w:footer="708" w:gutter="0"/>
      <w:pgBorders w:display="firstPage"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inherit">
    <w:altName w:val="Times New Roman"/>
    <w:charset w:val="CC"/>
    <w:family w:val="roman"/>
    <w:pitch w:val="variable"/>
  </w:font>
  <w:font w:name="Arial">
    <w:panose1 w:val="020B0604020202020204"/>
    <w:charset w:val="00"/>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DCD"/>
    <w:rsid w:val="001610E2"/>
    <w:rsid w:val="00260390"/>
    <w:rsid w:val="004C3883"/>
    <w:rsid w:val="006F3093"/>
    <w:rsid w:val="00993DCD"/>
    <w:rsid w:val="00B53BA1"/>
    <w:rsid w:val="00B5581C"/>
    <w:rsid w:val="00E719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7C231"/>
  <w15:chartTrackingRefBased/>
  <w15:docId w15:val="{3551D59B-A790-4445-A03C-97035F9A1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Pages>
  <Words>1270</Words>
  <Characters>7240</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2024-10-08T12:52:00Z</dcterms:created>
  <dcterms:modified xsi:type="dcterms:W3CDTF">2024-10-09T08:58:00Z</dcterms:modified>
</cp:coreProperties>
</file>