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404" w:rsidRPr="009C1209" w:rsidRDefault="00D33AF5" w:rsidP="00ED2404">
      <w:pPr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-253365</wp:posOffset>
            </wp:positionV>
            <wp:extent cx="685800" cy="904875"/>
            <wp:effectExtent l="0" t="0" r="0" b="9525"/>
            <wp:wrapNone/>
            <wp:docPr id="25" name="Рисунок 1" descr="Волгодонский 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лгодонский 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2404" w:rsidRPr="009C1209" w:rsidRDefault="00ED2404" w:rsidP="00ED2404">
      <w:pPr>
        <w:jc w:val="center"/>
        <w:rPr>
          <w:b/>
          <w:sz w:val="32"/>
        </w:rPr>
      </w:pPr>
    </w:p>
    <w:p w:rsidR="0030477C" w:rsidRDefault="0030477C" w:rsidP="00ED2404">
      <w:pPr>
        <w:jc w:val="center"/>
        <w:rPr>
          <w:b/>
          <w:sz w:val="32"/>
        </w:rPr>
      </w:pPr>
    </w:p>
    <w:p w:rsidR="00120232" w:rsidRDefault="00120232" w:rsidP="00ED2404">
      <w:pPr>
        <w:jc w:val="center"/>
        <w:rPr>
          <w:b/>
          <w:sz w:val="32"/>
        </w:rPr>
      </w:pPr>
    </w:p>
    <w:p w:rsidR="00ED2404" w:rsidRPr="009C1209" w:rsidRDefault="00ED2404" w:rsidP="00A23E19">
      <w:pPr>
        <w:jc w:val="center"/>
        <w:rPr>
          <w:b/>
          <w:sz w:val="32"/>
        </w:rPr>
      </w:pPr>
      <w:r w:rsidRPr="009C1209">
        <w:rPr>
          <w:b/>
          <w:sz w:val="32"/>
        </w:rPr>
        <w:t>АДМИНИСТРАЦИЯ</w:t>
      </w:r>
    </w:p>
    <w:p w:rsidR="00ED2404" w:rsidRPr="009C1209" w:rsidRDefault="00ED2404" w:rsidP="00A23E19">
      <w:pPr>
        <w:jc w:val="center"/>
        <w:rPr>
          <w:b/>
          <w:sz w:val="32"/>
        </w:rPr>
      </w:pPr>
      <w:r w:rsidRPr="009C1209">
        <w:rPr>
          <w:b/>
          <w:sz w:val="32"/>
        </w:rPr>
        <w:t>Волгодонского  района  Ростовской области</w:t>
      </w:r>
    </w:p>
    <w:p w:rsidR="00ED2404" w:rsidRPr="009C1209" w:rsidRDefault="00ED2404" w:rsidP="00A23E19">
      <w:pPr>
        <w:jc w:val="center"/>
        <w:rPr>
          <w:b/>
          <w:sz w:val="24"/>
        </w:rPr>
      </w:pPr>
    </w:p>
    <w:p w:rsidR="00ED2404" w:rsidRPr="009C1209" w:rsidRDefault="00ED2404" w:rsidP="00A23E19">
      <w:pPr>
        <w:pStyle w:val="4"/>
        <w:rPr>
          <w:spacing w:val="40"/>
          <w:sz w:val="32"/>
        </w:rPr>
      </w:pPr>
      <w:r w:rsidRPr="009C1209">
        <w:rPr>
          <w:spacing w:val="40"/>
          <w:sz w:val="32"/>
        </w:rPr>
        <w:t>ПОСТАНОВЛЕНИЕ</w:t>
      </w:r>
    </w:p>
    <w:p w:rsidR="00ED2404" w:rsidRPr="009C1209" w:rsidRDefault="00ED2404" w:rsidP="00A23E19"/>
    <w:p w:rsidR="00ED2404" w:rsidRPr="00A217CE" w:rsidRDefault="00A217CE" w:rsidP="00A23E19">
      <w:pPr>
        <w:rPr>
          <w:spacing w:val="2"/>
          <w:sz w:val="28"/>
        </w:rPr>
      </w:pPr>
      <w:r w:rsidRPr="00A217CE">
        <w:rPr>
          <w:spacing w:val="2"/>
          <w:sz w:val="28"/>
        </w:rPr>
        <w:t xml:space="preserve">05.03.2024 </w:t>
      </w:r>
      <w:r w:rsidR="00CA73A1" w:rsidRPr="00A217CE">
        <w:rPr>
          <w:spacing w:val="2"/>
          <w:sz w:val="28"/>
        </w:rPr>
        <w:t xml:space="preserve">№ </w:t>
      </w:r>
      <w:r w:rsidRPr="00A217CE">
        <w:rPr>
          <w:spacing w:val="2"/>
          <w:sz w:val="28"/>
        </w:rPr>
        <w:t>132</w:t>
      </w:r>
      <w:r w:rsidR="00ED2404" w:rsidRPr="00A217CE">
        <w:rPr>
          <w:spacing w:val="2"/>
          <w:sz w:val="28"/>
        </w:rPr>
        <w:t xml:space="preserve">                               </w:t>
      </w:r>
      <w:r w:rsidR="00787144" w:rsidRPr="00A217CE">
        <w:rPr>
          <w:spacing w:val="2"/>
          <w:sz w:val="28"/>
        </w:rPr>
        <w:t xml:space="preserve">                             </w:t>
      </w:r>
      <w:proofErr w:type="spellStart"/>
      <w:r w:rsidR="00ED2404" w:rsidRPr="00A217CE">
        <w:rPr>
          <w:spacing w:val="2"/>
          <w:sz w:val="28"/>
        </w:rPr>
        <w:t>ст</w:t>
      </w:r>
      <w:r w:rsidR="00787144" w:rsidRPr="00A217CE">
        <w:rPr>
          <w:spacing w:val="2"/>
          <w:sz w:val="28"/>
        </w:rPr>
        <w:t>-ца</w:t>
      </w:r>
      <w:proofErr w:type="spellEnd"/>
      <w:r w:rsidR="00ED2404" w:rsidRPr="00A217CE">
        <w:rPr>
          <w:spacing w:val="2"/>
          <w:sz w:val="28"/>
        </w:rPr>
        <w:t xml:space="preserve"> Романовская</w:t>
      </w:r>
    </w:p>
    <w:p w:rsidR="00ED2404" w:rsidRPr="00A217CE" w:rsidRDefault="00ED2404" w:rsidP="00A23E19">
      <w:pPr>
        <w:jc w:val="both"/>
        <w:rPr>
          <w:spacing w:val="6"/>
          <w:sz w:val="28"/>
        </w:rPr>
      </w:pPr>
    </w:p>
    <w:p w:rsidR="00ED2404" w:rsidRDefault="00ED2404" w:rsidP="00A23E19">
      <w:pPr>
        <w:pStyle w:val="2"/>
        <w:jc w:val="center"/>
        <w:rPr>
          <w:b/>
          <w:szCs w:val="28"/>
        </w:rPr>
      </w:pPr>
      <w:r w:rsidRPr="00787144">
        <w:rPr>
          <w:b/>
          <w:szCs w:val="28"/>
        </w:rPr>
        <w:t>О</w:t>
      </w:r>
      <w:r w:rsidR="00CA1EC4">
        <w:rPr>
          <w:b/>
          <w:szCs w:val="28"/>
        </w:rPr>
        <w:t>б установлении публичного сервитута</w:t>
      </w:r>
      <w:r w:rsidRPr="00787144">
        <w:rPr>
          <w:b/>
          <w:szCs w:val="28"/>
        </w:rPr>
        <w:t xml:space="preserve"> </w:t>
      </w:r>
    </w:p>
    <w:p w:rsidR="00E7632F" w:rsidRPr="00E7632F" w:rsidRDefault="00E7632F" w:rsidP="00A23E19"/>
    <w:p w:rsidR="00ED2404" w:rsidRPr="00EC2817" w:rsidRDefault="00E7632F" w:rsidP="00A23E19">
      <w:pPr>
        <w:pStyle w:val="2"/>
        <w:jc w:val="both"/>
        <w:rPr>
          <w:szCs w:val="28"/>
        </w:rPr>
      </w:pPr>
      <w:r>
        <w:t xml:space="preserve">        </w:t>
      </w:r>
      <w:proofErr w:type="gramStart"/>
      <w:r w:rsidR="003E34A4" w:rsidRPr="00EC2817">
        <w:rPr>
          <w:szCs w:val="28"/>
        </w:rPr>
        <w:t>В соответствии со ст. 23</w:t>
      </w:r>
      <w:r w:rsidR="004F2D3C" w:rsidRPr="00EC2817">
        <w:rPr>
          <w:szCs w:val="28"/>
        </w:rPr>
        <w:t>, п.1 ст.3</w:t>
      </w:r>
      <w:r w:rsidR="000F4B5D" w:rsidRPr="00EC2817">
        <w:rPr>
          <w:szCs w:val="28"/>
        </w:rPr>
        <w:t>9.37, п.5</w:t>
      </w:r>
      <w:r w:rsidR="004F2D3C" w:rsidRPr="00EC2817">
        <w:rPr>
          <w:szCs w:val="28"/>
        </w:rPr>
        <w:t xml:space="preserve"> ст.39.38, ст.39.39, ст.39.40, ст.39.43, ст.39.45, ст.39.46, ст39.50</w:t>
      </w:r>
      <w:r w:rsidR="003E34A4" w:rsidRPr="00EC2817">
        <w:rPr>
          <w:szCs w:val="28"/>
        </w:rPr>
        <w:t xml:space="preserve"> Земельного кодекса Российской Федерации,</w:t>
      </w:r>
      <w:r w:rsidR="006F0D02" w:rsidRPr="00EC2817">
        <w:rPr>
          <w:szCs w:val="28"/>
        </w:rPr>
        <w:t xml:space="preserve"> рассмотрев предоставленные документы,</w:t>
      </w:r>
      <w:r w:rsidR="003E34A4" w:rsidRPr="00EC2817">
        <w:rPr>
          <w:szCs w:val="28"/>
        </w:rPr>
        <w:t xml:space="preserve"> </w:t>
      </w:r>
      <w:r w:rsidR="007E0047" w:rsidRPr="00EC2817">
        <w:rPr>
          <w:szCs w:val="28"/>
        </w:rPr>
        <w:t>ходатайств</w:t>
      </w:r>
      <w:r w:rsidR="006F0D02" w:rsidRPr="00EC2817">
        <w:rPr>
          <w:szCs w:val="28"/>
        </w:rPr>
        <w:t>о</w:t>
      </w:r>
      <w:r w:rsidR="007E0047" w:rsidRPr="00EC2817">
        <w:rPr>
          <w:szCs w:val="28"/>
        </w:rPr>
        <w:t xml:space="preserve"> об установлении публичного сервитута Публичного акционерного общества «</w:t>
      </w:r>
      <w:proofErr w:type="spellStart"/>
      <w:r w:rsidR="007E0047" w:rsidRPr="00EC2817">
        <w:rPr>
          <w:szCs w:val="28"/>
        </w:rPr>
        <w:t>Россети</w:t>
      </w:r>
      <w:proofErr w:type="spellEnd"/>
      <w:r w:rsidR="007E0047" w:rsidRPr="00EC2817">
        <w:rPr>
          <w:szCs w:val="28"/>
        </w:rPr>
        <w:t xml:space="preserve"> Юг»</w:t>
      </w:r>
      <w:r w:rsidR="006F0D02" w:rsidRPr="00EC2817">
        <w:rPr>
          <w:szCs w:val="28"/>
        </w:rPr>
        <w:t>,</w:t>
      </w:r>
      <w:r w:rsidR="007E0047" w:rsidRPr="00EC2817">
        <w:rPr>
          <w:szCs w:val="28"/>
        </w:rPr>
        <w:t xml:space="preserve"> </w:t>
      </w:r>
      <w:r w:rsidR="000F4B5D" w:rsidRPr="00EC2817">
        <w:rPr>
          <w:szCs w:val="28"/>
        </w:rPr>
        <w:t>учитывая отсутствие заявлений лиц, являющихся правообладателями земельных участков, об учете их прав (обременений прав) в период публикации сообщения</w:t>
      </w:r>
      <w:proofErr w:type="gramEnd"/>
      <w:r w:rsidR="000F4B5D" w:rsidRPr="00EC2817">
        <w:rPr>
          <w:szCs w:val="28"/>
        </w:rPr>
        <w:t xml:space="preserve"> о </w:t>
      </w:r>
      <w:r w:rsidRPr="00EC2817">
        <w:rPr>
          <w:szCs w:val="28"/>
        </w:rPr>
        <w:t>возможно</w:t>
      </w:r>
      <w:r w:rsidR="006F0D02" w:rsidRPr="00EC2817">
        <w:rPr>
          <w:szCs w:val="28"/>
        </w:rPr>
        <w:t>м</w:t>
      </w:r>
      <w:r w:rsidRPr="00EC2817">
        <w:rPr>
          <w:szCs w:val="28"/>
        </w:rPr>
        <w:t xml:space="preserve"> установлени</w:t>
      </w:r>
      <w:r w:rsidR="006F0D02" w:rsidRPr="00EC2817">
        <w:rPr>
          <w:szCs w:val="28"/>
        </w:rPr>
        <w:t>и</w:t>
      </w:r>
      <w:r w:rsidRPr="00EC2817">
        <w:rPr>
          <w:szCs w:val="28"/>
        </w:rPr>
        <w:t xml:space="preserve"> публичного сервитута</w:t>
      </w:r>
      <w:r w:rsidR="0098249F" w:rsidRPr="00EC2817">
        <w:rPr>
          <w:szCs w:val="28"/>
        </w:rPr>
        <w:t xml:space="preserve"> в общественно-политической газете «Романовский вестник» </w:t>
      </w:r>
      <w:r w:rsidR="004E25B7" w:rsidRPr="00EC2817">
        <w:rPr>
          <w:szCs w:val="28"/>
        </w:rPr>
        <w:t>№</w:t>
      </w:r>
      <w:r w:rsidR="001F42EE" w:rsidRPr="00EC2817">
        <w:rPr>
          <w:szCs w:val="28"/>
        </w:rPr>
        <w:t xml:space="preserve"> </w:t>
      </w:r>
      <w:r w:rsidR="00A472DE" w:rsidRPr="00EC2817">
        <w:rPr>
          <w:szCs w:val="28"/>
        </w:rPr>
        <w:t>5 от 03.02.2024 года</w:t>
      </w:r>
      <w:r w:rsidR="0098249F" w:rsidRPr="00EC2817">
        <w:rPr>
          <w:szCs w:val="28"/>
        </w:rPr>
        <w:t xml:space="preserve">, </w:t>
      </w:r>
      <w:r w:rsidRPr="00EC2817">
        <w:rPr>
          <w:szCs w:val="28"/>
        </w:rPr>
        <w:t>на официальном сайте Администрации Волгодонского района Ростовской области https://volgodon</w:t>
      </w:r>
      <w:r w:rsidRPr="00EC2817">
        <w:rPr>
          <w:szCs w:val="28"/>
          <w:lang w:val="en-US"/>
        </w:rPr>
        <w:t>r</w:t>
      </w:r>
      <w:r w:rsidRPr="00EC2817">
        <w:rPr>
          <w:szCs w:val="28"/>
        </w:rPr>
        <w:t>.</w:t>
      </w:r>
      <w:proofErr w:type="spellStart"/>
      <w:r w:rsidRPr="00EC2817">
        <w:rPr>
          <w:szCs w:val="28"/>
          <w:lang w:val="en-US"/>
        </w:rPr>
        <w:t>donland</w:t>
      </w:r>
      <w:proofErr w:type="spellEnd"/>
      <w:r w:rsidRPr="00EC2817">
        <w:rPr>
          <w:szCs w:val="28"/>
        </w:rPr>
        <w:t>.</w:t>
      </w:r>
      <w:proofErr w:type="spellStart"/>
      <w:r w:rsidRPr="00EC2817">
        <w:rPr>
          <w:szCs w:val="28"/>
        </w:rPr>
        <w:t>ru</w:t>
      </w:r>
      <w:proofErr w:type="spellEnd"/>
      <w:r w:rsidRPr="00EC2817">
        <w:rPr>
          <w:szCs w:val="28"/>
        </w:rPr>
        <w:t>/, а также информационных стендах на территории Волгодонского района</w:t>
      </w:r>
      <w:r w:rsidR="00ED2404" w:rsidRPr="00EC2817">
        <w:rPr>
          <w:szCs w:val="28"/>
        </w:rPr>
        <w:t>,</w:t>
      </w:r>
      <w:r w:rsidR="004F2D3C" w:rsidRPr="00EC2817">
        <w:rPr>
          <w:szCs w:val="28"/>
        </w:rPr>
        <w:t xml:space="preserve"> </w:t>
      </w:r>
      <w:r w:rsidR="00787144" w:rsidRPr="00EC2817">
        <w:rPr>
          <w:szCs w:val="28"/>
        </w:rPr>
        <w:t xml:space="preserve"> Администрация Волгодонского района </w:t>
      </w:r>
      <w:r w:rsidR="00787144" w:rsidRPr="00EC2817">
        <w:rPr>
          <w:b/>
          <w:spacing w:val="60"/>
          <w:szCs w:val="28"/>
        </w:rPr>
        <w:t>постановляет</w:t>
      </w:r>
      <w:r w:rsidR="00787144" w:rsidRPr="00EC2817">
        <w:rPr>
          <w:szCs w:val="28"/>
        </w:rPr>
        <w:t>:</w:t>
      </w:r>
    </w:p>
    <w:p w:rsidR="009D4B43" w:rsidRPr="00EC2817" w:rsidRDefault="009D4B43" w:rsidP="00A23E19">
      <w:pPr>
        <w:rPr>
          <w:sz w:val="28"/>
          <w:szCs w:val="28"/>
        </w:rPr>
      </w:pPr>
    </w:p>
    <w:p w:rsidR="00A75986" w:rsidRPr="00EC2817" w:rsidRDefault="00A75986" w:rsidP="00A23E19">
      <w:pPr>
        <w:pStyle w:val="2"/>
        <w:numPr>
          <w:ilvl w:val="0"/>
          <w:numId w:val="13"/>
        </w:numPr>
        <w:ind w:left="0" w:firstLine="709"/>
        <w:jc w:val="both"/>
        <w:rPr>
          <w:szCs w:val="28"/>
        </w:rPr>
      </w:pPr>
      <w:r w:rsidRPr="00EC2817">
        <w:rPr>
          <w:szCs w:val="28"/>
        </w:rPr>
        <w:t>Установит</w:t>
      </w:r>
      <w:r w:rsidR="00FB0997" w:rsidRPr="00EC2817">
        <w:rPr>
          <w:szCs w:val="28"/>
        </w:rPr>
        <w:t>ь</w:t>
      </w:r>
      <w:r w:rsidRPr="00EC2817">
        <w:rPr>
          <w:szCs w:val="28"/>
        </w:rPr>
        <w:t xml:space="preserve"> </w:t>
      </w:r>
      <w:r w:rsidR="00A95DDC" w:rsidRPr="00EC2817">
        <w:rPr>
          <w:rFonts w:eastAsia="Calibri"/>
          <w:spacing w:val="0"/>
          <w:szCs w:val="28"/>
          <w:lang w:eastAsia="en-US"/>
        </w:rPr>
        <w:t xml:space="preserve">публичный сервитут сроком на 49 лет,  в целях размещения (эксплуатации) объектов </w:t>
      </w:r>
      <w:proofErr w:type="spellStart"/>
      <w:r w:rsidR="00A95DDC" w:rsidRPr="00EC2817">
        <w:rPr>
          <w:rFonts w:eastAsia="Calibri"/>
          <w:spacing w:val="0"/>
          <w:szCs w:val="28"/>
          <w:lang w:eastAsia="en-US"/>
        </w:rPr>
        <w:t>электросетевого</w:t>
      </w:r>
      <w:proofErr w:type="spellEnd"/>
      <w:r w:rsidR="00A95DDC" w:rsidRPr="00EC2817">
        <w:rPr>
          <w:rFonts w:eastAsia="Calibri"/>
          <w:spacing w:val="0"/>
          <w:szCs w:val="28"/>
          <w:lang w:eastAsia="en-US"/>
        </w:rPr>
        <w:t xml:space="preserve"> хозяйства «</w:t>
      </w:r>
      <w:proofErr w:type="gramStart"/>
      <w:r w:rsidR="00A95DDC" w:rsidRPr="00EC2817">
        <w:rPr>
          <w:rFonts w:eastAsia="Calibri"/>
          <w:spacing w:val="0"/>
          <w:szCs w:val="28"/>
          <w:lang w:eastAsia="en-US"/>
        </w:rPr>
        <w:t>ВЛ</w:t>
      </w:r>
      <w:proofErr w:type="gramEnd"/>
      <w:r w:rsidR="00A95DDC" w:rsidRPr="00EC2817">
        <w:rPr>
          <w:rFonts w:eastAsia="Calibri"/>
          <w:spacing w:val="0"/>
          <w:szCs w:val="28"/>
          <w:lang w:eastAsia="en-US"/>
        </w:rPr>
        <w:t xml:space="preserve"> 10 кВ №6 ПС «Виноградная», существующий (год ввода в эксплуатацию – 1973) и их неотъемлемых технологических частей по ходатайству об установлении публичного сервитута Публичного акционерного общества «</w:t>
      </w:r>
      <w:proofErr w:type="spellStart"/>
      <w:r w:rsidR="00A95DDC" w:rsidRPr="00EC2817">
        <w:rPr>
          <w:rFonts w:eastAsia="Calibri"/>
          <w:spacing w:val="0"/>
          <w:szCs w:val="28"/>
          <w:lang w:eastAsia="en-US"/>
        </w:rPr>
        <w:t>Россети</w:t>
      </w:r>
      <w:proofErr w:type="spellEnd"/>
      <w:r w:rsidR="00A95DDC" w:rsidRPr="00EC2817">
        <w:rPr>
          <w:rFonts w:eastAsia="Calibri"/>
          <w:spacing w:val="0"/>
          <w:szCs w:val="28"/>
          <w:lang w:eastAsia="en-US"/>
        </w:rPr>
        <w:t xml:space="preserve"> Юг» (344002, Российская Федерация, Ростовская область, г.</w:t>
      </w:r>
      <w:r w:rsidR="007F5CCA">
        <w:rPr>
          <w:rFonts w:eastAsia="Calibri"/>
          <w:spacing w:val="0"/>
          <w:szCs w:val="28"/>
          <w:lang w:eastAsia="en-US"/>
        </w:rPr>
        <w:t xml:space="preserve"> </w:t>
      </w:r>
      <w:r w:rsidR="00A95DDC" w:rsidRPr="00EC2817">
        <w:rPr>
          <w:rFonts w:eastAsia="Calibri"/>
          <w:spacing w:val="0"/>
          <w:szCs w:val="28"/>
          <w:lang w:eastAsia="en-US"/>
        </w:rPr>
        <w:t>Ростов-на-Дону, ул. Большая Садовая д. 49</w:t>
      </w:r>
      <w:r w:rsidR="0012795B">
        <w:rPr>
          <w:rFonts w:eastAsia="Calibri"/>
          <w:spacing w:val="0"/>
          <w:szCs w:val="28"/>
          <w:lang w:eastAsia="en-US"/>
        </w:rPr>
        <w:t>/42</w:t>
      </w:r>
      <w:r w:rsidR="00A95DDC" w:rsidRPr="00EC2817">
        <w:rPr>
          <w:rFonts w:eastAsia="Calibri"/>
          <w:spacing w:val="0"/>
          <w:szCs w:val="28"/>
          <w:lang w:eastAsia="en-US"/>
        </w:rPr>
        <w:t xml:space="preserve">, ОГРН 1076164009096, ИНН 6164266561),  на земельные </w:t>
      </w:r>
      <w:proofErr w:type="gramStart"/>
      <w:r w:rsidR="00A95DDC" w:rsidRPr="00EC2817">
        <w:rPr>
          <w:rFonts w:eastAsia="Calibri"/>
          <w:spacing w:val="0"/>
          <w:szCs w:val="28"/>
          <w:lang w:eastAsia="en-US"/>
        </w:rPr>
        <w:t>участки</w:t>
      </w:r>
      <w:proofErr w:type="gramEnd"/>
      <w:r w:rsidR="00A95DDC" w:rsidRPr="00EC2817">
        <w:rPr>
          <w:rFonts w:eastAsia="Calibri"/>
          <w:spacing w:val="0"/>
          <w:szCs w:val="28"/>
          <w:lang w:eastAsia="en-US"/>
        </w:rPr>
        <w:t xml:space="preserve"> расположенные по адресу: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180 м севернее дома №2 ул. Центральная, пос. </w:t>
      </w:r>
      <w:proofErr w:type="gramStart"/>
      <w:r w:rsidRPr="00EC2817">
        <w:rPr>
          <w:sz w:val="28"/>
          <w:szCs w:val="28"/>
        </w:rPr>
        <w:t>Головное</w:t>
      </w:r>
      <w:proofErr w:type="gramEnd"/>
      <w:r w:rsidRPr="00EC2817">
        <w:rPr>
          <w:sz w:val="28"/>
          <w:szCs w:val="28"/>
        </w:rPr>
        <w:t>, с кадастровым номером: 61:08:0601401:587;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 xml:space="preserve"> трасса </w:t>
      </w:r>
      <w:proofErr w:type="spellStart"/>
      <w:r w:rsidRPr="00EC2817">
        <w:rPr>
          <w:sz w:val="28"/>
          <w:szCs w:val="28"/>
        </w:rPr>
        <w:t>Волгодонск-Ольгинская</w:t>
      </w:r>
      <w:proofErr w:type="spellEnd"/>
      <w:r w:rsidRPr="00EC2817">
        <w:rPr>
          <w:sz w:val="28"/>
          <w:szCs w:val="28"/>
        </w:rPr>
        <w:t xml:space="preserve"> 27 км</w:t>
      </w:r>
      <w:proofErr w:type="gramStart"/>
      <w:r w:rsidRPr="00EC2817">
        <w:rPr>
          <w:sz w:val="28"/>
          <w:szCs w:val="28"/>
        </w:rPr>
        <w:t xml:space="preserve">., </w:t>
      </w:r>
      <w:proofErr w:type="gramEnd"/>
      <w:r w:rsidRPr="00EC2817">
        <w:rPr>
          <w:sz w:val="28"/>
          <w:szCs w:val="28"/>
        </w:rPr>
        <w:t>с кадастровым номером:  61:08:0601601:24;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 xml:space="preserve">3) 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 xml:space="preserve">ЗАО «Дон» р.у. 47, 48; р.у.17-19г; поле IIк-1 р.у.24; поле </w:t>
      </w:r>
      <w:r w:rsidRPr="00EC2817">
        <w:rPr>
          <w:sz w:val="28"/>
          <w:szCs w:val="28"/>
        </w:rPr>
        <w:lastRenderedPageBreak/>
        <w:t>IIк-2 р.у.38; поле IIIк-1 р.у.25.26; поле IVк-1 р.у.28,29; поле VIк-1 р.у.31; поле IXк-1 р.у.34. , с кадастровым номером: 61:08:0601601:169(ЕЗ);</w:t>
      </w:r>
      <w:proofErr w:type="gramEnd"/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</w:t>
      </w:r>
      <w:r w:rsidRPr="00EC2817">
        <w:rPr>
          <w:sz w:val="28"/>
          <w:szCs w:val="28"/>
        </w:rPr>
        <w:t xml:space="preserve"> ОАО «Прогресс» р.у.19 в 2,7 км к востоку от п. Прогресс, с кадастровым номером: 61:08:0601401:28;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ОАО «Прогресс», участок 15, с кадастровым номером: 61:08:0601401:58;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Волголонской</w:t>
      </w:r>
      <w:proofErr w:type="spellEnd"/>
      <w:r w:rsidRPr="00EC2817">
        <w:rPr>
          <w:sz w:val="28"/>
          <w:szCs w:val="28"/>
        </w:rPr>
        <w:t xml:space="preserve"> район, 0,93 км на запад </w:t>
      </w:r>
      <w:proofErr w:type="gramStart"/>
      <w:r w:rsidRPr="00EC2817">
        <w:rPr>
          <w:sz w:val="28"/>
          <w:szCs w:val="28"/>
        </w:rPr>
        <w:t>от</w:t>
      </w:r>
      <w:proofErr w:type="gramEnd"/>
      <w:r w:rsidRPr="00EC2817">
        <w:rPr>
          <w:sz w:val="28"/>
          <w:szCs w:val="28"/>
        </w:rPr>
        <w:t xml:space="preserve"> х. Прогресс, с кадастровым номером: 61:08:0601401:577;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7)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ОАО «Прогресс» раб</w:t>
      </w:r>
      <w:proofErr w:type="gramStart"/>
      <w:r w:rsidRPr="00EC2817">
        <w:rPr>
          <w:sz w:val="28"/>
          <w:szCs w:val="28"/>
        </w:rPr>
        <w:t>.</w:t>
      </w:r>
      <w:proofErr w:type="gramEnd"/>
      <w:r w:rsidRPr="00EC2817">
        <w:rPr>
          <w:sz w:val="28"/>
          <w:szCs w:val="28"/>
        </w:rPr>
        <w:t xml:space="preserve"> </w:t>
      </w:r>
      <w:proofErr w:type="spellStart"/>
      <w:proofErr w:type="gramStart"/>
      <w:r w:rsidRPr="00EC2817">
        <w:rPr>
          <w:sz w:val="28"/>
          <w:szCs w:val="28"/>
        </w:rPr>
        <w:t>у</w:t>
      </w:r>
      <w:proofErr w:type="gramEnd"/>
      <w:r w:rsidRPr="00EC2817">
        <w:rPr>
          <w:sz w:val="28"/>
          <w:szCs w:val="28"/>
        </w:rPr>
        <w:t>ч</w:t>
      </w:r>
      <w:proofErr w:type="spellEnd"/>
      <w:r w:rsidRPr="00EC2817">
        <w:rPr>
          <w:sz w:val="28"/>
          <w:szCs w:val="28"/>
        </w:rPr>
        <w:t>. 1,2,3,4,5,13,14,19,20,28,29,35,40,51,52, с кадастровым номером: 61:08:0601401:68 (единое землепользование) (входящий земельный участок с КН: 61:08:0601401:82);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8)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 xml:space="preserve">земельный участок газопровода-отвода к ГРС </w:t>
      </w:r>
      <w:proofErr w:type="spellStart"/>
      <w:r w:rsidRPr="00EC2817">
        <w:rPr>
          <w:sz w:val="28"/>
          <w:szCs w:val="28"/>
        </w:rPr>
        <w:t>Б.Мартыновка</w:t>
      </w:r>
      <w:proofErr w:type="spellEnd"/>
      <w:r w:rsidRPr="00EC2817">
        <w:rPr>
          <w:sz w:val="28"/>
          <w:szCs w:val="28"/>
        </w:rPr>
        <w:t xml:space="preserve"> на участке с 0 по 18,2 км, подключенного к газопроводу-отводу к ГРС комбикормовый завод «Дон» х.</w:t>
      </w:r>
      <w:r w:rsidR="007F5CCA">
        <w:rPr>
          <w:sz w:val="28"/>
          <w:szCs w:val="28"/>
        </w:rPr>
        <w:t xml:space="preserve"> </w:t>
      </w:r>
      <w:proofErr w:type="spellStart"/>
      <w:r w:rsidRPr="00EC2817">
        <w:rPr>
          <w:sz w:val="28"/>
          <w:szCs w:val="28"/>
        </w:rPr>
        <w:t>Рябичев</w:t>
      </w:r>
      <w:proofErr w:type="spellEnd"/>
      <w:r w:rsidRPr="00EC2817">
        <w:rPr>
          <w:sz w:val="28"/>
          <w:szCs w:val="28"/>
        </w:rPr>
        <w:t xml:space="preserve"> на 3,2 км., с кадастровым номером: 61:08:0000000:48(ЕЗ);</w:t>
      </w:r>
      <w:proofErr w:type="gramEnd"/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9)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с кадастровым номером: 61:08:0601301:242;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10)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</w:t>
      </w:r>
      <w:r w:rsidR="004B04FA">
        <w:rPr>
          <w:sz w:val="28"/>
          <w:szCs w:val="28"/>
        </w:rPr>
        <w:t xml:space="preserve"> </w:t>
      </w:r>
      <w:r w:rsidRPr="00EC2817">
        <w:rPr>
          <w:sz w:val="28"/>
          <w:szCs w:val="28"/>
        </w:rPr>
        <w:t>Прогресс, ул. Юбилейная, 18а, с кадастровым номером: 61:08:0601401:307;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</w:t>
      </w:r>
      <w:r w:rsidR="007F5CC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19а, с кадастровым номером: 61:08:0601401:310;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 xml:space="preserve">12)    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</w:t>
      </w:r>
      <w:r w:rsidR="007F5CC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17б, с кадастровым номером: 61:08:0601401:326;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13)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НДК ПК 3+45, с кадастровым номером: 61:08:0000000:3427;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</w:t>
      </w:r>
      <w:proofErr w:type="gramStart"/>
      <w:r w:rsidRPr="00EC2817">
        <w:rPr>
          <w:sz w:val="28"/>
          <w:szCs w:val="28"/>
        </w:rPr>
        <w:t>Головное</w:t>
      </w:r>
      <w:proofErr w:type="gramEnd"/>
      <w:r w:rsidRPr="00EC2817">
        <w:rPr>
          <w:sz w:val="28"/>
          <w:szCs w:val="28"/>
        </w:rPr>
        <w:t>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Центральная, 1, с кадастровым номером: 61:08:0601401:289;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2500 м юго-восточнее дома №21 ул. Юбилейная п. Прогресс, с кадастровым номером: 61:08:0601401:360;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16)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НДК ПКЗ+45, с кадастровым номером: 61:08:0601401:329;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17)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30д, с кадастровым номером: 61:08:0601401:337;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18)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30б, с кадастровым номером: 61:08:0601401:319;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lastRenderedPageBreak/>
        <w:t>19)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28а, с кадастровым номером: 61:08:0601401:324;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20)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27а, с кадастровым номером: 61:08:0601401:320;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26а, с кадастровым номером: 61:08:0601401:315;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22)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26б, с кадастровым номером: 61:08:0601401:316;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23)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29а, с кадастровым номером: 61:08:0601401:322;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25а, с кадастровым номером: 61:08:0601401:323;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21а, с кадастровым номером: 61:08:0601401:306;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26)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22б, с кадастровым номером: 61:08:0601401:299;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27)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21б, с кадастровым номером: 61:08:0601401:303;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28)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21в, с кадастровым номером: 61:08:0601401:305;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29)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Прогресс, ул. Юбилейная, 23б, с кадастровым номером: 61:08:0601401:318;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30)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23а, с кадастровым номером: 61:08:0601401:321;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22а, с кадастровым номером: 61:08:0601401:332;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32)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21г, с кадастровым номером: 61:08:0601401:361;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33)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2,3 км на восток от п. Виноградный, поле № 13, с кадастровым номером: 61:08:0601301:156;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2,2 км на восток от п. Виноградный, поле № 13, с кадастровым номером: 61:08:0601301:154;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2,3 км на восток от п. Виноградный, поле № 13, с кадастровым номером: 61:08:0601301:158;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36)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2,3 км на восток от п. Виноградный, поле № 13, с кадастровым номером: 61:08:0601301:164;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37)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2,2 км на восток от п. Виноградный, поле № 13, с кадастровым номером: 61:08:0601301:166;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38)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за пределами участка. Ориентир п. Виноградный. Участок находится примерно </w:t>
      </w:r>
      <w:r w:rsidRPr="00EC2817">
        <w:rPr>
          <w:sz w:val="28"/>
          <w:szCs w:val="28"/>
        </w:rPr>
        <w:lastRenderedPageBreak/>
        <w:t xml:space="preserve">в 1,5 км, по направлению на восток от ориентира. Почтовый адрес ориентира: </w:t>
      </w:r>
      <w:proofErr w:type="gramStart"/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>с кадастровым номером: 61:08:0601301:57;</w:t>
      </w:r>
      <w:proofErr w:type="gramEnd"/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39)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>в границах ЗАО «Октябрьское», в 1,5 км на восток от п. Виноградный, поле №12, с кадастровым номером: 61:08:0601301:129;</w:t>
      </w:r>
      <w:proofErr w:type="gramEnd"/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40)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Ориентир п. Виноградный, ЗАО «Октябрьское» поле № 31. Участок находится примерно в 1км по направлению на восток от ориентира. Почтовый адрес ориентира: </w:t>
      </w:r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>с кадастровым номером: 61:08:0601301:101;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1,0 км по напр</w:t>
      </w:r>
      <w:r w:rsidR="00B23D5D">
        <w:rPr>
          <w:sz w:val="28"/>
          <w:szCs w:val="28"/>
        </w:rPr>
        <w:t>а</w:t>
      </w:r>
      <w:r w:rsidRPr="00EC2817">
        <w:rPr>
          <w:sz w:val="28"/>
          <w:szCs w:val="28"/>
        </w:rPr>
        <w:t xml:space="preserve">влению на восток от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Виноградный, с кадастровым номером: 61:08:0601301:117;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42)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1,5 км на восток от п. Виноградный, поле № 12, с кадастровым номером: 61:08:0601301:131;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43</w:t>
      </w:r>
      <w:r w:rsidR="00F67645" w:rsidRPr="00EC2817">
        <w:rPr>
          <w:sz w:val="28"/>
          <w:szCs w:val="28"/>
        </w:rPr>
        <w:t>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1,5 км на восток от п. Виноградный, поле № 12, с кадастровым номером: 61:08:0601301:133;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1,5 км на восток от п. Виноградный, поле № 12, с кадастровым номером: 61:08:0601301:135;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1,7 км на восток от п. Виноградный, поле №12, с кадастровым номером: 61:08:0601301:138;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46)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proofErr w:type="gramStart"/>
      <w:r w:rsidR="004B04FA" w:rsidRPr="004B04FA">
        <w:rPr>
          <w:sz w:val="28"/>
          <w:szCs w:val="28"/>
        </w:rPr>
        <w:t xml:space="preserve">Ростовская область, </w:t>
      </w:r>
      <w:proofErr w:type="spellStart"/>
      <w:r w:rsidR="004B04FA" w:rsidRPr="004B04FA">
        <w:rPr>
          <w:sz w:val="28"/>
          <w:szCs w:val="28"/>
        </w:rPr>
        <w:t>Волгодонской</w:t>
      </w:r>
      <w:proofErr w:type="spellEnd"/>
      <w:r w:rsidR="004B04FA" w:rsidRP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>в границах ЗАО «Октябрьское», в 1,4 км на восток от п. Виноградный, поле №12, с кадастровым номером: 61:08:0601301:146;</w:t>
      </w:r>
      <w:proofErr w:type="gramEnd"/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47)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1,3 км на восток п</w:t>
      </w:r>
      <w:r w:rsidR="005642D1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Виноградный, поле №12, с кадастровым номером: 61:08:0601301:148;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48)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1,5 км на восток п</w:t>
      </w:r>
      <w:r w:rsidR="005642D1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Виноградный, поле №12, с кадастровым номером: 61:08:0601301:150;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49)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в границах ЗАО «Октябрьское», в 1,5 км на восток от п. Виноградный, поле № 12, с кадастровым номером: 61:08:0601301:162;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50)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17а, с кадастровым номером: 61:08:0601401:311;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</w:t>
      </w:r>
      <w:r w:rsidR="004B04FA">
        <w:rPr>
          <w:sz w:val="28"/>
          <w:szCs w:val="28"/>
        </w:rPr>
        <w:t xml:space="preserve"> </w:t>
      </w:r>
      <w:r w:rsidRPr="00EC2817">
        <w:rPr>
          <w:sz w:val="28"/>
          <w:szCs w:val="28"/>
        </w:rPr>
        <w:t>Прогресс, ул.</w:t>
      </w:r>
      <w:r w:rsidR="004B04FA">
        <w:rPr>
          <w:sz w:val="28"/>
          <w:szCs w:val="28"/>
        </w:rPr>
        <w:t xml:space="preserve"> </w:t>
      </w:r>
      <w:r w:rsidRPr="00EC2817">
        <w:rPr>
          <w:sz w:val="28"/>
          <w:szCs w:val="28"/>
        </w:rPr>
        <w:t>Юбилейная, 10а, с кадастровым номером: 61:08:0601401:292;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52)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пер. Спортивный, д. 6, кв. 1, с кадастровым номером: 61:08:0050110:92;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lastRenderedPageBreak/>
        <w:t>53)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12б, с кадастровым номером: 61:08:0601401:302;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15б, с кадастровым номером: 61:08:0601401:304;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16а, с кадастровым номером: 61:08:0601401:308;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56)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15а, с кадастровым номером: 61:08:0601401:309;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57)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13а, с кадастровым номером: 61:08:0601401:313;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58)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14а, с кадастровым номером: 61:08:0601401:314;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59)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2а, с кадастровым номером: 61:08:0601401:325;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60)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9а, с кадастровым номером: 61:08:0601401:333;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61)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</w:t>
      </w:r>
      <w:proofErr w:type="spellStart"/>
      <w:proofErr w:type="gramStart"/>
      <w:r w:rsidRPr="00EC2817">
        <w:rPr>
          <w:sz w:val="28"/>
          <w:szCs w:val="28"/>
        </w:rPr>
        <w:t>п</w:t>
      </w:r>
      <w:proofErr w:type="spellEnd"/>
      <w:proofErr w:type="gramEnd"/>
      <w:r w:rsidRPr="00EC2817">
        <w:rPr>
          <w:sz w:val="28"/>
          <w:szCs w:val="28"/>
        </w:rPr>
        <w:t xml:space="preserve"> Прогресс, ул</w:t>
      </w:r>
      <w:r w:rsidR="004B04FA">
        <w:rPr>
          <w:sz w:val="28"/>
          <w:szCs w:val="28"/>
        </w:rPr>
        <w:t>.</w:t>
      </w:r>
      <w:r w:rsidRPr="00EC2817">
        <w:rPr>
          <w:sz w:val="28"/>
          <w:szCs w:val="28"/>
        </w:rPr>
        <w:t xml:space="preserve"> Юбилейная, 9б, с кадастровым номером: 61:08:0601401:334;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62)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ул. Юбилейная, 1б, с кадастровым номером: 61:08:0601401:331;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63)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1685 м и 3460 м северо-восточнее дома №1 пер. Восточный, п. Прогресс, с кадастровым номером: 61:08:0601401:604;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64)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ЗАО «Октябрьское», поля №№3,4,5,6,10,9,1г,24,25,11,28,29,30(I),30,12,21(I),21(II),32(I),32(II),32(III),33,34,35,36,37,38(I),38(II),40,41(I),42,13(I),14(I),14(II),44,16,46,47,18, с кадастровым номером:  61:08:0601301:210;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65)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п. Прогресс, пер. Лермонтова, 30, с кадастровым номером: 61:08:0050103:144;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66)</w:t>
      </w:r>
      <w:r w:rsidRPr="00EC2817">
        <w:rPr>
          <w:sz w:val="28"/>
          <w:szCs w:val="28"/>
        </w:rPr>
        <w:tab/>
        <w:t xml:space="preserve">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примерно в 2 км на восток от п. Виноградный, с кадастровым номером: 61:08:0601301:125;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67)</w:t>
      </w:r>
      <w:r w:rsidRPr="00EC2817">
        <w:rPr>
          <w:sz w:val="28"/>
          <w:szCs w:val="28"/>
        </w:rPr>
        <w:tab/>
        <w:t xml:space="preserve">местоположение установлено относительно ориентира, расположенного в границах участка. Почтовый адрес ориентира: </w:t>
      </w:r>
      <w:r w:rsidR="004B04FA" w:rsidRPr="004B04FA">
        <w:rPr>
          <w:sz w:val="28"/>
          <w:szCs w:val="28"/>
        </w:rPr>
        <w:t>Ростовск</w:t>
      </w:r>
      <w:r w:rsidR="004B04FA">
        <w:rPr>
          <w:sz w:val="28"/>
          <w:szCs w:val="28"/>
        </w:rPr>
        <w:t xml:space="preserve">ая область, </w:t>
      </w:r>
      <w:proofErr w:type="spellStart"/>
      <w:r w:rsidR="004B04FA">
        <w:rPr>
          <w:sz w:val="28"/>
          <w:szCs w:val="28"/>
        </w:rPr>
        <w:t>Волгодонской</w:t>
      </w:r>
      <w:proofErr w:type="spellEnd"/>
      <w:r w:rsidR="004B04FA">
        <w:rPr>
          <w:sz w:val="28"/>
          <w:szCs w:val="28"/>
        </w:rPr>
        <w:t xml:space="preserve"> район, </w:t>
      </w:r>
      <w:r w:rsidRPr="00EC2817">
        <w:rPr>
          <w:sz w:val="28"/>
          <w:szCs w:val="28"/>
        </w:rPr>
        <w:t>ЗАО «Октябрьское» поле №3,4,5,6,10,9,1г,24,25,11,28,29,30(I),30,12,21(I),21(II),32(I),32(II),32(III),33,34,35,36,37,38(I),38(II),40,41(I),42,13(I),14(I),14(II),44,16,46,47,18, с кадастровым номером: 61:08:0601301:53;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68)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250 м юго-восточнее дома №1 пер. Восточный, п. Прогресс, с кадастровым номером: 61:08:0601401:578;</w:t>
      </w:r>
    </w:p>
    <w:p w:rsidR="00A95DDC" w:rsidRPr="00EC2817" w:rsidRDefault="00A95DDC" w:rsidP="00A23E19">
      <w:pPr>
        <w:jc w:val="both"/>
        <w:rPr>
          <w:sz w:val="28"/>
          <w:szCs w:val="28"/>
        </w:rPr>
      </w:pPr>
      <w:r w:rsidRPr="00EC2817">
        <w:rPr>
          <w:sz w:val="28"/>
          <w:szCs w:val="28"/>
        </w:rPr>
        <w:t>69)</w:t>
      </w:r>
      <w:r w:rsidRPr="00EC2817">
        <w:rPr>
          <w:sz w:val="28"/>
          <w:szCs w:val="28"/>
        </w:rPr>
        <w:tab/>
        <w:t xml:space="preserve">Российская Федерация, Ростовская область, </w:t>
      </w:r>
      <w:proofErr w:type="spellStart"/>
      <w:r w:rsidRPr="00EC2817">
        <w:rPr>
          <w:sz w:val="28"/>
          <w:szCs w:val="28"/>
        </w:rPr>
        <w:t>Волгодонской</w:t>
      </w:r>
      <w:proofErr w:type="spellEnd"/>
      <w:r w:rsidRPr="00EC2817">
        <w:rPr>
          <w:sz w:val="28"/>
          <w:szCs w:val="28"/>
        </w:rPr>
        <w:t xml:space="preserve"> район, ДМК ПК 250+80, с кадастровым номером: 61:08:0000000:3396</w:t>
      </w:r>
      <w:r w:rsidR="000302D3" w:rsidRPr="00EC2817">
        <w:rPr>
          <w:sz w:val="28"/>
          <w:szCs w:val="28"/>
        </w:rPr>
        <w:t>.</w:t>
      </w:r>
    </w:p>
    <w:p w:rsidR="00335B2B" w:rsidRPr="00EC2817" w:rsidRDefault="00335B2B" w:rsidP="00A23E19">
      <w:pPr>
        <w:pStyle w:val="ConsPlusNormal"/>
        <w:numPr>
          <w:ilvl w:val="0"/>
          <w:numId w:val="13"/>
        </w:numPr>
        <w:ind w:left="0" w:firstLine="709"/>
        <w:jc w:val="both"/>
      </w:pPr>
      <w:r w:rsidRPr="00EC2817">
        <w:t>Утвердить границы публичного сервитута согласно сведениям о границах публичного сервитута (Приложение № 1, № 2)</w:t>
      </w:r>
      <w:r w:rsidR="00753B50" w:rsidRPr="00EC2817">
        <w:t>.</w:t>
      </w:r>
      <w:r w:rsidRPr="00EC2817">
        <w:t xml:space="preserve">  </w:t>
      </w:r>
    </w:p>
    <w:p w:rsidR="001139C5" w:rsidRPr="00EC2817" w:rsidRDefault="003632BE" w:rsidP="00A23E19">
      <w:pPr>
        <w:numPr>
          <w:ilvl w:val="0"/>
          <w:numId w:val="13"/>
        </w:numPr>
        <w:tabs>
          <w:tab w:val="left" w:pos="567"/>
        </w:tabs>
        <w:ind w:left="0" w:firstLine="706"/>
        <w:jc w:val="both"/>
        <w:rPr>
          <w:sz w:val="28"/>
          <w:szCs w:val="28"/>
        </w:rPr>
      </w:pPr>
      <w:r w:rsidRPr="00EC2817">
        <w:rPr>
          <w:sz w:val="28"/>
          <w:szCs w:val="28"/>
        </w:rPr>
        <w:lastRenderedPageBreak/>
        <w:t>Порядок установлени</w:t>
      </w:r>
      <w:r w:rsidR="00753B50" w:rsidRPr="00EC2817">
        <w:rPr>
          <w:sz w:val="28"/>
          <w:szCs w:val="28"/>
        </w:rPr>
        <w:t>я</w:t>
      </w:r>
      <w:r w:rsidRPr="00EC2817">
        <w:rPr>
          <w:sz w:val="28"/>
          <w:szCs w:val="28"/>
        </w:rPr>
        <w:t xml:space="preserve"> зон с особыми условиями использования территорий и содержаний ограничений прав на земельные</w:t>
      </w:r>
      <w:r w:rsidR="001139C5" w:rsidRPr="00EC2817">
        <w:rPr>
          <w:sz w:val="28"/>
          <w:szCs w:val="28"/>
        </w:rPr>
        <w:t xml:space="preserve"> </w:t>
      </w:r>
      <w:r w:rsidRPr="00EC2817">
        <w:rPr>
          <w:sz w:val="28"/>
          <w:szCs w:val="28"/>
        </w:rPr>
        <w:t>участки в границах таких зон установлен Постановление</w:t>
      </w:r>
      <w:r w:rsidR="00335B2B" w:rsidRPr="00EC2817">
        <w:rPr>
          <w:sz w:val="28"/>
          <w:szCs w:val="28"/>
        </w:rPr>
        <w:t>м</w:t>
      </w:r>
      <w:r w:rsidRPr="00EC2817">
        <w:rPr>
          <w:sz w:val="28"/>
          <w:szCs w:val="28"/>
        </w:rPr>
        <w:t xml:space="preserve"> Правительства РФ от 24.02.2009 № 160 «</w:t>
      </w:r>
      <w:r w:rsidRPr="00EC2817">
        <w:rPr>
          <w:bCs/>
          <w:sz w:val="28"/>
          <w:szCs w:val="28"/>
          <w:shd w:val="clear" w:color="auto" w:fill="FFFFFF"/>
        </w:rPr>
        <w:t xml:space="preserve">О порядке установления охранных зон объектов </w:t>
      </w:r>
      <w:proofErr w:type="spellStart"/>
      <w:r w:rsidRPr="00EC2817">
        <w:rPr>
          <w:bCs/>
          <w:sz w:val="28"/>
          <w:szCs w:val="28"/>
          <w:shd w:val="clear" w:color="auto" w:fill="FFFFFF"/>
        </w:rPr>
        <w:t>электросетевого</w:t>
      </w:r>
      <w:proofErr w:type="spellEnd"/>
      <w:r w:rsidRPr="00EC2817">
        <w:rPr>
          <w:bCs/>
          <w:sz w:val="28"/>
          <w:szCs w:val="28"/>
          <w:shd w:val="clear" w:color="auto" w:fill="FFFFFF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753B50" w:rsidRPr="00EC2817" w:rsidRDefault="00753B50" w:rsidP="00A23E19">
      <w:pPr>
        <w:numPr>
          <w:ilvl w:val="0"/>
          <w:numId w:val="13"/>
        </w:numPr>
        <w:tabs>
          <w:tab w:val="left" w:pos="567"/>
        </w:tabs>
        <w:ind w:left="0" w:firstLine="706"/>
        <w:jc w:val="both"/>
        <w:rPr>
          <w:sz w:val="28"/>
          <w:szCs w:val="28"/>
        </w:rPr>
      </w:pPr>
      <w:r w:rsidRPr="00EC2817">
        <w:rPr>
          <w:rFonts w:eastAsia="Calibri"/>
          <w:sz w:val="28"/>
          <w:szCs w:val="28"/>
          <w:lang w:eastAsia="en-US"/>
        </w:rPr>
        <w:t>Плата за публичный сервитут на основании пункта 3, пункта 4 статьи 3.6 Федерального закона от 25.10.2001 № 137 - ФЗ «О введении в действие Земельного кодекса Российской Федерации» не устанавливается.</w:t>
      </w:r>
    </w:p>
    <w:p w:rsidR="00FF55C8" w:rsidRPr="00EC2817" w:rsidRDefault="00FF55C8" w:rsidP="00A23E19">
      <w:pPr>
        <w:numPr>
          <w:ilvl w:val="0"/>
          <w:numId w:val="13"/>
        </w:numPr>
        <w:tabs>
          <w:tab w:val="left" w:pos="567"/>
        </w:tabs>
        <w:ind w:left="0" w:firstLine="706"/>
        <w:jc w:val="both"/>
        <w:rPr>
          <w:sz w:val="28"/>
          <w:szCs w:val="28"/>
        </w:rPr>
      </w:pPr>
      <w:r w:rsidRPr="00EC2817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B1128" w:rsidRPr="00EC2817" w:rsidRDefault="000D3B09" w:rsidP="00A23E19">
      <w:pPr>
        <w:pStyle w:val="ConsPlusNormal"/>
        <w:numPr>
          <w:ilvl w:val="0"/>
          <w:numId w:val="13"/>
        </w:numPr>
        <w:ind w:left="0" w:firstLine="709"/>
        <w:jc w:val="both"/>
      </w:pPr>
      <w:r w:rsidRPr="00EC2817">
        <w:t>Обладатель публичного сервитута обязан привести земли и земельные участки, указанные в пункте 1 настоя</w:t>
      </w:r>
      <w:r w:rsidR="009B1128" w:rsidRPr="00EC2817">
        <w:t>щего п</w:t>
      </w:r>
      <w:r w:rsidR="00E94B75" w:rsidRPr="00EC2817">
        <w:t>остановления, в состояние</w:t>
      </w:r>
      <w:r w:rsidRPr="00EC2817">
        <w:t>, пригодное для их использования в соответствии с разрешенным использованием, снести инженерное сооружение, размещенное на основании публичного сервит</w:t>
      </w:r>
      <w:r w:rsidR="00E94B75" w:rsidRPr="00EC2817">
        <w:t xml:space="preserve">ута в сроки, предусмотренные пунктом 8 статьи 39.50 Земельного кодекса РФ. </w:t>
      </w:r>
    </w:p>
    <w:p w:rsidR="000D3B09" w:rsidRPr="00EC2817" w:rsidRDefault="0016623A" w:rsidP="00A23E19">
      <w:pPr>
        <w:pStyle w:val="ConsPlusNormal"/>
        <w:numPr>
          <w:ilvl w:val="0"/>
          <w:numId w:val="13"/>
        </w:numPr>
        <w:ind w:left="0" w:firstLine="709"/>
        <w:jc w:val="both"/>
      </w:pPr>
      <w:r w:rsidRPr="00EC2817">
        <w:t>Управляющ</w:t>
      </w:r>
      <w:r w:rsidR="00390B37" w:rsidRPr="00EC2817">
        <w:t>ему</w:t>
      </w:r>
      <w:r w:rsidRPr="00EC2817">
        <w:t xml:space="preserve"> делами Администрации Волгодонского района (</w:t>
      </w:r>
      <w:proofErr w:type="spellStart"/>
      <w:r w:rsidRPr="00EC2817">
        <w:t>Назаренко</w:t>
      </w:r>
      <w:proofErr w:type="spellEnd"/>
      <w:r w:rsidRPr="00EC2817">
        <w:t xml:space="preserve"> Е.В.) </w:t>
      </w:r>
      <w:r w:rsidR="00AE5737" w:rsidRPr="00EC2817">
        <w:t xml:space="preserve">обеспечить </w:t>
      </w:r>
      <w:r w:rsidRPr="00EC2817">
        <w:t>опубликова</w:t>
      </w:r>
      <w:r w:rsidR="00AE5737" w:rsidRPr="00EC2817">
        <w:t>ние</w:t>
      </w:r>
      <w:r w:rsidRPr="00EC2817">
        <w:t xml:space="preserve"> настоящее постановления в средствах массовой информации и размещение на официальном сайте</w:t>
      </w:r>
      <w:r w:rsidR="00AF4540" w:rsidRPr="00EC2817">
        <w:t xml:space="preserve"> Администрации Волгодонского района Ростовской области</w:t>
      </w:r>
      <w:r w:rsidRPr="00EC2817">
        <w:t xml:space="preserve"> в информационно-телекоммуникационной сети «Интернет»</w:t>
      </w:r>
      <w:r w:rsidR="009B1128" w:rsidRPr="00EC2817">
        <w:t>.</w:t>
      </w:r>
    </w:p>
    <w:p w:rsidR="00D524EC" w:rsidRPr="00EC2817" w:rsidRDefault="00E92E51" w:rsidP="00A23E19">
      <w:pPr>
        <w:pStyle w:val="ConsPlusNormal"/>
        <w:numPr>
          <w:ilvl w:val="0"/>
          <w:numId w:val="13"/>
        </w:numPr>
        <w:ind w:left="0" w:firstLine="709"/>
        <w:jc w:val="both"/>
      </w:pPr>
      <w:r w:rsidRPr="00EC2817">
        <w:t>Н</w:t>
      </w:r>
      <w:r w:rsidR="00463CD4" w:rsidRPr="00EC2817">
        <w:t>ачальник</w:t>
      </w:r>
      <w:r w:rsidRPr="00EC2817">
        <w:t>у</w:t>
      </w:r>
      <w:r w:rsidR="00463CD4" w:rsidRPr="00EC2817">
        <w:t xml:space="preserve"> отдела имущественных отношений </w:t>
      </w:r>
      <w:r w:rsidR="00AF4540" w:rsidRPr="00EC2817">
        <w:t>(</w:t>
      </w:r>
      <w:proofErr w:type="spellStart"/>
      <w:r w:rsidRPr="00EC2817">
        <w:t>Н.П.Гарматиной</w:t>
      </w:r>
      <w:proofErr w:type="spellEnd"/>
      <w:r w:rsidR="00463CD4" w:rsidRPr="00EC2817">
        <w:t>)</w:t>
      </w:r>
      <w:r w:rsidR="0016623A" w:rsidRPr="00EC2817">
        <w:t xml:space="preserve"> направить копию решения правообладателям земельных участков, </w:t>
      </w:r>
      <w:r w:rsidR="00D524EC" w:rsidRPr="00EC2817">
        <w:t>в Управление Федеральной службы государственной регистрации, кадастра и картографии по Ростовской  области, обладателю публичного сервитута, сведения о лицах, являющихся правообладателями земельных участков, согласно приложению к настоящему постановлению.</w:t>
      </w:r>
    </w:p>
    <w:p w:rsidR="00A918CB" w:rsidRPr="00EC2817" w:rsidRDefault="00D24EC2" w:rsidP="00A23E19">
      <w:pPr>
        <w:pStyle w:val="ConsPlusNormal"/>
        <w:numPr>
          <w:ilvl w:val="0"/>
          <w:numId w:val="13"/>
        </w:numPr>
        <w:ind w:left="0" w:firstLine="709"/>
        <w:jc w:val="both"/>
      </w:pPr>
      <w:proofErr w:type="gramStart"/>
      <w:r w:rsidRPr="00EC2817">
        <w:t>Контроль за</w:t>
      </w:r>
      <w:proofErr w:type="gramEnd"/>
      <w:r w:rsidRPr="00EC2817">
        <w:t xml:space="preserve"> исполнением настоящего постановления возложить на  заместителя главы Администрации Волгодонского района по вопросам экономического развития  </w:t>
      </w:r>
      <w:proofErr w:type="spellStart"/>
      <w:r w:rsidRPr="00EC2817">
        <w:t>Гнедько</w:t>
      </w:r>
      <w:proofErr w:type="spellEnd"/>
      <w:r w:rsidRPr="00EC2817">
        <w:t xml:space="preserve"> Ю.А.</w:t>
      </w:r>
    </w:p>
    <w:p w:rsidR="007E0047" w:rsidRDefault="007E0047" w:rsidP="00A23E19">
      <w:pPr>
        <w:jc w:val="both"/>
        <w:rPr>
          <w:sz w:val="28"/>
          <w:szCs w:val="28"/>
        </w:rPr>
      </w:pPr>
    </w:p>
    <w:p w:rsidR="00162D7D" w:rsidRPr="007E6910" w:rsidRDefault="00162D7D" w:rsidP="00A23E19">
      <w:pPr>
        <w:jc w:val="both"/>
        <w:rPr>
          <w:sz w:val="28"/>
          <w:szCs w:val="28"/>
        </w:rPr>
      </w:pPr>
    </w:p>
    <w:p w:rsidR="009D4B43" w:rsidRPr="007E6910" w:rsidRDefault="009D4B43" w:rsidP="00A23E19">
      <w:pPr>
        <w:jc w:val="both"/>
        <w:rPr>
          <w:sz w:val="28"/>
          <w:szCs w:val="28"/>
        </w:rPr>
      </w:pPr>
    </w:p>
    <w:p w:rsidR="00ED2404" w:rsidRPr="007E6910" w:rsidRDefault="00ED4185" w:rsidP="00A23E19">
      <w:pPr>
        <w:jc w:val="both"/>
        <w:rPr>
          <w:sz w:val="28"/>
          <w:szCs w:val="28"/>
        </w:rPr>
      </w:pPr>
      <w:r w:rsidRPr="007E6910">
        <w:rPr>
          <w:sz w:val="28"/>
          <w:szCs w:val="28"/>
        </w:rPr>
        <w:t>Г</w:t>
      </w:r>
      <w:r w:rsidR="00ED2404" w:rsidRPr="007E6910">
        <w:rPr>
          <w:sz w:val="28"/>
          <w:szCs w:val="28"/>
        </w:rPr>
        <w:t>лав</w:t>
      </w:r>
      <w:r w:rsidRPr="007E6910">
        <w:rPr>
          <w:sz w:val="28"/>
          <w:szCs w:val="28"/>
        </w:rPr>
        <w:t>а</w:t>
      </w:r>
      <w:r w:rsidR="00ED2404" w:rsidRPr="007E6910">
        <w:rPr>
          <w:sz w:val="28"/>
          <w:szCs w:val="28"/>
        </w:rPr>
        <w:t xml:space="preserve"> Администрации</w:t>
      </w:r>
    </w:p>
    <w:p w:rsidR="00ED2404" w:rsidRPr="007E6910" w:rsidRDefault="00ED2404" w:rsidP="00A23E19">
      <w:pPr>
        <w:jc w:val="both"/>
        <w:rPr>
          <w:sz w:val="28"/>
          <w:szCs w:val="28"/>
        </w:rPr>
      </w:pPr>
      <w:r w:rsidRPr="007E6910">
        <w:rPr>
          <w:sz w:val="28"/>
          <w:szCs w:val="28"/>
        </w:rPr>
        <w:t xml:space="preserve">Волгодонского  района                        </w:t>
      </w:r>
      <w:r w:rsidR="009D4B43" w:rsidRPr="007E6910">
        <w:rPr>
          <w:sz w:val="28"/>
          <w:szCs w:val="28"/>
        </w:rPr>
        <w:t xml:space="preserve">  </w:t>
      </w:r>
      <w:r w:rsidRPr="007E6910">
        <w:rPr>
          <w:sz w:val="28"/>
          <w:szCs w:val="28"/>
        </w:rPr>
        <w:t xml:space="preserve">                      </w:t>
      </w:r>
      <w:r w:rsidR="00787144" w:rsidRPr="007E6910">
        <w:rPr>
          <w:sz w:val="28"/>
          <w:szCs w:val="28"/>
        </w:rPr>
        <w:t xml:space="preserve">                     </w:t>
      </w:r>
      <w:r w:rsidRPr="007E6910">
        <w:rPr>
          <w:sz w:val="28"/>
          <w:szCs w:val="28"/>
        </w:rPr>
        <w:t xml:space="preserve">С.В. </w:t>
      </w:r>
      <w:r w:rsidR="00753B50">
        <w:rPr>
          <w:sz w:val="28"/>
          <w:szCs w:val="28"/>
        </w:rPr>
        <w:t>Леонова</w:t>
      </w:r>
    </w:p>
    <w:p w:rsidR="00162D7D" w:rsidRDefault="00162D7D" w:rsidP="00A23E19">
      <w:pPr>
        <w:rPr>
          <w:spacing w:val="6"/>
        </w:rPr>
      </w:pPr>
    </w:p>
    <w:p w:rsidR="00162D7D" w:rsidRDefault="00162D7D" w:rsidP="00A23E19">
      <w:pPr>
        <w:rPr>
          <w:spacing w:val="6"/>
        </w:rPr>
      </w:pPr>
    </w:p>
    <w:p w:rsidR="00162D7D" w:rsidRDefault="00162D7D" w:rsidP="00A23E19">
      <w:pPr>
        <w:rPr>
          <w:spacing w:val="6"/>
        </w:rPr>
      </w:pPr>
    </w:p>
    <w:p w:rsidR="00162D7D" w:rsidRDefault="00162D7D" w:rsidP="00A23E19">
      <w:pPr>
        <w:rPr>
          <w:spacing w:val="6"/>
        </w:rPr>
      </w:pPr>
    </w:p>
    <w:p w:rsidR="00162D7D" w:rsidRDefault="00162D7D" w:rsidP="00A23E19">
      <w:pPr>
        <w:rPr>
          <w:spacing w:val="6"/>
        </w:rPr>
      </w:pPr>
    </w:p>
    <w:p w:rsidR="00120232" w:rsidRDefault="00120232" w:rsidP="00A23E19">
      <w:pPr>
        <w:rPr>
          <w:spacing w:val="6"/>
        </w:rPr>
      </w:pPr>
    </w:p>
    <w:p w:rsidR="00A23E19" w:rsidRDefault="00A23E19" w:rsidP="00A23E19">
      <w:pPr>
        <w:rPr>
          <w:spacing w:val="6"/>
        </w:rPr>
      </w:pPr>
      <w:bookmarkStart w:id="0" w:name="_GoBack"/>
      <w:bookmarkEnd w:id="0"/>
    </w:p>
    <w:p w:rsidR="007C0107" w:rsidRDefault="007C0107" w:rsidP="00A23E19">
      <w:pPr>
        <w:rPr>
          <w:spacing w:val="6"/>
        </w:rPr>
      </w:pPr>
    </w:p>
    <w:p w:rsidR="00120232" w:rsidRDefault="00120232" w:rsidP="00A23E19">
      <w:pPr>
        <w:rPr>
          <w:spacing w:val="6"/>
        </w:rPr>
      </w:pPr>
    </w:p>
    <w:p w:rsidR="00120232" w:rsidRDefault="00120232" w:rsidP="00A23E19">
      <w:pPr>
        <w:rPr>
          <w:spacing w:val="6"/>
        </w:rPr>
      </w:pPr>
    </w:p>
    <w:p w:rsidR="00ED2404" w:rsidRPr="009C1209" w:rsidRDefault="00ED2404" w:rsidP="00A23E19">
      <w:pPr>
        <w:rPr>
          <w:spacing w:val="6"/>
        </w:rPr>
      </w:pPr>
      <w:r w:rsidRPr="009C1209">
        <w:rPr>
          <w:spacing w:val="6"/>
        </w:rPr>
        <w:t xml:space="preserve">Постановление вносит </w:t>
      </w:r>
    </w:p>
    <w:p w:rsidR="00930739" w:rsidRDefault="00ED2404" w:rsidP="00A23E19">
      <w:pPr>
        <w:jc w:val="both"/>
        <w:rPr>
          <w:sz w:val="28"/>
          <w:szCs w:val="28"/>
        </w:rPr>
      </w:pPr>
      <w:r w:rsidRPr="009C1209">
        <w:rPr>
          <w:spacing w:val="6"/>
        </w:rPr>
        <w:t>отдел имущественных отношений</w:t>
      </w:r>
    </w:p>
    <w:p w:rsidR="0030477C" w:rsidRPr="00151765" w:rsidRDefault="0030477C" w:rsidP="0030477C">
      <w:pPr>
        <w:jc w:val="right"/>
        <w:rPr>
          <w:sz w:val="28"/>
          <w:szCs w:val="28"/>
        </w:rPr>
      </w:pPr>
      <w:r w:rsidRPr="00151765">
        <w:rPr>
          <w:sz w:val="28"/>
          <w:szCs w:val="28"/>
        </w:rPr>
        <w:lastRenderedPageBreak/>
        <w:t>Приложение</w:t>
      </w:r>
      <w:r w:rsidR="00D77CC0">
        <w:rPr>
          <w:sz w:val="28"/>
          <w:szCs w:val="28"/>
        </w:rPr>
        <w:t xml:space="preserve"> 1</w:t>
      </w:r>
      <w:r w:rsidRPr="00151765">
        <w:rPr>
          <w:sz w:val="28"/>
          <w:szCs w:val="28"/>
        </w:rPr>
        <w:t xml:space="preserve"> к постановлению </w:t>
      </w:r>
    </w:p>
    <w:p w:rsidR="00930739" w:rsidRDefault="0030477C" w:rsidP="00930739">
      <w:pPr>
        <w:jc w:val="right"/>
        <w:rPr>
          <w:sz w:val="28"/>
          <w:szCs w:val="28"/>
        </w:rPr>
      </w:pPr>
      <w:r w:rsidRPr="00151765">
        <w:rPr>
          <w:sz w:val="28"/>
          <w:szCs w:val="28"/>
        </w:rPr>
        <w:t xml:space="preserve">Администрации Волгодонского района                                         </w:t>
      </w:r>
      <w:r w:rsidR="00930739">
        <w:rPr>
          <w:sz w:val="28"/>
          <w:szCs w:val="28"/>
        </w:rPr>
        <w:t xml:space="preserve">                        </w:t>
      </w:r>
    </w:p>
    <w:p w:rsidR="004B35EB" w:rsidRDefault="00E42B40" w:rsidP="00930739">
      <w:pPr>
        <w:jc w:val="right"/>
      </w:pPr>
      <w:r>
        <w:rPr>
          <w:sz w:val="28"/>
          <w:szCs w:val="28"/>
        </w:rPr>
        <w:t>о</w:t>
      </w:r>
      <w:r w:rsidR="0030477C" w:rsidRPr="0015176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A217CE">
        <w:rPr>
          <w:spacing w:val="2"/>
          <w:sz w:val="28"/>
        </w:rPr>
        <w:t>05.03.2024 № 132</w:t>
      </w:r>
      <w:r w:rsidR="00480D72">
        <w:t>_</w:t>
      </w:r>
      <w:r w:rsidR="00D33AF5">
        <w:rPr>
          <w:noProof/>
        </w:rPr>
        <w:drawing>
          <wp:inline distT="0" distB="0" distL="0" distR="0">
            <wp:extent cx="6124575" cy="7867650"/>
            <wp:effectExtent l="0" t="0" r="9525" b="0"/>
            <wp:docPr id="1" name="Рисунок 1" descr="P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_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2" name="Рисунок 2" descr="Page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_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3" name="Рисунок 3" descr="P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_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4" name="Рисунок 4" descr="P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_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5" name="Рисунок 5" descr="Page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6" name="Рисунок 6" descr="Page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_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7" name="Рисунок 7" descr="P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_0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8" name="Рисунок 8" descr="Page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_0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658225"/>
            <wp:effectExtent l="0" t="0" r="9525" b="9525"/>
            <wp:docPr id="9" name="Рисунок 9" descr="Page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_000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noProof/>
        </w:rPr>
        <w:lastRenderedPageBreak/>
        <w:drawing>
          <wp:inline distT="0" distB="0" distL="0" distR="0">
            <wp:extent cx="6124575" cy="8315325"/>
            <wp:effectExtent l="0" t="0" r="9525" b="9525"/>
            <wp:docPr id="10" name="Рисунок 10" descr="Page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_0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F4" w:rsidRDefault="00771EF4" w:rsidP="00930739">
      <w:pPr>
        <w:jc w:val="right"/>
      </w:pPr>
    </w:p>
    <w:p w:rsidR="004B35EB" w:rsidRDefault="004B35EB" w:rsidP="0030477C"/>
    <w:p w:rsidR="00396FD5" w:rsidRPr="00151765" w:rsidRDefault="00396FD5" w:rsidP="00396FD5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151765">
        <w:rPr>
          <w:sz w:val="28"/>
          <w:szCs w:val="28"/>
        </w:rPr>
        <w:t>правляющ</w:t>
      </w:r>
      <w:r>
        <w:rPr>
          <w:sz w:val="28"/>
          <w:szCs w:val="28"/>
        </w:rPr>
        <w:t>ий</w:t>
      </w:r>
      <w:r w:rsidRPr="00151765">
        <w:rPr>
          <w:sz w:val="28"/>
          <w:szCs w:val="28"/>
        </w:rPr>
        <w:t xml:space="preserve"> делами Администрации</w:t>
      </w:r>
    </w:p>
    <w:p w:rsidR="00396FD5" w:rsidRPr="0030477C" w:rsidRDefault="00396FD5" w:rsidP="00396FD5">
      <w:pPr>
        <w:contextualSpacing/>
        <w:jc w:val="both"/>
      </w:pPr>
      <w:r>
        <w:rPr>
          <w:sz w:val="28"/>
          <w:szCs w:val="28"/>
        </w:rPr>
        <w:t>Волгодонского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Е.В. </w:t>
      </w:r>
      <w:proofErr w:type="spellStart"/>
      <w:r>
        <w:rPr>
          <w:sz w:val="28"/>
          <w:szCs w:val="28"/>
        </w:rPr>
        <w:t>Назаренко</w:t>
      </w:r>
      <w:proofErr w:type="spellEnd"/>
    </w:p>
    <w:p w:rsidR="00D77CC0" w:rsidRPr="00151765" w:rsidRDefault="005F54AC" w:rsidP="00D77CC0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D77CC0" w:rsidRPr="00151765">
        <w:rPr>
          <w:sz w:val="28"/>
          <w:szCs w:val="28"/>
        </w:rPr>
        <w:t>риложение</w:t>
      </w:r>
      <w:r w:rsidR="00D77CC0">
        <w:rPr>
          <w:sz w:val="28"/>
          <w:szCs w:val="28"/>
        </w:rPr>
        <w:t xml:space="preserve"> 2</w:t>
      </w:r>
      <w:r w:rsidR="00D77CC0" w:rsidRPr="00151765">
        <w:rPr>
          <w:sz w:val="28"/>
          <w:szCs w:val="28"/>
        </w:rPr>
        <w:t xml:space="preserve"> к постановлению </w:t>
      </w:r>
    </w:p>
    <w:p w:rsidR="00D77CC0" w:rsidRDefault="00D77CC0" w:rsidP="005F54AC">
      <w:pPr>
        <w:jc w:val="right"/>
        <w:rPr>
          <w:sz w:val="28"/>
          <w:szCs w:val="28"/>
        </w:rPr>
      </w:pPr>
      <w:r w:rsidRPr="00151765">
        <w:rPr>
          <w:sz w:val="28"/>
          <w:szCs w:val="28"/>
        </w:rPr>
        <w:t>Администрации Волгодонского района                                                                         от</w:t>
      </w:r>
      <w:r w:rsidR="00E42B40">
        <w:rPr>
          <w:sz w:val="28"/>
          <w:szCs w:val="28"/>
        </w:rPr>
        <w:t xml:space="preserve"> </w:t>
      </w:r>
      <w:r w:rsidR="00E42B40" w:rsidRPr="00A217CE">
        <w:rPr>
          <w:spacing w:val="2"/>
          <w:sz w:val="28"/>
        </w:rPr>
        <w:t>05.03.2024 № 132</w:t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48175"/>
            <wp:effectExtent l="0" t="0" r="0" b="9525"/>
            <wp:docPr id="11" name="Рисунок 11" descr="Page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_000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12" name="Рисунок 12" descr="Page_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_0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13" name="Рисунок 13" descr="Page_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_00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14" name="Рисунок 14" descr="Page_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_00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15" name="Рисунок 15" descr="Page_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_000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16" name="Рисунок 16" descr="Page_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_00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17" name="Рисунок 17" descr="Page_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_00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18" name="Рисунок 18" descr="Page_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_000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19" name="Рисунок 19" descr="Page_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_00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20" name="Рисунок 20" descr="Page_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_000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21" name="Рисунок 21" descr="Page_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_000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22" name="Рисунок 22" descr="Page_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_0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drawing>
          <wp:inline distT="0" distB="0" distL="0" distR="0">
            <wp:extent cx="6115050" cy="4419600"/>
            <wp:effectExtent l="0" t="0" r="0" b="0"/>
            <wp:docPr id="23" name="Рисунок 23" descr="Page_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_000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F5">
        <w:rPr>
          <w:bCs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6115050" cy="4419600"/>
            <wp:effectExtent l="0" t="0" r="0" b="0"/>
            <wp:docPr id="24" name="Рисунок 24" descr="Page_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_000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0" w:rsidRDefault="005B3C80" w:rsidP="0030477C">
      <w:pPr>
        <w:contextualSpacing/>
        <w:jc w:val="both"/>
        <w:rPr>
          <w:sz w:val="28"/>
          <w:szCs w:val="28"/>
        </w:rPr>
      </w:pPr>
    </w:p>
    <w:p w:rsidR="005B3C80" w:rsidRDefault="005B3C80" w:rsidP="0030477C">
      <w:pPr>
        <w:contextualSpacing/>
        <w:jc w:val="both"/>
        <w:rPr>
          <w:sz w:val="28"/>
          <w:szCs w:val="28"/>
        </w:rPr>
      </w:pPr>
    </w:p>
    <w:p w:rsidR="005B3C80" w:rsidRDefault="005B3C80" w:rsidP="0030477C">
      <w:pPr>
        <w:contextualSpacing/>
        <w:jc w:val="both"/>
        <w:rPr>
          <w:sz w:val="28"/>
          <w:szCs w:val="28"/>
        </w:rPr>
      </w:pPr>
    </w:p>
    <w:p w:rsidR="0030477C" w:rsidRPr="00151765" w:rsidRDefault="0001010D" w:rsidP="0030477C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30477C" w:rsidRPr="00151765">
        <w:rPr>
          <w:sz w:val="28"/>
          <w:szCs w:val="28"/>
        </w:rPr>
        <w:t>правляющ</w:t>
      </w:r>
      <w:r w:rsidR="00396FD5">
        <w:rPr>
          <w:sz w:val="28"/>
          <w:szCs w:val="28"/>
        </w:rPr>
        <w:t>ий</w:t>
      </w:r>
      <w:r w:rsidR="0030477C" w:rsidRPr="00151765">
        <w:rPr>
          <w:sz w:val="28"/>
          <w:szCs w:val="28"/>
        </w:rPr>
        <w:t xml:space="preserve"> делами Администрации</w:t>
      </w:r>
    </w:p>
    <w:p w:rsidR="0030477C" w:rsidRPr="0030477C" w:rsidRDefault="0030477C" w:rsidP="0030477C">
      <w:pPr>
        <w:contextualSpacing/>
        <w:jc w:val="both"/>
      </w:pPr>
      <w:r>
        <w:rPr>
          <w:sz w:val="28"/>
          <w:szCs w:val="28"/>
        </w:rPr>
        <w:t>Волгодонского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Е.В. </w:t>
      </w:r>
      <w:proofErr w:type="spellStart"/>
      <w:r>
        <w:rPr>
          <w:sz w:val="28"/>
          <w:szCs w:val="28"/>
        </w:rPr>
        <w:t>Назаренко</w:t>
      </w:r>
      <w:proofErr w:type="spellEnd"/>
    </w:p>
    <w:sectPr w:rsidR="0030477C" w:rsidRPr="0030477C" w:rsidSect="0059467C">
      <w:headerReference w:type="even" r:id="rId33"/>
      <w:headerReference w:type="default" r:id="rId34"/>
      <w:footerReference w:type="even" r:id="rId35"/>
      <w:footerReference w:type="default" r:id="rId36"/>
      <w:pgSz w:w="11907" w:h="16840" w:code="9"/>
      <w:pgMar w:top="1134" w:right="567" w:bottom="1134" w:left="1701" w:header="720" w:footer="851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AFD" w:rsidRDefault="005A7AFD">
      <w:r>
        <w:separator/>
      </w:r>
    </w:p>
  </w:endnote>
  <w:endnote w:type="continuationSeparator" w:id="0">
    <w:p w:rsidR="005A7AFD" w:rsidRDefault="005A7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20" w:rsidRDefault="00C3322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A3F2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A3F20" w:rsidRDefault="00AA3F2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20" w:rsidRDefault="00AA3F20">
    <w:pPr>
      <w:pStyle w:val="a6"/>
      <w:framePr w:wrap="around" w:vAnchor="text" w:hAnchor="margin" w:xAlign="right" w:y="1"/>
      <w:rPr>
        <w:rStyle w:val="a8"/>
      </w:rPr>
    </w:pPr>
  </w:p>
  <w:p w:rsidR="00AA3F20" w:rsidRDefault="00AA3F2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AFD" w:rsidRDefault="005A7AFD">
      <w:r>
        <w:separator/>
      </w:r>
    </w:p>
  </w:footnote>
  <w:footnote w:type="continuationSeparator" w:id="0">
    <w:p w:rsidR="005A7AFD" w:rsidRDefault="005A7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20" w:rsidRDefault="00C3322C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A3F2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A3F20" w:rsidRDefault="00AA3F20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F20" w:rsidRDefault="00C3322C">
    <w:pPr>
      <w:pStyle w:val="a4"/>
      <w:jc w:val="center"/>
    </w:pPr>
    <w:r>
      <w:fldChar w:fldCharType="begin"/>
    </w:r>
    <w:r w:rsidR="00AA3F20">
      <w:instrText xml:space="preserve"> PAGE   \* MERGEFORMAT </w:instrText>
    </w:r>
    <w:r>
      <w:fldChar w:fldCharType="separate"/>
    </w:r>
    <w:r w:rsidR="00E42B40">
      <w:rPr>
        <w:noProof/>
      </w:rPr>
      <w:t>17</w:t>
    </w:r>
    <w:r>
      <w:fldChar w:fldCharType="end"/>
    </w:r>
  </w:p>
  <w:p w:rsidR="00AA3F20" w:rsidRDefault="00AA3F20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35604"/>
    <w:multiLevelType w:val="singleLevel"/>
    <w:tmpl w:val="3050BFE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">
    <w:nsid w:val="12D40E61"/>
    <w:multiLevelType w:val="singleLevel"/>
    <w:tmpl w:val="224281DA"/>
    <w:lvl w:ilvl="0">
      <w:start w:val="10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hint="default"/>
      </w:rPr>
    </w:lvl>
  </w:abstractNum>
  <w:abstractNum w:abstractNumId="3">
    <w:nsid w:val="247B4A27"/>
    <w:multiLevelType w:val="hybridMultilevel"/>
    <w:tmpl w:val="956256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444CF8"/>
    <w:multiLevelType w:val="hybridMultilevel"/>
    <w:tmpl w:val="52BED200"/>
    <w:lvl w:ilvl="0" w:tplc="390A934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5">
    <w:nsid w:val="37736B21"/>
    <w:multiLevelType w:val="singleLevel"/>
    <w:tmpl w:val="3F38D55A"/>
    <w:lvl w:ilvl="0">
      <w:start w:val="1"/>
      <w:numFmt w:val="decimal"/>
      <w:lvlText w:val="%1."/>
      <w:legacy w:legacy="1" w:legacySpace="0" w:legacyIndent="690"/>
      <w:lvlJc w:val="left"/>
      <w:pPr>
        <w:ind w:left="1020" w:hanging="690"/>
      </w:pPr>
    </w:lvl>
  </w:abstractNum>
  <w:abstractNum w:abstractNumId="6">
    <w:nsid w:val="3B9633A5"/>
    <w:multiLevelType w:val="singleLevel"/>
    <w:tmpl w:val="14AC8B7A"/>
    <w:lvl w:ilvl="0">
      <w:start w:val="3"/>
      <w:numFmt w:val="decimal"/>
      <w:lvlText w:val="%1."/>
      <w:legacy w:legacy="1" w:legacySpace="0" w:legacyIndent="690"/>
      <w:lvlJc w:val="left"/>
      <w:pPr>
        <w:ind w:left="1020" w:hanging="690"/>
      </w:pPr>
    </w:lvl>
  </w:abstractNum>
  <w:abstractNum w:abstractNumId="7">
    <w:nsid w:val="4BDB57AF"/>
    <w:multiLevelType w:val="singleLevel"/>
    <w:tmpl w:val="46522882"/>
    <w:lvl w:ilvl="0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>
    <w:nsid w:val="6E062818"/>
    <w:multiLevelType w:val="singleLevel"/>
    <w:tmpl w:val="C3F8AD9C"/>
    <w:lvl w:ilvl="0">
      <w:start w:val="2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hint="default"/>
      </w:rPr>
    </w:lvl>
  </w:abstractNum>
  <w:abstractNum w:abstractNumId="9">
    <w:nsid w:val="72D530AB"/>
    <w:multiLevelType w:val="singleLevel"/>
    <w:tmpl w:val="B2A8539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0">
    <w:nsid w:val="738A35E5"/>
    <w:multiLevelType w:val="singleLevel"/>
    <w:tmpl w:val="AD40FC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</w:abstractNum>
  <w:abstractNum w:abstractNumId="11">
    <w:nsid w:val="73E200A8"/>
    <w:multiLevelType w:val="hybridMultilevel"/>
    <w:tmpl w:val="8F60F248"/>
    <w:lvl w:ilvl="0" w:tplc="4050915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5E653BD"/>
    <w:multiLevelType w:val="hybridMultilevel"/>
    <w:tmpl w:val="43043D8E"/>
    <w:lvl w:ilvl="0" w:tplc="5F56F888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>
    <w:nsid w:val="76904528"/>
    <w:multiLevelType w:val="hybridMultilevel"/>
    <w:tmpl w:val="304E8C46"/>
    <w:lvl w:ilvl="0" w:tplc="119E19C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">
    <w:abstractNumId w:val="6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6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27F"/>
    <w:rsid w:val="0000577C"/>
    <w:rsid w:val="000067F8"/>
    <w:rsid w:val="0001010D"/>
    <w:rsid w:val="00012C2F"/>
    <w:rsid w:val="00013F96"/>
    <w:rsid w:val="00024EFB"/>
    <w:rsid w:val="000302D3"/>
    <w:rsid w:val="00031FED"/>
    <w:rsid w:val="000457F9"/>
    <w:rsid w:val="000500AF"/>
    <w:rsid w:val="00054137"/>
    <w:rsid w:val="0005481C"/>
    <w:rsid w:val="00056595"/>
    <w:rsid w:val="00056CE3"/>
    <w:rsid w:val="00061A8B"/>
    <w:rsid w:val="00065403"/>
    <w:rsid w:val="00072D6F"/>
    <w:rsid w:val="00072E6F"/>
    <w:rsid w:val="00076AC0"/>
    <w:rsid w:val="00077D79"/>
    <w:rsid w:val="00083DBA"/>
    <w:rsid w:val="00090182"/>
    <w:rsid w:val="00090190"/>
    <w:rsid w:val="00092163"/>
    <w:rsid w:val="00094527"/>
    <w:rsid w:val="000955F8"/>
    <w:rsid w:val="000A2C47"/>
    <w:rsid w:val="000A64C0"/>
    <w:rsid w:val="000B14A1"/>
    <w:rsid w:val="000B37B1"/>
    <w:rsid w:val="000B472F"/>
    <w:rsid w:val="000B4E84"/>
    <w:rsid w:val="000B7995"/>
    <w:rsid w:val="000C0BAE"/>
    <w:rsid w:val="000C4FFA"/>
    <w:rsid w:val="000D32EC"/>
    <w:rsid w:val="000D35DC"/>
    <w:rsid w:val="000D3AAC"/>
    <w:rsid w:val="000D3B09"/>
    <w:rsid w:val="000D7006"/>
    <w:rsid w:val="000E4696"/>
    <w:rsid w:val="000F4B5D"/>
    <w:rsid w:val="000F71E2"/>
    <w:rsid w:val="00100AC6"/>
    <w:rsid w:val="00101623"/>
    <w:rsid w:val="00101C4F"/>
    <w:rsid w:val="0010292B"/>
    <w:rsid w:val="0010769E"/>
    <w:rsid w:val="001139C5"/>
    <w:rsid w:val="00115A40"/>
    <w:rsid w:val="00116613"/>
    <w:rsid w:val="00120232"/>
    <w:rsid w:val="00122C2F"/>
    <w:rsid w:val="00126135"/>
    <w:rsid w:val="0012795B"/>
    <w:rsid w:val="00127EB2"/>
    <w:rsid w:val="001307FB"/>
    <w:rsid w:val="0013230E"/>
    <w:rsid w:val="00133CCD"/>
    <w:rsid w:val="001344D8"/>
    <w:rsid w:val="00146103"/>
    <w:rsid w:val="00147D82"/>
    <w:rsid w:val="00152076"/>
    <w:rsid w:val="00162D7D"/>
    <w:rsid w:val="00165346"/>
    <w:rsid w:val="0016623A"/>
    <w:rsid w:val="00172197"/>
    <w:rsid w:val="00174E78"/>
    <w:rsid w:val="00184EF6"/>
    <w:rsid w:val="00186FD9"/>
    <w:rsid w:val="0018759A"/>
    <w:rsid w:val="00190633"/>
    <w:rsid w:val="00190B4E"/>
    <w:rsid w:val="00190C92"/>
    <w:rsid w:val="001921C7"/>
    <w:rsid w:val="0019627F"/>
    <w:rsid w:val="0019798E"/>
    <w:rsid w:val="001A0C83"/>
    <w:rsid w:val="001A5A7F"/>
    <w:rsid w:val="001A5F4E"/>
    <w:rsid w:val="001B0ABE"/>
    <w:rsid w:val="001B5ECA"/>
    <w:rsid w:val="001B5FFC"/>
    <w:rsid w:val="001D1449"/>
    <w:rsid w:val="001D34AB"/>
    <w:rsid w:val="001E3C43"/>
    <w:rsid w:val="001E4244"/>
    <w:rsid w:val="001E5222"/>
    <w:rsid w:val="001F141A"/>
    <w:rsid w:val="001F42EE"/>
    <w:rsid w:val="001F6C17"/>
    <w:rsid w:val="002014A3"/>
    <w:rsid w:val="002023E6"/>
    <w:rsid w:val="0020423B"/>
    <w:rsid w:val="00204356"/>
    <w:rsid w:val="002054EF"/>
    <w:rsid w:val="00205B78"/>
    <w:rsid w:val="00213692"/>
    <w:rsid w:val="00213DB4"/>
    <w:rsid w:val="00215471"/>
    <w:rsid w:val="002162BB"/>
    <w:rsid w:val="00216349"/>
    <w:rsid w:val="0022190E"/>
    <w:rsid w:val="00223EC4"/>
    <w:rsid w:val="00225AEE"/>
    <w:rsid w:val="00230628"/>
    <w:rsid w:val="00240F40"/>
    <w:rsid w:val="00242610"/>
    <w:rsid w:val="00244865"/>
    <w:rsid w:val="002477FB"/>
    <w:rsid w:val="002533DE"/>
    <w:rsid w:val="00257CA8"/>
    <w:rsid w:val="0026084C"/>
    <w:rsid w:val="002649B8"/>
    <w:rsid w:val="00265138"/>
    <w:rsid w:val="00265EA9"/>
    <w:rsid w:val="00274EC1"/>
    <w:rsid w:val="00276D8F"/>
    <w:rsid w:val="00283FB5"/>
    <w:rsid w:val="00287B3D"/>
    <w:rsid w:val="00290962"/>
    <w:rsid w:val="0029379B"/>
    <w:rsid w:val="002A1B9B"/>
    <w:rsid w:val="002A1EBF"/>
    <w:rsid w:val="002A46E1"/>
    <w:rsid w:val="002A7834"/>
    <w:rsid w:val="002C01DB"/>
    <w:rsid w:val="002E1986"/>
    <w:rsid w:val="002F5365"/>
    <w:rsid w:val="002F74EE"/>
    <w:rsid w:val="00302814"/>
    <w:rsid w:val="0030477C"/>
    <w:rsid w:val="0031081F"/>
    <w:rsid w:val="0031197D"/>
    <w:rsid w:val="003249BF"/>
    <w:rsid w:val="00326276"/>
    <w:rsid w:val="00331C10"/>
    <w:rsid w:val="00335B2B"/>
    <w:rsid w:val="00336E42"/>
    <w:rsid w:val="00341968"/>
    <w:rsid w:val="00346BB3"/>
    <w:rsid w:val="00350579"/>
    <w:rsid w:val="0035523F"/>
    <w:rsid w:val="003579FB"/>
    <w:rsid w:val="003616D1"/>
    <w:rsid w:val="003625FF"/>
    <w:rsid w:val="003628CB"/>
    <w:rsid w:val="003632BE"/>
    <w:rsid w:val="0036370D"/>
    <w:rsid w:val="00363C43"/>
    <w:rsid w:val="003701D9"/>
    <w:rsid w:val="003766B1"/>
    <w:rsid w:val="003773E5"/>
    <w:rsid w:val="003828F5"/>
    <w:rsid w:val="003853C5"/>
    <w:rsid w:val="00386393"/>
    <w:rsid w:val="00387CEB"/>
    <w:rsid w:val="003909A9"/>
    <w:rsid w:val="00390B37"/>
    <w:rsid w:val="00391106"/>
    <w:rsid w:val="00393970"/>
    <w:rsid w:val="00393BD3"/>
    <w:rsid w:val="00396177"/>
    <w:rsid w:val="00396FD5"/>
    <w:rsid w:val="003B201C"/>
    <w:rsid w:val="003B2497"/>
    <w:rsid w:val="003C197C"/>
    <w:rsid w:val="003C53C8"/>
    <w:rsid w:val="003E2475"/>
    <w:rsid w:val="003E34A4"/>
    <w:rsid w:val="003E4275"/>
    <w:rsid w:val="003E48BE"/>
    <w:rsid w:val="003E69ED"/>
    <w:rsid w:val="003F363F"/>
    <w:rsid w:val="00414231"/>
    <w:rsid w:val="004156F3"/>
    <w:rsid w:val="00420647"/>
    <w:rsid w:val="00442EF2"/>
    <w:rsid w:val="00445A4E"/>
    <w:rsid w:val="0045045D"/>
    <w:rsid w:val="004519B9"/>
    <w:rsid w:val="00457E46"/>
    <w:rsid w:val="00461B08"/>
    <w:rsid w:val="00463CD4"/>
    <w:rsid w:val="00471C6A"/>
    <w:rsid w:val="00476EE6"/>
    <w:rsid w:val="00476F2D"/>
    <w:rsid w:val="00480D72"/>
    <w:rsid w:val="00482DCD"/>
    <w:rsid w:val="0048330C"/>
    <w:rsid w:val="00485297"/>
    <w:rsid w:val="00485B2C"/>
    <w:rsid w:val="00493DAC"/>
    <w:rsid w:val="0049628B"/>
    <w:rsid w:val="00496530"/>
    <w:rsid w:val="0049768E"/>
    <w:rsid w:val="004A0887"/>
    <w:rsid w:val="004A4A39"/>
    <w:rsid w:val="004B04FA"/>
    <w:rsid w:val="004B35EB"/>
    <w:rsid w:val="004B4E56"/>
    <w:rsid w:val="004C2EB2"/>
    <w:rsid w:val="004D41FD"/>
    <w:rsid w:val="004E1A88"/>
    <w:rsid w:val="004E2057"/>
    <w:rsid w:val="004E25B7"/>
    <w:rsid w:val="004E3237"/>
    <w:rsid w:val="004E574B"/>
    <w:rsid w:val="004F2D3C"/>
    <w:rsid w:val="0050027C"/>
    <w:rsid w:val="005023DC"/>
    <w:rsid w:val="00502B14"/>
    <w:rsid w:val="00504434"/>
    <w:rsid w:val="00507F9E"/>
    <w:rsid w:val="00523445"/>
    <w:rsid w:val="005242C9"/>
    <w:rsid w:val="0052551B"/>
    <w:rsid w:val="00530323"/>
    <w:rsid w:val="00533C44"/>
    <w:rsid w:val="00537AF5"/>
    <w:rsid w:val="00543C66"/>
    <w:rsid w:val="005504FA"/>
    <w:rsid w:val="0055436B"/>
    <w:rsid w:val="005570C7"/>
    <w:rsid w:val="005627C4"/>
    <w:rsid w:val="00562B46"/>
    <w:rsid w:val="00563340"/>
    <w:rsid w:val="005642D1"/>
    <w:rsid w:val="00565F74"/>
    <w:rsid w:val="00571D4B"/>
    <w:rsid w:val="00574F73"/>
    <w:rsid w:val="005843B3"/>
    <w:rsid w:val="005848C8"/>
    <w:rsid w:val="00585052"/>
    <w:rsid w:val="00585455"/>
    <w:rsid w:val="0059467C"/>
    <w:rsid w:val="005A48EF"/>
    <w:rsid w:val="005A7AFD"/>
    <w:rsid w:val="005B3C80"/>
    <w:rsid w:val="005B3CE9"/>
    <w:rsid w:val="005B6AB5"/>
    <w:rsid w:val="005C02E3"/>
    <w:rsid w:val="005C1698"/>
    <w:rsid w:val="005C1866"/>
    <w:rsid w:val="005C21BA"/>
    <w:rsid w:val="005C5448"/>
    <w:rsid w:val="005C657E"/>
    <w:rsid w:val="005C6C01"/>
    <w:rsid w:val="005D0247"/>
    <w:rsid w:val="005D041C"/>
    <w:rsid w:val="005D0A86"/>
    <w:rsid w:val="005D278C"/>
    <w:rsid w:val="005D6D26"/>
    <w:rsid w:val="005E14FF"/>
    <w:rsid w:val="005E3BA1"/>
    <w:rsid w:val="005E3C45"/>
    <w:rsid w:val="005F54AC"/>
    <w:rsid w:val="005F631B"/>
    <w:rsid w:val="00601092"/>
    <w:rsid w:val="00606F71"/>
    <w:rsid w:val="00624539"/>
    <w:rsid w:val="00625155"/>
    <w:rsid w:val="006253DC"/>
    <w:rsid w:val="00631556"/>
    <w:rsid w:val="006321FE"/>
    <w:rsid w:val="00632D64"/>
    <w:rsid w:val="0063389E"/>
    <w:rsid w:val="00635E24"/>
    <w:rsid w:val="00636560"/>
    <w:rsid w:val="00651B93"/>
    <w:rsid w:val="00651F0F"/>
    <w:rsid w:val="00653EC5"/>
    <w:rsid w:val="006601EE"/>
    <w:rsid w:val="00660D74"/>
    <w:rsid w:val="00661BC1"/>
    <w:rsid w:val="00663B13"/>
    <w:rsid w:val="00685B36"/>
    <w:rsid w:val="00694078"/>
    <w:rsid w:val="006A37E0"/>
    <w:rsid w:val="006A4BD2"/>
    <w:rsid w:val="006B414E"/>
    <w:rsid w:val="006C405D"/>
    <w:rsid w:val="006C721D"/>
    <w:rsid w:val="006D11E1"/>
    <w:rsid w:val="006D52D6"/>
    <w:rsid w:val="006D7D65"/>
    <w:rsid w:val="006E2F64"/>
    <w:rsid w:val="006E31F3"/>
    <w:rsid w:val="006E3E9D"/>
    <w:rsid w:val="006F0D02"/>
    <w:rsid w:val="006F474E"/>
    <w:rsid w:val="006F4B3A"/>
    <w:rsid w:val="00702516"/>
    <w:rsid w:val="007073B0"/>
    <w:rsid w:val="00711A70"/>
    <w:rsid w:val="00714C87"/>
    <w:rsid w:val="0071652D"/>
    <w:rsid w:val="00722179"/>
    <w:rsid w:val="0072562D"/>
    <w:rsid w:val="00727C30"/>
    <w:rsid w:val="00733DCF"/>
    <w:rsid w:val="00736E18"/>
    <w:rsid w:val="00741C3D"/>
    <w:rsid w:val="00743C9F"/>
    <w:rsid w:val="007505A3"/>
    <w:rsid w:val="00753B50"/>
    <w:rsid w:val="0075441D"/>
    <w:rsid w:val="0076667E"/>
    <w:rsid w:val="00770463"/>
    <w:rsid w:val="00771EF4"/>
    <w:rsid w:val="00776ACC"/>
    <w:rsid w:val="00782454"/>
    <w:rsid w:val="0078371B"/>
    <w:rsid w:val="007842A4"/>
    <w:rsid w:val="007845BF"/>
    <w:rsid w:val="00787144"/>
    <w:rsid w:val="007873C8"/>
    <w:rsid w:val="007926A3"/>
    <w:rsid w:val="007964D0"/>
    <w:rsid w:val="00797609"/>
    <w:rsid w:val="007A0E41"/>
    <w:rsid w:val="007A1AE6"/>
    <w:rsid w:val="007A5A92"/>
    <w:rsid w:val="007A6698"/>
    <w:rsid w:val="007A7285"/>
    <w:rsid w:val="007A7C45"/>
    <w:rsid w:val="007A7E92"/>
    <w:rsid w:val="007B455D"/>
    <w:rsid w:val="007B5A54"/>
    <w:rsid w:val="007C0107"/>
    <w:rsid w:val="007C1387"/>
    <w:rsid w:val="007C747A"/>
    <w:rsid w:val="007D67F6"/>
    <w:rsid w:val="007E0047"/>
    <w:rsid w:val="007E3975"/>
    <w:rsid w:val="007E3CC2"/>
    <w:rsid w:val="007E6910"/>
    <w:rsid w:val="007F0143"/>
    <w:rsid w:val="007F0AA3"/>
    <w:rsid w:val="007F2DDF"/>
    <w:rsid w:val="007F3962"/>
    <w:rsid w:val="007F5CCA"/>
    <w:rsid w:val="00804177"/>
    <w:rsid w:val="00805E80"/>
    <w:rsid w:val="00806CA4"/>
    <w:rsid w:val="00807815"/>
    <w:rsid w:val="00813884"/>
    <w:rsid w:val="00822654"/>
    <w:rsid w:val="00831097"/>
    <w:rsid w:val="0083568A"/>
    <w:rsid w:val="00842AF9"/>
    <w:rsid w:val="00845CBF"/>
    <w:rsid w:val="008517B3"/>
    <w:rsid w:val="00853191"/>
    <w:rsid w:val="008536FB"/>
    <w:rsid w:val="0085592D"/>
    <w:rsid w:val="00863C97"/>
    <w:rsid w:val="00864892"/>
    <w:rsid w:val="0086578F"/>
    <w:rsid w:val="00866433"/>
    <w:rsid w:val="00866C47"/>
    <w:rsid w:val="0087372C"/>
    <w:rsid w:val="00873EF9"/>
    <w:rsid w:val="0087405E"/>
    <w:rsid w:val="0087558E"/>
    <w:rsid w:val="00880EF8"/>
    <w:rsid w:val="008A025B"/>
    <w:rsid w:val="008A4743"/>
    <w:rsid w:val="008A476C"/>
    <w:rsid w:val="008A6D0A"/>
    <w:rsid w:val="008A7211"/>
    <w:rsid w:val="008B09E1"/>
    <w:rsid w:val="008B0B42"/>
    <w:rsid w:val="008B40DD"/>
    <w:rsid w:val="008B5C46"/>
    <w:rsid w:val="008C02EF"/>
    <w:rsid w:val="008C51B4"/>
    <w:rsid w:val="008C533D"/>
    <w:rsid w:val="008D352E"/>
    <w:rsid w:val="008D38F3"/>
    <w:rsid w:val="008D56B5"/>
    <w:rsid w:val="008D5B45"/>
    <w:rsid w:val="008D607E"/>
    <w:rsid w:val="008E576E"/>
    <w:rsid w:val="008E5CBE"/>
    <w:rsid w:val="008E7D0F"/>
    <w:rsid w:val="008F4EAA"/>
    <w:rsid w:val="008F51B5"/>
    <w:rsid w:val="008F5A2C"/>
    <w:rsid w:val="00901E8F"/>
    <w:rsid w:val="0090449F"/>
    <w:rsid w:val="0090787E"/>
    <w:rsid w:val="009107DC"/>
    <w:rsid w:val="009141AC"/>
    <w:rsid w:val="00915C2F"/>
    <w:rsid w:val="00916281"/>
    <w:rsid w:val="00916E95"/>
    <w:rsid w:val="00917562"/>
    <w:rsid w:val="00917FEB"/>
    <w:rsid w:val="00922DA1"/>
    <w:rsid w:val="009239AE"/>
    <w:rsid w:val="0092766E"/>
    <w:rsid w:val="00927AE0"/>
    <w:rsid w:val="00930739"/>
    <w:rsid w:val="0093383A"/>
    <w:rsid w:val="00936B18"/>
    <w:rsid w:val="009402F3"/>
    <w:rsid w:val="00940E83"/>
    <w:rsid w:val="00941469"/>
    <w:rsid w:val="00941E97"/>
    <w:rsid w:val="00943114"/>
    <w:rsid w:val="0094353E"/>
    <w:rsid w:val="00943CBF"/>
    <w:rsid w:val="00965F72"/>
    <w:rsid w:val="009679F5"/>
    <w:rsid w:val="00971EFE"/>
    <w:rsid w:val="00974AD4"/>
    <w:rsid w:val="0098249F"/>
    <w:rsid w:val="00982BCE"/>
    <w:rsid w:val="009871CA"/>
    <w:rsid w:val="00994186"/>
    <w:rsid w:val="009B1128"/>
    <w:rsid w:val="009B5269"/>
    <w:rsid w:val="009C1209"/>
    <w:rsid w:val="009C297D"/>
    <w:rsid w:val="009C79B5"/>
    <w:rsid w:val="009C7DBD"/>
    <w:rsid w:val="009D1E03"/>
    <w:rsid w:val="009D4B43"/>
    <w:rsid w:val="009E06B8"/>
    <w:rsid w:val="009E32B9"/>
    <w:rsid w:val="009E4A76"/>
    <w:rsid w:val="009F0CF3"/>
    <w:rsid w:val="009F6CD1"/>
    <w:rsid w:val="00A00809"/>
    <w:rsid w:val="00A01958"/>
    <w:rsid w:val="00A12BDE"/>
    <w:rsid w:val="00A13C90"/>
    <w:rsid w:val="00A217CE"/>
    <w:rsid w:val="00A23E19"/>
    <w:rsid w:val="00A30062"/>
    <w:rsid w:val="00A30C94"/>
    <w:rsid w:val="00A33455"/>
    <w:rsid w:val="00A33BED"/>
    <w:rsid w:val="00A444C5"/>
    <w:rsid w:val="00A447FF"/>
    <w:rsid w:val="00A45FC4"/>
    <w:rsid w:val="00A4617D"/>
    <w:rsid w:val="00A472DE"/>
    <w:rsid w:val="00A52B05"/>
    <w:rsid w:val="00A52E3E"/>
    <w:rsid w:val="00A54FDC"/>
    <w:rsid w:val="00A640EB"/>
    <w:rsid w:val="00A70572"/>
    <w:rsid w:val="00A7135C"/>
    <w:rsid w:val="00A74F33"/>
    <w:rsid w:val="00A75986"/>
    <w:rsid w:val="00A87E14"/>
    <w:rsid w:val="00A90B7D"/>
    <w:rsid w:val="00A918CB"/>
    <w:rsid w:val="00A95DDC"/>
    <w:rsid w:val="00AA154F"/>
    <w:rsid w:val="00AA3F20"/>
    <w:rsid w:val="00AA77ED"/>
    <w:rsid w:val="00AB512A"/>
    <w:rsid w:val="00AB610B"/>
    <w:rsid w:val="00AC6CD4"/>
    <w:rsid w:val="00AC75F8"/>
    <w:rsid w:val="00AE00BC"/>
    <w:rsid w:val="00AE0AA6"/>
    <w:rsid w:val="00AE12A2"/>
    <w:rsid w:val="00AE5737"/>
    <w:rsid w:val="00AE63FF"/>
    <w:rsid w:val="00AF3E0D"/>
    <w:rsid w:val="00AF4540"/>
    <w:rsid w:val="00AF519D"/>
    <w:rsid w:val="00AF682B"/>
    <w:rsid w:val="00B05102"/>
    <w:rsid w:val="00B055F2"/>
    <w:rsid w:val="00B069EB"/>
    <w:rsid w:val="00B07C38"/>
    <w:rsid w:val="00B12C0E"/>
    <w:rsid w:val="00B12C8D"/>
    <w:rsid w:val="00B1340E"/>
    <w:rsid w:val="00B14252"/>
    <w:rsid w:val="00B16F5E"/>
    <w:rsid w:val="00B1745E"/>
    <w:rsid w:val="00B1798B"/>
    <w:rsid w:val="00B220ED"/>
    <w:rsid w:val="00B23D5D"/>
    <w:rsid w:val="00B243C0"/>
    <w:rsid w:val="00B26003"/>
    <w:rsid w:val="00B27883"/>
    <w:rsid w:val="00B42548"/>
    <w:rsid w:val="00B429AB"/>
    <w:rsid w:val="00B43EF5"/>
    <w:rsid w:val="00B45A77"/>
    <w:rsid w:val="00B56CA7"/>
    <w:rsid w:val="00B663EE"/>
    <w:rsid w:val="00B76B2E"/>
    <w:rsid w:val="00B82900"/>
    <w:rsid w:val="00B849BD"/>
    <w:rsid w:val="00B85E3D"/>
    <w:rsid w:val="00B879A1"/>
    <w:rsid w:val="00B87E06"/>
    <w:rsid w:val="00B90DCE"/>
    <w:rsid w:val="00B94DBE"/>
    <w:rsid w:val="00B970F5"/>
    <w:rsid w:val="00B97154"/>
    <w:rsid w:val="00B978A6"/>
    <w:rsid w:val="00BA0D05"/>
    <w:rsid w:val="00BA3AE6"/>
    <w:rsid w:val="00BA7509"/>
    <w:rsid w:val="00BA7C3E"/>
    <w:rsid w:val="00BB3E22"/>
    <w:rsid w:val="00BB5DB0"/>
    <w:rsid w:val="00BB7E4B"/>
    <w:rsid w:val="00BC0EB5"/>
    <w:rsid w:val="00BC1714"/>
    <w:rsid w:val="00BC70E5"/>
    <w:rsid w:val="00BC7EE8"/>
    <w:rsid w:val="00BC7FEB"/>
    <w:rsid w:val="00BE5AD2"/>
    <w:rsid w:val="00BF49E9"/>
    <w:rsid w:val="00C126A3"/>
    <w:rsid w:val="00C13EC4"/>
    <w:rsid w:val="00C140AD"/>
    <w:rsid w:val="00C14B1E"/>
    <w:rsid w:val="00C1617B"/>
    <w:rsid w:val="00C20A33"/>
    <w:rsid w:val="00C22231"/>
    <w:rsid w:val="00C304B3"/>
    <w:rsid w:val="00C3322C"/>
    <w:rsid w:val="00C46AFF"/>
    <w:rsid w:val="00C571D1"/>
    <w:rsid w:val="00C64AA8"/>
    <w:rsid w:val="00C6604F"/>
    <w:rsid w:val="00C66F01"/>
    <w:rsid w:val="00C75905"/>
    <w:rsid w:val="00C81225"/>
    <w:rsid w:val="00C84298"/>
    <w:rsid w:val="00C85108"/>
    <w:rsid w:val="00C86C15"/>
    <w:rsid w:val="00C90D7E"/>
    <w:rsid w:val="00C94161"/>
    <w:rsid w:val="00C950F4"/>
    <w:rsid w:val="00CA0C51"/>
    <w:rsid w:val="00CA136B"/>
    <w:rsid w:val="00CA1EC4"/>
    <w:rsid w:val="00CA3094"/>
    <w:rsid w:val="00CA5C8B"/>
    <w:rsid w:val="00CA73A1"/>
    <w:rsid w:val="00CB311D"/>
    <w:rsid w:val="00CB452C"/>
    <w:rsid w:val="00CC296E"/>
    <w:rsid w:val="00CC6F49"/>
    <w:rsid w:val="00CD1BA9"/>
    <w:rsid w:val="00CD2971"/>
    <w:rsid w:val="00CE098F"/>
    <w:rsid w:val="00CE4AF0"/>
    <w:rsid w:val="00CE6644"/>
    <w:rsid w:val="00CE75DE"/>
    <w:rsid w:val="00CF15DE"/>
    <w:rsid w:val="00CF2B38"/>
    <w:rsid w:val="00CF3F7C"/>
    <w:rsid w:val="00CF574E"/>
    <w:rsid w:val="00D03511"/>
    <w:rsid w:val="00D13383"/>
    <w:rsid w:val="00D20C8F"/>
    <w:rsid w:val="00D22CBE"/>
    <w:rsid w:val="00D24EC2"/>
    <w:rsid w:val="00D31732"/>
    <w:rsid w:val="00D32B4E"/>
    <w:rsid w:val="00D33AF5"/>
    <w:rsid w:val="00D50CF5"/>
    <w:rsid w:val="00D524EC"/>
    <w:rsid w:val="00D6152B"/>
    <w:rsid w:val="00D62E22"/>
    <w:rsid w:val="00D64EE9"/>
    <w:rsid w:val="00D65D3B"/>
    <w:rsid w:val="00D66FA5"/>
    <w:rsid w:val="00D6714C"/>
    <w:rsid w:val="00D67707"/>
    <w:rsid w:val="00D67E3E"/>
    <w:rsid w:val="00D70FE4"/>
    <w:rsid w:val="00D71972"/>
    <w:rsid w:val="00D73837"/>
    <w:rsid w:val="00D73876"/>
    <w:rsid w:val="00D75D59"/>
    <w:rsid w:val="00D77CC0"/>
    <w:rsid w:val="00D81A5A"/>
    <w:rsid w:val="00D81EE1"/>
    <w:rsid w:val="00D952E0"/>
    <w:rsid w:val="00D96A6C"/>
    <w:rsid w:val="00DA3C4E"/>
    <w:rsid w:val="00DB3E90"/>
    <w:rsid w:val="00DC128C"/>
    <w:rsid w:val="00DC2981"/>
    <w:rsid w:val="00DC7B21"/>
    <w:rsid w:val="00DD3CBA"/>
    <w:rsid w:val="00DD52FA"/>
    <w:rsid w:val="00DE040A"/>
    <w:rsid w:val="00DE347D"/>
    <w:rsid w:val="00DE4261"/>
    <w:rsid w:val="00DE7A74"/>
    <w:rsid w:val="00DF093D"/>
    <w:rsid w:val="00DF23CC"/>
    <w:rsid w:val="00DF266A"/>
    <w:rsid w:val="00DF3763"/>
    <w:rsid w:val="00E01C38"/>
    <w:rsid w:val="00E1491D"/>
    <w:rsid w:val="00E1794A"/>
    <w:rsid w:val="00E26035"/>
    <w:rsid w:val="00E2611B"/>
    <w:rsid w:val="00E34540"/>
    <w:rsid w:val="00E345A5"/>
    <w:rsid w:val="00E346C2"/>
    <w:rsid w:val="00E37868"/>
    <w:rsid w:val="00E41783"/>
    <w:rsid w:val="00E42B40"/>
    <w:rsid w:val="00E46B60"/>
    <w:rsid w:val="00E46DD5"/>
    <w:rsid w:val="00E538A4"/>
    <w:rsid w:val="00E54F0A"/>
    <w:rsid w:val="00E563DF"/>
    <w:rsid w:val="00E61835"/>
    <w:rsid w:val="00E639B9"/>
    <w:rsid w:val="00E645C2"/>
    <w:rsid w:val="00E70454"/>
    <w:rsid w:val="00E70DCB"/>
    <w:rsid w:val="00E74618"/>
    <w:rsid w:val="00E7632F"/>
    <w:rsid w:val="00E81A0B"/>
    <w:rsid w:val="00E81F24"/>
    <w:rsid w:val="00E83FF6"/>
    <w:rsid w:val="00E8587E"/>
    <w:rsid w:val="00E87B9C"/>
    <w:rsid w:val="00E90D53"/>
    <w:rsid w:val="00E92E51"/>
    <w:rsid w:val="00E93ED4"/>
    <w:rsid w:val="00E94B75"/>
    <w:rsid w:val="00E96DA8"/>
    <w:rsid w:val="00EA205F"/>
    <w:rsid w:val="00EA396A"/>
    <w:rsid w:val="00EA6D32"/>
    <w:rsid w:val="00EA6E81"/>
    <w:rsid w:val="00EB5955"/>
    <w:rsid w:val="00EB5F63"/>
    <w:rsid w:val="00EC2817"/>
    <w:rsid w:val="00EC64FF"/>
    <w:rsid w:val="00ED0107"/>
    <w:rsid w:val="00ED2404"/>
    <w:rsid w:val="00ED2EAE"/>
    <w:rsid w:val="00ED4185"/>
    <w:rsid w:val="00ED62B0"/>
    <w:rsid w:val="00EE2EE0"/>
    <w:rsid w:val="00EF276A"/>
    <w:rsid w:val="00EF4E68"/>
    <w:rsid w:val="00F012F8"/>
    <w:rsid w:val="00F038D6"/>
    <w:rsid w:val="00F07534"/>
    <w:rsid w:val="00F111FD"/>
    <w:rsid w:val="00F202AA"/>
    <w:rsid w:val="00F20885"/>
    <w:rsid w:val="00F26988"/>
    <w:rsid w:val="00F505C8"/>
    <w:rsid w:val="00F50CA6"/>
    <w:rsid w:val="00F51D5F"/>
    <w:rsid w:val="00F53FD8"/>
    <w:rsid w:val="00F56F6E"/>
    <w:rsid w:val="00F62419"/>
    <w:rsid w:val="00F63DD5"/>
    <w:rsid w:val="00F63ECB"/>
    <w:rsid w:val="00F67645"/>
    <w:rsid w:val="00F67BF5"/>
    <w:rsid w:val="00F74304"/>
    <w:rsid w:val="00F818F5"/>
    <w:rsid w:val="00F84213"/>
    <w:rsid w:val="00F94574"/>
    <w:rsid w:val="00F95895"/>
    <w:rsid w:val="00FB0997"/>
    <w:rsid w:val="00FC4A42"/>
    <w:rsid w:val="00FC57C4"/>
    <w:rsid w:val="00FD09EC"/>
    <w:rsid w:val="00FD403E"/>
    <w:rsid w:val="00FD45D4"/>
    <w:rsid w:val="00FD7A3F"/>
    <w:rsid w:val="00FE018E"/>
    <w:rsid w:val="00FE2812"/>
    <w:rsid w:val="00FE41EB"/>
    <w:rsid w:val="00FE4B66"/>
    <w:rsid w:val="00FF55C8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322C"/>
  </w:style>
  <w:style w:type="paragraph" w:styleId="1">
    <w:name w:val="heading 1"/>
    <w:basedOn w:val="a"/>
    <w:next w:val="a"/>
    <w:link w:val="10"/>
    <w:qFormat/>
    <w:rsid w:val="00C3322C"/>
    <w:pPr>
      <w:keepNext/>
      <w:outlineLvl w:val="0"/>
    </w:pPr>
    <w:rPr>
      <w:spacing w:val="2"/>
      <w:sz w:val="24"/>
    </w:rPr>
  </w:style>
  <w:style w:type="paragraph" w:styleId="2">
    <w:name w:val="heading 2"/>
    <w:basedOn w:val="a"/>
    <w:next w:val="a"/>
    <w:link w:val="20"/>
    <w:qFormat/>
    <w:rsid w:val="00C3322C"/>
    <w:pPr>
      <w:keepNext/>
      <w:outlineLvl w:val="1"/>
    </w:pPr>
    <w:rPr>
      <w:spacing w:val="6"/>
      <w:sz w:val="28"/>
    </w:rPr>
  </w:style>
  <w:style w:type="paragraph" w:styleId="3">
    <w:name w:val="heading 3"/>
    <w:basedOn w:val="a"/>
    <w:next w:val="a"/>
    <w:qFormat/>
    <w:rsid w:val="00C3322C"/>
    <w:pPr>
      <w:keepNext/>
      <w:jc w:val="right"/>
      <w:outlineLvl w:val="2"/>
    </w:pPr>
    <w:rPr>
      <w:sz w:val="24"/>
    </w:rPr>
  </w:style>
  <w:style w:type="paragraph" w:styleId="4">
    <w:name w:val="heading 4"/>
    <w:basedOn w:val="a"/>
    <w:next w:val="a"/>
    <w:qFormat/>
    <w:rsid w:val="00C3322C"/>
    <w:pPr>
      <w:keepNext/>
      <w:jc w:val="center"/>
      <w:outlineLvl w:val="3"/>
    </w:pPr>
    <w:rPr>
      <w:b/>
      <w:spacing w:val="10"/>
      <w:sz w:val="36"/>
    </w:rPr>
  </w:style>
  <w:style w:type="paragraph" w:styleId="5">
    <w:name w:val="heading 5"/>
    <w:basedOn w:val="a"/>
    <w:next w:val="a"/>
    <w:qFormat/>
    <w:rsid w:val="00C3322C"/>
    <w:pPr>
      <w:keepNext/>
      <w:ind w:firstLine="851"/>
      <w:jc w:val="both"/>
      <w:outlineLvl w:val="4"/>
    </w:pPr>
    <w:rPr>
      <w:spacing w:val="2"/>
      <w:sz w:val="24"/>
    </w:rPr>
  </w:style>
  <w:style w:type="paragraph" w:styleId="6">
    <w:name w:val="heading 6"/>
    <w:basedOn w:val="a"/>
    <w:next w:val="a"/>
    <w:qFormat/>
    <w:rsid w:val="00C3322C"/>
    <w:pPr>
      <w:keepNext/>
      <w:ind w:firstLine="851"/>
      <w:outlineLvl w:val="5"/>
    </w:pPr>
    <w:rPr>
      <w:spacing w:val="2"/>
      <w:sz w:val="28"/>
    </w:rPr>
  </w:style>
  <w:style w:type="paragraph" w:styleId="7">
    <w:name w:val="heading 7"/>
    <w:basedOn w:val="a"/>
    <w:next w:val="a"/>
    <w:qFormat/>
    <w:rsid w:val="00C3322C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3322C"/>
    <w:pPr>
      <w:ind w:firstLine="567"/>
    </w:pPr>
    <w:rPr>
      <w:spacing w:val="6"/>
      <w:sz w:val="24"/>
    </w:rPr>
  </w:style>
  <w:style w:type="paragraph" w:customStyle="1" w:styleId="210">
    <w:name w:val="Основной текст с отступом 21"/>
    <w:basedOn w:val="a"/>
    <w:rsid w:val="00C3322C"/>
    <w:pPr>
      <w:ind w:firstLine="567"/>
      <w:jc w:val="both"/>
    </w:pPr>
    <w:rPr>
      <w:spacing w:val="6"/>
      <w:sz w:val="24"/>
    </w:rPr>
  </w:style>
  <w:style w:type="paragraph" w:styleId="a3">
    <w:name w:val="Body Text"/>
    <w:basedOn w:val="a"/>
    <w:rsid w:val="00C3322C"/>
    <w:rPr>
      <w:spacing w:val="2"/>
      <w:sz w:val="24"/>
    </w:rPr>
  </w:style>
  <w:style w:type="paragraph" w:styleId="a4">
    <w:name w:val="header"/>
    <w:basedOn w:val="a"/>
    <w:link w:val="a5"/>
    <w:uiPriority w:val="99"/>
    <w:rsid w:val="00C3322C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C3322C"/>
    <w:pPr>
      <w:tabs>
        <w:tab w:val="center" w:pos="4153"/>
        <w:tab w:val="right" w:pos="8306"/>
      </w:tabs>
    </w:pPr>
  </w:style>
  <w:style w:type="paragraph" w:styleId="22">
    <w:name w:val="Body Text 2"/>
    <w:basedOn w:val="a"/>
    <w:rsid w:val="00C3322C"/>
    <w:rPr>
      <w:spacing w:val="6"/>
      <w:sz w:val="28"/>
    </w:rPr>
  </w:style>
  <w:style w:type="paragraph" w:styleId="a7">
    <w:name w:val="Body Text Indent"/>
    <w:basedOn w:val="a"/>
    <w:rsid w:val="00C3322C"/>
    <w:pPr>
      <w:ind w:firstLine="851"/>
      <w:jc w:val="both"/>
    </w:pPr>
    <w:rPr>
      <w:spacing w:val="2"/>
      <w:sz w:val="28"/>
    </w:rPr>
  </w:style>
  <w:style w:type="character" w:styleId="a8">
    <w:name w:val="page number"/>
    <w:basedOn w:val="a0"/>
    <w:rsid w:val="00C3322C"/>
  </w:style>
  <w:style w:type="paragraph" w:styleId="23">
    <w:name w:val="Body Text Indent 2"/>
    <w:basedOn w:val="a"/>
    <w:rsid w:val="00C3322C"/>
    <w:pPr>
      <w:ind w:firstLine="851"/>
    </w:pPr>
    <w:rPr>
      <w:spacing w:val="2"/>
      <w:sz w:val="28"/>
    </w:rPr>
  </w:style>
  <w:style w:type="paragraph" w:styleId="30">
    <w:name w:val="Body Text 3"/>
    <w:basedOn w:val="a"/>
    <w:rsid w:val="00C3322C"/>
    <w:pPr>
      <w:jc w:val="both"/>
    </w:pPr>
    <w:rPr>
      <w:spacing w:val="6"/>
      <w:sz w:val="24"/>
    </w:rPr>
  </w:style>
  <w:style w:type="paragraph" w:styleId="a9">
    <w:name w:val="Balloon Text"/>
    <w:basedOn w:val="a"/>
    <w:semiHidden/>
    <w:rsid w:val="00915C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AA77ED"/>
    <w:rPr>
      <w:spacing w:val="2"/>
      <w:sz w:val="24"/>
    </w:rPr>
  </w:style>
  <w:style w:type="character" w:customStyle="1" w:styleId="20">
    <w:name w:val="Заголовок 2 Знак"/>
    <w:link w:val="2"/>
    <w:rsid w:val="00B87E06"/>
    <w:rPr>
      <w:spacing w:val="6"/>
      <w:sz w:val="28"/>
    </w:rPr>
  </w:style>
  <w:style w:type="paragraph" w:customStyle="1" w:styleId="ConsPlusNormal">
    <w:name w:val="ConsPlusNormal"/>
    <w:rsid w:val="00A918CB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304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pacing w:val="2"/>
      <w:sz w:val="24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spacing w:val="6"/>
      <w:sz w:val="28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sz w:val="24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pacing w:val="10"/>
      <w:sz w:val="36"/>
    </w:rPr>
  </w:style>
  <w:style w:type="paragraph" w:styleId="5">
    <w:name w:val="heading 5"/>
    <w:basedOn w:val="a"/>
    <w:next w:val="a"/>
    <w:qFormat/>
    <w:pPr>
      <w:keepNext/>
      <w:ind w:firstLine="851"/>
      <w:jc w:val="both"/>
      <w:outlineLvl w:val="4"/>
    </w:pPr>
    <w:rPr>
      <w:spacing w:val="2"/>
      <w:sz w:val="24"/>
    </w:rPr>
  </w:style>
  <w:style w:type="paragraph" w:styleId="6">
    <w:name w:val="heading 6"/>
    <w:basedOn w:val="a"/>
    <w:next w:val="a"/>
    <w:qFormat/>
    <w:pPr>
      <w:keepNext/>
      <w:ind w:firstLine="851"/>
      <w:outlineLvl w:val="5"/>
    </w:pPr>
    <w:rPr>
      <w:spacing w:val="2"/>
      <w:sz w:val="28"/>
    </w:rPr>
  </w:style>
  <w:style w:type="paragraph" w:styleId="7">
    <w:name w:val="heading 7"/>
    <w:basedOn w:val="a"/>
    <w:next w:val="a"/>
    <w:qFormat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ind w:firstLine="567"/>
    </w:pPr>
    <w:rPr>
      <w:spacing w:val="6"/>
      <w:sz w:val="24"/>
    </w:rPr>
  </w:style>
  <w:style w:type="paragraph" w:customStyle="1" w:styleId="210">
    <w:name w:val="Основной текст с отступом 21"/>
    <w:basedOn w:val="a"/>
    <w:pPr>
      <w:ind w:firstLine="567"/>
      <w:jc w:val="both"/>
    </w:pPr>
    <w:rPr>
      <w:spacing w:val="6"/>
      <w:sz w:val="24"/>
    </w:rPr>
  </w:style>
  <w:style w:type="paragraph" w:styleId="a3">
    <w:name w:val="Body Text"/>
    <w:basedOn w:val="a"/>
    <w:rPr>
      <w:spacing w:val="2"/>
      <w:sz w:val="24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22">
    <w:name w:val="Body Text 2"/>
    <w:basedOn w:val="a"/>
    <w:rPr>
      <w:spacing w:val="6"/>
      <w:sz w:val="28"/>
    </w:rPr>
  </w:style>
  <w:style w:type="paragraph" w:styleId="a7">
    <w:name w:val="Body Text Indent"/>
    <w:basedOn w:val="a"/>
    <w:pPr>
      <w:ind w:firstLine="851"/>
      <w:jc w:val="both"/>
    </w:pPr>
    <w:rPr>
      <w:spacing w:val="2"/>
      <w:sz w:val="28"/>
    </w:rPr>
  </w:style>
  <w:style w:type="character" w:styleId="a8">
    <w:name w:val="page number"/>
    <w:basedOn w:val="a0"/>
  </w:style>
  <w:style w:type="paragraph" w:styleId="23">
    <w:name w:val="Body Text Indent 2"/>
    <w:basedOn w:val="a"/>
    <w:pPr>
      <w:ind w:firstLine="851"/>
    </w:pPr>
    <w:rPr>
      <w:spacing w:val="2"/>
      <w:sz w:val="28"/>
    </w:rPr>
  </w:style>
  <w:style w:type="paragraph" w:styleId="30">
    <w:name w:val="Body Text 3"/>
    <w:basedOn w:val="a"/>
    <w:pPr>
      <w:jc w:val="both"/>
    </w:pPr>
    <w:rPr>
      <w:spacing w:val="6"/>
      <w:sz w:val="24"/>
    </w:rPr>
  </w:style>
  <w:style w:type="paragraph" w:styleId="a9">
    <w:name w:val="Balloon Text"/>
    <w:basedOn w:val="a"/>
    <w:semiHidden/>
    <w:rsid w:val="00915C2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AA77ED"/>
    <w:rPr>
      <w:spacing w:val="2"/>
      <w:sz w:val="24"/>
    </w:rPr>
  </w:style>
  <w:style w:type="character" w:customStyle="1" w:styleId="20">
    <w:name w:val="Заголовок 2 Знак"/>
    <w:link w:val="2"/>
    <w:rsid w:val="00B87E06"/>
    <w:rPr>
      <w:spacing w:val="6"/>
      <w:sz w:val="28"/>
    </w:rPr>
  </w:style>
  <w:style w:type="paragraph" w:customStyle="1" w:styleId="ConsPlusNormal">
    <w:name w:val="ConsPlusNormal"/>
    <w:rsid w:val="00A918CB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3047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27862-F35F-41CF-9385-08810540A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2292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восход</dc:creator>
  <cp:lastModifiedBy>voronina</cp:lastModifiedBy>
  <cp:revision>14</cp:revision>
  <cp:lastPrinted>2024-03-01T06:07:00Z</cp:lastPrinted>
  <dcterms:created xsi:type="dcterms:W3CDTF">2024-02-29T06:36:00Z</dcterms:created>
  <dcterms:modified xsi:type="dcterms:W3CDTF">2024-03-05T11:38:00Z</dcterms:modified>
</cp:coreProperties>
</file>