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6C" w:rsidRPr="005E146C" w:rsidRDefault="005E146C" w:rsidP="005E146C">
      <w:pPr>
        <w:pStyle w:val="Default"/>
        <w:jc w:val="center"/>
        <w:rPr>
          <w:b/>
          <w:bCs/>
          <w:color w:val="538135" w:themeColor="accent6" w:themeShade="BF"/>
          <w:sz w:val="40"/>
          <w:szCs w:val="40"/>
        </w:rPr>
      </w:pPr>
      <w:r w:rsidRPr="005E146C">
        <w:rPr>
          <w:rFonts w:eastAsia="+mn-ea"/>
          <w:b/>
          <w:bCs/>
          <w:noProof/>
          <w:color w:val="538135" w:themeColor="accent6" w:themeShade="BF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3035BF75" wp14:editId="18FEC20C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E146C">
        <w:rPr>
          <w:b/>
          <w:bCs/>
          <w:noProof/>
          <w:color w:val="538135" w:themeColor="accent6" w:themeShade="BF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71856" wp14:editId="0E1D43C8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146C" w:rsidRPr="005E146C" w:rsidRDefault="005E146C" w:rsidP="005E14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40"/>
                              </w:rPr>
                            </w:pPr>
                            <w:r w:rsidRPr="005E146C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1856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" adj="-11796480,,5400" path="m,275420l104646,100818,285879,,495171,,676404,100818,781050,275420r,201635l676404,651657,495171,752475r-209292,l104646,651657,,477055,,275420xe" fillcolor="#e2efd9 [665]" strokecolor="#538135 [2409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5E146C" w:rsidRPr="005E146C" w:rsidRDefault="005E146C" w:rsidP="005E14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40"/>
                        </w:rPr>
                      </w:pPr>
                      <w:r w:rsidRPr="005E146C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46C" w:rsidRPr="005E146C" w:rsidRDefault="005E146C" w:rsidP="005E146C">
      <w:pPr>
        <w:pStyle w:val="a3"/>
        <w:spacing w:before="0" w:beforeAutospacing="0" w:after="0" w:afterAutospacing="0"/>
        <w:jc w:val="center"/>
        <w:rPr>
          <w:color w:val="538135" w:themeColor="accent6" w:themeShade="BF"/>
          <w:sz w:val="22"/>
        </w:rPr>
      </w:pPr>
      <w:proofErr w:type="spellStart"/>
      <w:r w:rsidRPr="005E146C">
        <w:rPr>
          <w:rFonts w:eastAsia="+mn-ea"/>
          <w:b/>
          <w:bCs/>
          <w:color w:val="538135" w:themeColor="accent6" w:themeShade="BF"/>
          <w:kern w:val="24"/>
          <w:sz w:val="32"/>
          <w:szCs w:val="36"/>
        </w:rPr>
        <w:t>Степновский</w:t>
      </w:r>
      <w:proofErr w:type="spellEnd"/>
      <w:r w:rsidRPr="005E146C">
        <w:rPr>
          <w:rFonts w:eastAsia="+mn-ea"/>
          <w:b/>
          <w:bCs/>
          <w:color w:val="538135" w:themeColor="accent6" w:themeShade="BF"/>
          <w:kern w:val="24"/>
          <w:sz w:val="32"/>
          <w:szCs w:val="36"/>
        </w:rPr>
        <w:t xml:space="preserve"> отдел МБУК ВР «МЦБ»</w:t>
      </w:r>
    </w:p>
    <w:p w:rsidR="005E146C" w:rsidRPr="005E146C" w:rsidRDefault="005E146C" w:rsidP="005E146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538135" w:themeColor="accent6" w:themeShade="BF"/>
          <w:kern w:val="24"/>
          <w:sz w:val="32"/>
          <w:szCs w:val="36"/>
        </w:rPr>
      </w:pPr>
      <w:r w:rsidRPr="005E146C">
        <w:rPr>
          <w:rFonts w:eastAsia="+mn-ea"/>
          <w:b/>
          <w:bCs/>
          <w:color w:val="538135" w:themeColor="accent6" w:themeShade="BF"/>
          <w:kern w:val="24"/>
          <w:sz w:val="32"/>
          <w:szCs w:val="36"/>
        </w:rPr>
        <w:t>им. М. В. Наумова</w:t>
      </w:r>
    </w:p>
    <w:p w:rsidR="005E146C" w:rsidRPr="005E146C" w:rsidRDefault="005E146C" w:rsidP="005E146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538135" w:themeColor="accent6" w:themeShade="BF"/>
          <w:kern w:val="24"/>
          <w:sz w:val="36"/>
          <w:szCs w:val="36"/>
        </w:rPr>
      </w:pPr>
    </w:p>
    <w:p w:rsidR="005E146C" w:rsidRPr="005E146C" w:rsidRDefault="005E146C" w:rsidP="005E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96"/>
          <w:szCs w:val="23"/>
          <w:lang w:eastAsia="ru-RU"/>
        </w:rPr>
      </w:pPr>
    </w:p>
    <w:p w:rsidR="005E146C" w:rsidRPr="005E146C" w:rsidRDefault="005E146C" w:rsidP="005E1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23"/>
          <w:lang w:eastAsia="ru-RU"/>
        </w:rPr>
      </w:pPr>
    </w:p>
    <w:p w:rsidR="005E146C" w:rsidRPr="005E146C" w:rsidRDefault="005E146C" w:rsidP="005E1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23"/>
          <w:lang w:eastAsia="ru-RU"/>
        </w:rPr>
      </w:pPr>
      <w:r w:rsidRPr="005E146C">
        <w:rPr>
          <w:rFonts w:ascii="Times New Roman" w:eastAsia="Times New Roman" w:hAnsi="Times New Roman" w:cs="Times New Roman"/>
          <w:b/>
          <w:color w:val="538135" w:themeColor="accent6" w:themeShade="BF"/>
          <w:sz w:val="40"/>
          <w:szCs w:val="23"/>
          <w:lang w:eastAsia="ru-RU"/>
        </w:rPr>
        <w:t>Исторический час с элементами игры</w:t>
      </w:r>
    </w:p>
    <w:p w:rsidR="005E146C" w:rsidRPr="005E146C" w:rsidRDefault="005E146C" w:rsidP="005E1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lang w:eastAsia="ru-RU"/>
        </w:rPr>
      </w:pPr>
      <w:r w:rsidRPr="005E146C">
        <w:rPr>
          <w:rFonts w:ascii="Times New Roman" w:eastAsia="Times New Roman" w:hAnsi="Times New Roman" w:cs="Times New Roman"/>
          <w:b/>
          <w:noProof/>
          <w:color w:val="538135" w:themeColor="accent6" w:themeShade="BF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311785</wp:posOffset>
            </wp:positionV>
            <wp:extent cx="5505450" cy="3302000"/>
            <wp:effectExtent l="38100" t="38100" r="38100" b="317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a64078c-3961-5957-a965-43b27d83aaf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302000"/>
                    </a:xfrm>
                    <a:prstGeom prst="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5E146C" w:rsidRPr="005E146C" w:rsidRDefault="005E146C" w:rsidP="005E146C">
      <w:pPr>
        <w:pStyle w:val="Default"/>
        <w:jc w:val="center"/>
        <w:rPr>
          <w:rFonts w:eastAsia="Times New Roman"/>
          <w:b/>
          <w:color w:val="538135" w:themeColor="accent6" w:themeShade="BF"/>
          <w:sz w:val="56"/>
          <w:szCs w:val="23"/>
          <w:lang w:eastAsia="ru-RU"/>
        </w:rPr>
      </w:pPr>
    </w:p>
    <w:p w:rsidR="005E146C" w:rsidRPr="005E146C" w:rsidRDefault="005E146C" w:rsidP="005E146C">
      <w:pPr>
        <w:pStyle w:val="Default"/>
        <w:jc w:val="center"/>
        <w:rPr>
          <w:rFonts w:eastAsia="Times New Roman"/>
          <w:b/>
          <w:color w:val="538135" w:themeColor="accent6" w:themeShade="BF"/>
          <w:sz w:val="56"/>
          <w:szCs w:val="23"/>
          <w:lang w:eastAsia="ru-RU"/>
        </w:rPr>
      </w:pPr>
      <w:r w:rsidRPr="005E146C">
        <w:rPr>
          <w:rFonts w:eastAsia="Times New Roman"/>
          <w:b/>
          <w:color w:val="538135" w:themeColor="accent6" w:themeShade="BF"/>
          <w:sz w:val="56"/>
          <w:szCs w:val="23"/>
          <w:lang w:eastAsia="ru-RU"/>
        </w:rPr>
        <w:t xml:space="preserve">«Права и свободы человека» </w:t>
      </w:r>
    </w:p>
    <w:p w:rsidR="005E146C" w:rsidRPr="005E146C" w:rsidRDefault="005E146C" w:rsidP="005E146C">
      <w:pPr>
        <w:pStyle w:val="Default"/>
        <w:jc w:val="center"/>
        <w:rPr>
          <w:b/>
          <w:bCs/>
          <w:color w:val="538135" w:themeColor="accent6" w:themeShade="BF"/>
          <w:sz w:val="20"/>
          <w:szCs w:val="20"/>
        </w:rPr>
      </w:pPr>
      <w:r w:rsidRPr="005E146C">
        <w:rPr>
          <w:rFonts w:eastAsia="Times New Roman"/>
          <w:b/>
          <w:color w:val="538135" w:themeColor="accent6" w:themeShade="BF"/>
          <w:sz w:val="44"/>
          <w:szCs w:val="23"/>
          <w:lang w:eastAsia="ru-RU"/>
        </w:rPr>
        <w:t>(100 лет первой Конституции СССР)</w:t>
      </w:r>
    </w:p>
    <w:p w:rsidR="005E146C" w:rsidRPr="005E146C" w:rsidRDefault="005E146C" w:rsidP="005E146C">
      <w:pPr>
        <w:pStyle w:val="Default"/>
        <w:jc w:val="center"/>
        <w:rPr>
          <w:b/>
          <w:bCs/>
          <w:color w:val="538135" w:themeColor="accent6" w:themeShade="BF"/>
          <w:sz w:val="40"/>
          <w:szCs w:val="40"/>
        </w:rPr>
      </w:pPr>
    </w:p>
    <w:p w:rsidR="005E146C" w:rsidRPr="005E146C" w:rsidRDefault="005E146C" w:rsidP="005E146C">
      <w:pPr>
        <w:pStyle w:val="Default"/>
        <w:rPr>
          <w:b/>
          <w:bCs/>
          <w:color w:val="538135" w:themeColor="accent6" w:themeShade="BF"/>
          <w:sz w:val="28"/>
          <w:szCs w:val="40"/>
        </w:rPr>
      </w:pPr>
    </w:p>
    <w:p w:rsidR="005E146C" w:rsidRPr="005E146C" w:rsidRDefault="005E146C" w:rsidP="005E146C">
      <w:pPr>
        <w:pStyle w:val="Default"/>
        <w:jc w:val="right"/>
        <w:rPr>
          <w:b/>
          <w:bCs/>
          <w:color w:val="538135" w:themeColor="accent6" w:themeShade="BF"/>
          <w:sz w:val="28"/>
          <w:szCs w:val="40"/>
        </w:rPr>
      </w:pPr>
    </w:p>
    <w:p w:rsidR="005E146C" w:rsidRPr="005E146C" w:rsidRDefault="005E146C" w:rsidP="005E146C">
      <w:pPr>
        <w:pStyle w:val="Default"/>
        <w:jc w:val="right"/>
        <w:rPr>
          <w:b/>
          <w:bCs/>
          <w:color w:val="538135" w:themeColor="accent6" w:themeShade="BF"/>
          <w:sz w:val="28"/>
          <w:szCs w:val="40"/>
        </w:rPr>
      </w:pPr>
      <w:r w:rsidRPr="005E146C">
        <w:rPr>
          <w:b/>
          <w:bCs/>
          <w:color w:val="538135" w:themeColor="accent6" w:themeShade="BF"/>
          <w:sz w:val="28"/>
          <w:szCs w:val="40"/>
        </w:rPr>
        <w:t xml:space="preserve">Составитель: библиотекарь </w:t>
      </w:r>
    </w:p>
    <w:p w:rsidR="005E146C" w:rsidRPr="005E146C" w:rsidRDefault="005E146C" w:rsidP="005E146C">
      <w:pPr>
        <w:pStyle w:val="Default"/>
        <w:jc w:val="right"/>
        <w:rPr>
          <w:b/>
          <w:bCs/>
          <w:color w:val="538135" w:themeColor="accent6" w:themeShade="BF"/>
          <w:sz w:val="28"/>
          <w:szCs w:val="40"/>
        </w:rPr>
      </w:pPr>
      <w:r w:rsidRPr="005E146C">
        <w:rPr>
          <w:b/>
          <w:bCs/>
          <w:color w:val="538135" w:themeColor="accent6" w:themeShade="BF"/>
          <w:sz w:val="28"/>
          <w:szCs w:val="40"/>
        </w:rPr>
        <w:t>2 категории Дубова С.А.</w:t>
      </w:r>
    </w:p>
    <w:p w:rsidR="005E146C" w:rsidRPr="005E146C" w:rsidRDefault="005E146C" w:rsidP="005E146C">
      <w:pPr>
        <w:pStyle w:val="a3"/>
        <w:spacing w:before="0" w:beforeAutospacing="0" w:after="0" w:afterAutospacing="0"/>
        <w:rPr>
          <w:rFonts w:eastAsia="DejaVu Sans"/>
          <w:b/>
          <w:bCs/>
          <w:color w:val="538135" w:themeColor="accent6" w:themeShade="BF"/>
          <w:kern w:val="24"/>
          <w:sz w:val="28"/>
          <w:szCs w:val="36"/>
        </w:rPr>
      </w:pPr>
    </w:p>
    <w:p w:rsidR="005E146C" w:rsidRPr="005E146C" w:rsidRDefault="005E146C" w:rsidP="005E146C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538135" w:themeColor="accent6" w:themeShade="BF"/>
          <w:kern w:val="24"/>
          <w:sz w:val="28"/>
          <w:szCs w:val="36"/>
        </w:rPr>
      </w:pPr>
      <w:r w:rsidRPr="005E146C">
        <w:rPr>
          <w:rFonts w:eastAsia="DejaVu Sans"/>
          <w:b/>
          <w:bCs/>
          <w:color w:val="538135" w:themeColor="accent6" w:themeShade="BF"/>
          <w:kern w:val="24"/>
          <w:sz w:val="28"/>
          <w:szCs w:val="36"/>
        </w:rPr>
        <w:t>х. Степной, 2024</w:t>
      </w:r>
    </w:p>
    <w:p w:rsidR="005E146C" w:rsidRPr="00BC237F" w:rsidRDefault="005E146C" w:rsidP="005E146C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B050"/>
          <w:kern w:val="24"/>
          <w:sz w:val="28"/>
          <w:szCs w:val="36"/>
        </w:rPr>
      </w:pPr>
    </w:p>
    <w:p w:rsidR="005E146C" w:rsidRPr="006B5DD0" w:rsidRDefault="005E146C" w:rsidP="005E14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5E146C" w:rsidRDefault="005E146C" w:rsidP="005E1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«Права и свободы человека»</w:t>
      </w:r>
    </w:p>
    <w:p w:rsidR="005E146C" w:rsidRDefault="005E146C" w:rsidP="005E1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(100 лет первой Конституции СССР)</w:t>
      </w:r>
    </w:p>
    <w:p w:rsidR="005E146C" w:rsidRDefault="005E146C" w:rsidP="005E1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46C" w:rsidRPr="0015760A" w:rsidRDefault="005E146C" w:rsidP="005E14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E146C" w:rsidRPr="0015760A" w:rsidRDefault="005E146C" w:rsidP="005E14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5E146C" w:rsidRPr="00BC237F" w:rsidRDefault="005E146C" w:rsidP="005E14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b/>
          <w:sz w:val="28"/>
          <w:szCs w:val="28"/>
        </w:rPr>
        <w:t>Цели:</w:t>
      </w:r>
      <w:r w:rsidRPr="00E75F28"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понимания сущности и значения Конституции, и государственных символов Российской Федерации; представление о важности соблюдения законов государства; развитие гражданско-право</w:t>
      </w:r>
      <w:r>
        <w:rPr>
          <w:rFonts w:ascii="Times New Roman" w:hAnsi="Times New Roman" w:cs="Times New Roman"/>
          <w:sz w:val="28"/>
          <w:szCs w:val="28"/>
        </w:rPr>
        <w:t>вого образования воспитанников.</w:t>
      </w:r>
    </w:p>
    <w:p w:rsidR="00E75F28" w:rsidRPr="00E75F28" w:rsidRDefault="00E75F28" w:rsidP="00E75F28">
      <w:pPr>
        <w:rPr>
          <w:rFonts w:ascii="Times New Roman" w:hAnsi="Times New Roman" w:cs="Times New Roman"/>
          <w:b/>
          <w:sz w:val="28"/>
          <w:szCs w:val="28"/>
        </w:rPr>
      </w:pPr>
      <w:r w:rsidRPr="00E75F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закрепить зна</w:t>
      </w:r>
      <w:r>
        <w:rPr>
          <w:rFonts w:ascii="Times New Roman" w:hAnsi="Times New Roman" w:cs="Times New Roman"/>
          <w:sz w:val="28"/>
          <w:szCs w:val="28"/>
        </w:rPr>
        <w:t>ния о государственных символах;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сформировать представления о политическом устр</w:t>
      </w:r>
      <w:r>
        <w:rPr>
          <w:rFonts w:ascii="Times New Roman" w:hAnsi="Times New Roman" w:cs="Times New Roman"/>
          <w:sz w:val="28"/>
          <w:szCs w:val="28"/>
        </w:rPr>
        <w:t>ойстве Российского государства;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патриотизма;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сформировать чувства уважения, гордости, патриотизма и значимости Конституции, и символики для нашего го</w:t>
      </w:r>
      <w:r>
        <w:rPr>
          <w:rFonts w:ascii="Times New Roman" w:hAnsi="Times New Roman" w:cs="Times New Roman"/>
          <w:sz w:val="28"/>
          <w:szCs w:val="28"/>
        </w:rPr>
        <w:t>сударства;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продолжать формировать активную гражданскую позицию, гражданское самосознание, патри</w:t>
      </w:r>
      <w:r>
        <w:rPr>
          <w:rFonts w:ascii="Times New Roman" w:hAnsi="Times New Roman" w:cs="Times New Roman"/>
          <w:sz w:val="28"/>
          <w:szCs w:val="28"/>
        </w:rPr>
        <w:t>отизм в подрастающем поколении.</w:t>
      </w:r>
    </w:p>
    <w:p w:rsidR="00E75F28" w:rsidRPr="003571EE" w:rsidRDefault="00E75F28" w:rsidP="00E75F28">
      <w:pPr>
        <w:rPr>
          <w:rFonts w:ascii="Times New Roman" w:hAnsi="Times New Roman" w:cs="Times New Roman"/>
          <w:b/>
          <w:sz w:val="28"/>
          <w:szCs w:val="28"/>
        </w:rPr>
      </w:pPr>
      <w:r w:rsidRPr="00E75F28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35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F28">
        <w:rPr>
          <w:rFonts w:ascii="Times New Roman" w:hAnsi="Times New Roman" w:cs="Times New Roman"/>
          <w:sz w:val="28"/>
          <w:szCs w:val="28"/>
        </w:rPr>
        <w:t>Добрый день. Сегодня наша страна отмечает День Конституции. У нашего народа много праздников и памятных дат. Одной такой датой является 12 декабря 1993 года, когда была принята Конституция нашей страны.</w:t>
      </w:r>
    </w:p>
    <w:p w:rsidR="003571EE" w:rsidRDefault="002B6561" w:rsidP="002B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расскажу вам краткую историю Конституции. В том </w:t>
      </w:r>
      <w:r w:rsidRPr="002B656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наша страна отмечает </w:t>
      </w:r>
      <w:r w:rsidRPr="002B6561">
        <w:rPr>
          <w:rFonts w:ascii="Times New Roman" w:hAnsi="Times New Roman" w:cs="Times New Roman"/>
          <w:sz w:val="28"/>
          <w:szCs w:val="28"/>
        </w:rPr>
        <w:t>100 лет первой Конституции СССР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61" w:rsidRPr="002B6561" w:rsidRDefault="003571EE" w:rsidP="002B6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2B6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6561" w:rsidRPr="002B6561">
        <w:rPr>
          <w:rFonts w:ascii="Times New Roman" w:hAnsi="Times New Roman" w:cs="Times New Roman"/>
          <w:sz w:val="28"/>
          <w:szCs w:val="28"/>
        </w:rPr>
        <w:t>ногие столетия в мире существовало рабовладение. Слабый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Только в ХХ веке человечество научилось понимать, что это несправедливо. Люди подумали, что необходимо составить специальные документы по правам человека.</w:t>
      </w:r>
    </w:p>
    <w:p w:rsidR="002B6561" w:rsidRPr="002B6561" w:rsidRDefault="002B6561" w:rsidP="002B6561">
      <w:pPr>
        <w:rPr>
          <w:rFonts w:ascii="Times New Roman" w:hAnsi="Times New Roman" w:cs="Times New Roman"/>
          <w:sz w:val="28"/>
          <w:szCs w:val="28"/>
        </w:rPr>
      </w:pPr>
      <w:r w:rsidRPr="002B6561">
        <w:rPr>
          <w:rFonts w:ascii="Times New Roman" w:hAnsi="Times New Roman" w:cs="Times New Roman"/>
          <w:sz w:val="28"/>
          <w:szCs w:val="28"/>
        </w:rPr>
        <w:t xml:space="preserve">В 1821-1825 году декабрист Муравьёв Н.М. разработал проект устройства Русского Государства, в котором предполагалось установить конституционную монархию, равенство всех граждан перед законом, свободу слова, печати, вероисповеданий. </w:t>
      </w:r>
    </w:p>
    <w:p w:rsidR="002B6561" w:rsidRPr="002B6561" w:rsidRDefault="002B6561" w:rsidP="002B6561">
      <w:pPr>
        <w:rPr>
          <w:rFonts w:ascii="Times New Roman" w:hAnsi="Times New Roman" w:cs="Times New Roman"/>
          <w:sz w:val="28"/>
          <w:szCs w:val="28"/>
        </w:rPr>
      </w:pPr>
      <w:r w:rsidRPr="002B6561">
        <w:rPr>
          <w:rFonts w:ascii="Times New Roman" w:hAnsi="Times New Roman" w:cs="Times New Roman"/>
          <w:sz w:val="28"/>
          <w:szCs w:val="28"/>
        </w:rPr>
        <w:t>Первой советской Конституцией была Конституция РСФСР 1918 г. Основные принципы были разработаны в ходе борьбы трудящихся за Советскую Власть в период Великой Октябрьской революции.</w:t>
      </w:r>
    </w:p>
    <w:p w:rsidR="002B6561" w:rsidRPr="002B6561" w:rsidRDefault="002B6561" w:rsidP="002B6561">
      <w:pPr>
        <w:rPr>
          <w:rFonts w:ascii="Times New Roman" w:hAnsi="Times New Roman" w:cs="Times New Roman"/>
          <w:sz w:val="28"/>
          <w:szCs w:val="28"/>
        </w:rPr>
      </w:pPr>
      <w:r w:rsidRPr="002B6561">
        <w:rPr>
          <w:rFonts w:ascii="Times New Roman" w:hAnsi="Times New Roman" w:cs="Times New Roman"/>
          <w:sz w:val="28"/>
          <w:szCs w:val="28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2B6561" w:rsidRPr="002B6561" w:rsidRDefault="002B6561" w:rsidP="002B6561">
      <w:pPr>
        <w:rPr>
          <w:rFonts w:ascii="Times New Roman" w:hAnsi="Times New Roman" w:cs="Times New Roman"/>
          <w:sz w:val="28"/>
          <w:szCs w:val="28"/>
        </w:rPr>
      </w:pPr>
      <w:r w:rsidRPr="002B6561">
        <w:rPr>
          <w:rFonts w:ascii="Times New Roman" w:hAnsi="Times New Roman" w:cs="Times New Roman"/>
          <w:sz w:val="28"/>
          <w:szCs w:val="28"/>
        </w:rPr>
        <w:t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</w:t>
      </w:r>
      <w:r w:rsidR="003571EE">
        <w:rPr>
          <w:rFonts w:ascii="Times New Roman" w:hAnsi="Times New Roman" w:cs="Times New Roman"/>
          <w:sz w:val="28"/>
          <w:szCs w:val="28"/>
        </w:rPr>
        <w:t>.</w:t>
      </w:r>
      <w:r w:rsidRPr="002B6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61" w:rsidRPr="002B6561" w:rsidRDefault="002B6561" w:rsidP="002B6561">
      <w:pPr>
        <w:rPr>
          <w:rFonts w:ascii="Times New Roman" w:hAnsi="Times New Roman" w:cs="Times New Roman"/>
          <w:sz w:val="28"/>
          <w:szCs w:val="28"/>
        </w:rPr>
      </w:pPr>
      <w:r w:rsidRPr="002B6561">
        <w:rPr>
          <w:rFonts w:ascii="Times New Roman" w:hAnsi="Times New Roman" w:cs="Times New Roman"/>
          <w:sz w:val="28"/>
          <w:szCs w:val="28"/>
        </w:rPr>
        <w:t>Вторым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2B6561" w:rsidRPr="002B6561" w:rsidRDefault="002B6561" w:rsidP="002B6561">
      <w:pPr>
        <w:rPr>
          <w:rFonts w:ascii="Times New Roman" w:hAnsi="Times New Roman" w:cs="Times New Roman"/>
          <w:sz w:val="28"/>
          <w:szCs w:val="28"/>
        </w:rPr>
      </w:pPr>
      <w:r w:rsidRPr="002B6561">
        <w:rPr>
          <w:rFonts w:ascii="Times New Roman" w:hAnsi="Times New Roman" w:cs="Times New Roman"/>
          <w:sz w:val="28"/>
          <w:szCs w:val="28"/>
        </w:rPr>
        <w:t>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2B6561" w:rsidRPr="002B6561" w:rsidRDefault="002B6561" w:rsidP="002B6561">
      <w:pPr>
        <w:rPr>
          <w:rFonts w:ascii="Times New Roman" w:hAnsi="Times New Roman" w:cs="Times New Roman"/>
          <w:sz w:val="28"/>
          <w:szCs w:val="28"/>
        </w:rPr>
      </w:pPr>
      <w:r w:rsidRPr="002B6561">
        <w:rPr>
          <w:rFonts w:ascii="Times New Roman" w:hAnsi="Times New Roman" w:cs="Times New Roman"/>
          <w:sz w:val="28"/>
          <w:szCs w:val="28"/>
        </w:rPr>
        <w:t>В 1936 г. принята Конституция СССР, которая отразила все изменения, которые произошли в советском обществе за годы с момента принятия Конституции СССР 1924 г. Эта конституция расширила объём прав и свобод советских граждан.</w:t>
      </w:r>
    </w:p>
    <w:p w:rsidR="002B6561" w:rsidRPr="00E75F28" w:rsidRDefault="002B6561" w:rsidP="002B6561">
      <w:pPr>
        <w:rPr>
          <w:rFonts w:ascii="Times New Roman" w:hAnsi="Times New Roman" w:cs="Times New Roman"/>
          <w:sz w:val="28"/>
          <w:szCs w:val="28"/>
        </w:rPr>
      </w:pPr>
      <w:r w:rsidRPr="002B6561">
        <w:rPr>
          <w:rFonts w:ascii="Times New Roman" w:hAnsi="Times New Roman" w:cs="Times New Roman"/>
          <w:sz w:val="28"/>
          <w:szCs w:val="28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561">
        <w:rPr>
          <w:rFonts w:ascii="Times New Roman" w:hAnsi="Times New Roman" w:cs="Times New Roman"/>
          <w:sz w:val="28"/>
          <w:szCs w:val="28"/>
        </w:rPr>
        <w:t>Так, в 1993 году 12 декабря была принята ныне действующая Конституция Российской Федерации.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Конституция Российской Федерации – это основной закон государства, то есть список самых главных правил,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</w:t>
      </w:r>
      <w:r>
        <w:rPr>
          <w:rFonts w:ascii="Times New Roman" w:hAnsi="Times New Roman" w:cs="Times New Roman"/>
          <w:sz w:val="28"/>
          <w:szCs w:val="28"/>
        </w:rPr>
        <w:t>илам, записанным в Конституции.</w:t>
      </w:r>
    </w:p>
    <w:p w:rsid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Конституция РФ была принята 12 декабря 1993 г. всенародным голосованием и вступила в силу с момента опубликования результатов всенародного голосования – 25 декабря 1993 года. С ее принятием завершился советский период развития нашей государственности. Российское право насчитывает большое количество законов и подзаконных актов, среди которых Консти</w:t>
      </w:r>
      <w:r>
        <w:rPr>
          <w:rFonts w:ascii="Times New Roman" w:hAnsi="Times New Roman" w:cs="Times New Roman"/>
          <w:sz w:val="28"/>
          <w:szCs w:val="28"/>
        </w:rPr>
        <w:t>туция РФ занимает особое место.</w:t>
      </w:r>
    </w:p>
    <w:p w:rsidR="003571EE" w:rsidRDefault="003571EE" w:rsidP="00E75F28">
      <w:pPr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>Мы с вами вспомнили, что такое Конституция. А сейчас мы посоревнуемся в знаниях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3571EE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571EE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571EE">
        <w:rPr>
          <w:rFonts w:ascii="Times New Roman" w:hAnsi="Times New Roman" w:cs="Times New Roman"/>
          <w:sz w:val="28"/>
          <w:szCs w:val="28"/>
        </w:rPr>
        <w:t xml:space="preserve"> граждан, </w:t>
      </w:r>
      <w:r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Pr="003571EE">
        <w:rPr>
          <w:rFonts w:ascii="Times New Roman" w:hAnsi="Times New Roman" w:cs="Times New Roman"/>
          <w:sz w:val="28"/>
          <w:szCs w:val="28"/>
        </w:rPr>
        <w:t>государственные символы нашей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F28" w:rsidRPr="00E75F28" w:rsidRDefault="00E75F28" w:rsidP="00E75F28">
      <w:pPr>
        <w:rPr>
          <w:rFonts w:ascii="Times New Roman" w:hAnsi="Times New Roman" w:cs="Times New Roman"/>
          <w:b/>
          <w:sz w:val="28"/>
          <w:szCs w:val="28"/>
        </w:rPr>
      </w:pPr>
      <w:r w:rsidRPr="00E75F28">
        <w:rPr>
          <w:rFonts w:ascii="Times New Roman" w:hAnsi="Times New Roman" w:cs="Times New Roman"/>
          <w:b/>
          <w:sz w:val="28"/>
          <w:szCs w:val="28"/>
        </w:rPr>
        <w:t>Игра 1. «Блиц – опрос»</w:t>
      </w:r>
    </w:p>
    <w:p w:rsidR="00E75F28" w:rsidRPr="00E75F28" w:rsidRDefault="00E75F28" w:rsidP="00E75F28">
      <w:pPr>
        <w:rPr>
          <w:rFonts w:ascii="Times New Roman" w:hAnsi="Times New Roman" w:cs="Times New Roman"/>
          <w:i/>
          <w:sz w:val="28"/>
          <w:szCs w:val="28"/>
        </w:rPr>
      </w:pPr>
      <w:r w:rsidRPr="00E75F28">
        <w:rPr>
          <w:rFonts w:ascii="Times New Roman" w:hAnsi="Times New Roman" w:cs="Times New Roman"/>
          <w:i/>
          <w:sz w:val="28"/>
          <w:szCs w:val="28"/>
        </w:rPr>
        <w:t xml:space="preserve">Участникам задаются вопросы, на которые они должны ответить. Время - 3 минуты. Количество баллов соответствует количеству правильных ответов. 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1. Как называ</w:t>
      </w:r>
      <w:r>
        <w:rPr>
          <w:rFonts w:ascii="Times New Roman" w:hAnsi="Times New Roman" w:cs="Times New Roman"/>
          <w:sz w:val="28"/>
          <w:szCs w:val="28"/>
        </w:rPr>
        <w:t>ется наше государство? (Россия)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2.Кто является Главой Ро</w:t>
      </w:r>
      <w:r>
        <w:rPr>
          <w:rFonts w:ascii="Times New Roman" w:hAnsi="Times New Roman" w:cs="Times New Roman"/>
          <w:sz w:val="28"/>
          <w:szCs w:val="28"/>
        </w:rPr>
        <w:t>ссийской Федерации? (Президент)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3. Какой город явл</w:t>
      </w:r>
      <w:r>
        <w:rPr>
          <w:rFonts w:ascii="Times New Roman" w:hAnsi="Times New Roman" w:cs="Times New Roman"/>
          <w:sz w:val="28"/>
          <w:szCs w:val="28"/>
        </w:rPr>
        <w:t>яется столицей России? (Москва)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4. Назовите ФИО действующего президента</w:t>
      </w:r>
      <w:r>
        <w:rPr>
          <w:rFonts w:ascii="Times New Roman" w:hAnsi="Times New Roman" w:cs="Times New Roman"/>
          <w:sz w:val="28"/>
          <w:szCs w:val="28"/>
        </w:rPr>
        <w:t xml:space="preserve"> (Путин Владимир Владимирович).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5. Как называется основной закон РФ, который закрепляет права и свободы человека</w:t>
      </w:r>
      <w:r>
        <w:rPr>
          <w:rFonts w:ascii="Times New Roman" w:hAnsi="Times New Roman" w:cs="Times New Roman"/>
          <w:sz w:val="28"/>
          <w:szCs w:val="28"/>
        </w:rPr>
        <w:t xml:space="preserve"> и гражданина. (Конституция РФ)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6. Когда была принята действующая Ко</w:t>
      </w:r>
      <w:r>
        <w:rPr>
          <w:rFonts w:ascii="Times New Roman" w:hAnsi="Times New Roman" w:cs="Times New Roman"/>
          <w:sz w:val="28"/>
          <w:szCs w:val="28"/>
        </w:rPr>
        <w:t>нституция? (12 декабря 1993 г.)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7. Что такое рефере</w:t>
      </w:r>
      <w:r>
        <w:rPr>
          <w:rFonts w:ascii="Times New Roman" w:hAnsi="Times New Roman" w:cs="Times New Roman"/>
          <w:sz w:val="28"/>
          <w:szCs w:val="28"/>
        </w:rPr>
        <w:t>ндум? (Всенародное голосование)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8. Носитель суверенитета и единственный ис</w:t>
      </w:r>
      <w:r>
        <w:rPr>
          <w:rFonts w:ascii="Times New Roman" w:hAnsi="Times New Roman" w:cs="Times New Roman"/>
          <w:sz w:val="28"/>
          <w:szCs w:val="28"/>
        </w:rPr>
        <w:t>точник власти в России? (Народ)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9. Символы государства, закреплённые К</w:t>
      </w:r>
      <w:r>
        <w:rPr>
          <w:rFonts w:ascii="Times New Roman" w:hAnsi="Times New Roman" w:cs="Times New Roman"/>
          <w:sz w:val="28"/>
          <w:szCs w:val="28"/>
        </w:rPr>
        <w:t>онституцией? (Гимн, флаг, герб)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10. Какой святой изображен на гербе Р</w:t>
      </w:r>
      <w:r>
        <w:rPr>
          <w:rFonts w:ascii="Times New Roman" w:hAnsi="Times New Roman" w:cs="Times New Roman"/>
          <w:sz w:val="28"/>
          <w:szCs w:val="28"/>
        </w:rPr>
        <w:t>Ф? (Святой Георгий Победоносец)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11. На какие три ветви делится власть? (Законодательная, испол</w:t>
      </w:r>
      <w:r>
        <w:rPr>
          <w:rFonts w:ascii="Times New Roman" w:hAnsi="Times New Roman" w:cs="Times New Roman"/>
          <w:sz w:val="28"/>
          <w:szCs w:val="28"/>
        </w:rPr>
        <w:t>нительная, судебная)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12. Кто несёт ответственность за образование ребёнка? (Ро</w:t>
      </w:r>
      <w:r>
        <w:rPr>
          <w:rFonts w:ascii="Times New Roman" w:hAnsi="Times New Roman" w:cs="Times New Roman"/>
          <w:sz w:val="28"/>
          <w:szCs w:val="28"/>
        </w:rPr>
        <w:t>дители, законные представители)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13. Какая деревянная игрушка являе</w:t>
      </w:r>
      <w:r>
        <w:rPr>
          <w:rFonts w:ascii="Times New Roman" w:hAnsi="Times New Roman" w:cs="Times New Roman"/>
          <w:sz w:val="28"/>
          <w:szCs w:val="28"/>
        </w:rPr>
        <w:t>тся символом России? (Матрешка)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14. Назовите государственный я</w:t>
      </w:r>
      <w:r>
        <w:rPr>
          <w:rFonts w:ascii="Times New Roman" w:hAnsi="Times New Roman" w:cs="Times New Roman"/>
          <w:sz w:val="28"/>
          <w:szCs w:val="28"/>
        </w:rPr>
        <w:t>зык нашей страны (Русский язык)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15. Назовите ра</w:t>
      </w:r>
      <w:r>
        <w:rPr>
          <w:rFonts w:ascii="Times New Roman" w:hAnsi="Times New Roman" w:cs="Times New Roman"/>
          <w:sz w:val="28"/>
          <w:szCs w:val="28"/>
        </w:rPr>
        <w:t>стение – символ России (Береза)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16.Какой государственный симв</w:t>
      </w:r>
      <w:r w:rsidR="00FB4FC7">
        <w:rPr>
          <w:rFonts w:ascii="Times New Roman" w:hAnsi="Times New Roman" w:cs="Times New Roman"/>
          <w:sz w:val="28"/>
          <w:szCs w:val="28"/>
        </w:rPr>
        <w:t>ол изображен на монетах? (Герб)</w:t>
      </w:r>
    </w:p>
    <w:p w:rsidR="00E75F28" w:rsidRPr="00E75F28" w:rsidRDefault="00E75F28" w:rsidP="00E75F28">
      <w:pPr>
        <w:rPr>
          <w:rFonts w:ascii="Times New Roman" w:hAnsi="Times New Roman" w:cs="Times New Roman"/>
          <w:b/>
          <w:sz w:val="28"/>
          <w:szCs w:val="28"/>
        </w:rPr>
      </w:pPr>
      <w:r w:rsidRPr="00E75F28">
        <w:rPr>
          <w:rFonts w:ascii="Times New Roman" w:hAnsi="Times New Roman" w:cs="Times New Roman"/>
          <w:b/>
          <w:sz w:val="28"/>
          <w:szCs w:val="28"/>
        </w:rPr>
        <w:t>Иг</w:t>
      </w:r>
      <w:r>
        <w:rPr>
          <w:rFonts w:ascii="Times New Roman" w:hAnsi="Times New Roman" w:cs="Times New Roman"/>
          <w:b/>
          <w:sz w:val="28"/>
          <w:szCs w:val="28"/>
        </w:rPr>
        <w:t>ра 2. «Установите соответствие»</w:t>
      </w:r>
    </w:p>
    <w:p w:rsidR="00E75F28" w:rsidRPr="00FB4FC7" w:rsidRDefault="00E75F28" w:rsidP="00E75F28">
      <w:pPr>
        <w:rPr>
          <w:rFonts w:ascii="Times New Roman" w:hAnsi="Times New Roman" w:cs="Times New Roman"/>
          <w:i/>
          <w:sz w:val="28"/>
          <w:szCs w:val="28"/>
        </w:rPr>
      </w:pPr>
      <w:r w:rsidRPr="00FB4FC7">
        <w:rPr>
          <w:rFonts w:ascii="Times New Roman" w:hAnsi="Times New Roman" w:cs="Times New Roman"/>
          <w:i/>
          <w:sz w:val="28"/>
          <w:szCs w:val="28"/>
        </w:rPr>
        <w:t>Участники получают 2 конверта. В одном начало пословицы, в другом - продолжение. Нужно быстро и правильно собра</w:t>
      </w:r>
      <w:r w:rsidR="00FB4FC7" w:rsidRPr="00FB4FC7">
        <w:rPr>
          <w:rFonts w:ascii="Times New Roman" w:hAnsi="Times New Roman" w:cs="Times New Roman"/>
          <w:i/>
          <w:sz w:val="28"/>
          <w:szCs w:val="28"/>
        </w:rPr>
        <w:t>ть пословицы. Время - 3 минуты.</w:t>
      </w:r>
    </w:p>
    <w:p w:rsidR="00E75F28" w:rsidRPr="00FB4FC7" w:rsidRDefault="00FB4FC7" w:rsidP="00E75F28">
      <w:pPr>
        <w:rPr>
          <w:rFonts w:ascii="Times New Roman" w:hAnsi="Times New Roman" w:cs="Times New Roman"/>
          <w:b/>
          <w:sz w:val="28"/>
          <w:szCs w:val="28"/>
        </w:rPr>
      </w:pPr>
      <w:r w:rsidRPr="00FB4FC7">
        <w:rPr>
          <w:rFonts w:ascii="Times New Roman" w:hAnsi="Times New Roman" w:cs="Times New Roman"/>
          <w:b/>
          <w:sz w:val="28"/>
          <w:szCs w:val="28"/>
        </w:rPr>
        <w:t xml:space="preserve">1 конверт     </w:t>
      </w:r>
      <w:r>
        <w:rPr>
          <w:rFonts w:ascii="Times New Roman" w:hAnsi="Times New Roman" w:cs="Times New Roman"/>
          <w:b/>
          <w:sz w:val="28"/>
          <w:szCs w:val="28"/>
        </w:rPr>
        <w:t>2 конверт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бережем свою Родину - мать,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неё готовы жизнь отдать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Родину горой -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тот гер</w:t>
      </w:r>
      <w:r w:rsidR="00FB4FC7">
        <w:rPr>
          <w:rFonts w:ascii="Times New Roman" w:hAnsi="Times New Roman" w:cs="Times New Roman"/>
          <w:sz w:val="28"/>
          <w:szCs w:val="28"/>
        </w:rPr>
        <w:t>ой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без Родины,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соловей без песни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сосна взросла,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она и красна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Не т</w:t>
      </w:r>
      <w:r w:rsidR="00FB4FC7">
        <w:rPr>
          <w:rFonts w:ascii="Times New Roman" w:hAnsi="Times New Roman" w:cs="Times New Roman"/>
          <w:sz w:val="28"/>
          <w:szCs w:val="28"/>
        </w:rPr>
        <w:t>от человек, кто для себя живет,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 - кто народу счастье дает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дружба велика,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Родина крепка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земля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горсти мила</w:t>
      </w:r>
    </w:p>
    <w:p w:rsidR="00E75F28" w:rsidRPr="00FB4FC7" w:rsidRDefault="00FB4FC7" w:rsidP="00E75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3. «Шифровальщики»</w:t>
      </w:r>
    </w:p>
    <w:p w:rsidR="00E75F28" w:rsidRPr="00FB4FC7" w:rsidRDefault="00E75F28" w:rsidP="00E75F28">
      <w:pPr>
        <w:rPr>
          <w:rFonts w:ascii="Times New Roman" w:hAnsi="Times New Roman" w:cs="Times New Roman"/>
          <w:i/>
          <w:sz w:val="28"/>
          <w:szCs w:val="28"/>
        </w:rPr>
      </w:pPr>
      <w:r w:rsidRPr="00FB4FC7">
        <w:rPr>
          <w:rFonts w:ascii="Times New Roman" w:hAnsi="Times New Roman" w:cs="Times New Roman"/>
          <w:i/>
          <w:sz w:val="28"/>
          <w:szCs w:val="28"/>
        </w:rPr>
        <w:t>Участники получают листок, где зашифрованы слова, относящиеся к теме «Гос</w:t>
      </w:r>
      <w:r w:rsidR="00FB4FC7">
        <w:rPr>
          <w:rFonts w:ascii="Times New Roman" w:hAnsi="Times New Roman" w:cs="Times New Roman"/>
          <w:i/>
          <w:sz w:val="28"/>
          <w:szCs w:val="28"/>
        </w:rPr>
        <w:t>ударство». Необходимо найти их.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Осотаолоицоаконсатоитуаоцияогероаборелф</w:t>
      </w:r>
      <w:r w:rsidR="00FB4FC7">
        <w:rPr>
          <w:rFonts w:ascii="Times New Roman" w:hAnsi="Times New Roman" w:cs="Times New Roman"/>
          <w:sz w:val="28"/>
          <w:szCs w:val="28"/>
        </w:rPr>
        <w:t>аолагросасиояпароезидаоентгиамн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(Столица, Конституция, герб, орел,</w:t>
      </w:r>
      <w:r w:rsidR="00FB4FC7">
        <w:rPr>
          <w:rFonts w:ascii="Times New Roman" w:hAnsi="Times New Roman" w:cs="Times New Roman"/>
          <w:sz w:val="28"/>
          <w:szCs w:val="28"/>
        </w:rPr>
        <w:t xml:space="preserve"> флаг, Россия, президент, гимн)</w:t>
      </w:r>
    </w:p>
    <w:p w:rsidR="00E75F28" w:rsidRPr="00E75F28" w:rsidRDefault="00E75F28" w:rsidP="00E75F28">
      <w:pPr>
        <w:rPr>
          <w:rFonts w:ascii="Times New Roman" w:hAnsi="Times New Roman" w:cs="Times New Roman"/>
          <w:b/>
          <w:sz w:val="28"/>
          <w:szCs w:val="28"/>
        </w:rPr>
      </w:pPr>
      <w:r w:rsidRPr="00E75F28">
        <w:rPr>
          <w:rFonts w:ascii="Times New Roman" w:hAnsi="Times New Roman" w:cs="Times New Roman"/>
          <w:b/>
          <w:sz w:val="28"/>
          <w:szCs w:val="28"/>
        </w:rPr>
        <w:t>Игра 4. Анаграммы по теме «Тр</w:t>
      </w:r>
      <w:r w:rsidRPr="00E75F28">
        <w:rPr>
          <w:rFonts w:ascii="Times New Roman" w:hAnsi="Times New Roman" w:cs="Times New Roman"/>
          <w:b/>
          <w:sz w:val="28"/>
          <w:szCs w:val="28"/>
        </w:rPr>
        <w:t>адиции, обряды, символы России»</w:t>
      </w:r>
    </w:p>
    <w:p w:rsidR="00E75F28" w:rsidRPr="00FB4FC7" w:rsidRDefault="00E75F28" w:rsidP="00E75F28">
      <w:pPr>
        <w:rPr>
          <w:rFonts w:ascii="Times New Roman" w:hAnsi="Times New Roman" w:cs="Times New Roman"/>
          <w:i/>
          <w:sz w:val="28"/>
          <w:szCs w:val="28"/>
        </w:rPr>
      </w:pPr>
      <w:r w:rsidRPr="00FB4FC7">
        <w:rPr>
          <w:rFonts w:ascii="Times New Roman" w:hAnsi="Times New Roman" w:cs="Times New Roman"/>
          <w:i/>
          <w:sz w:val="28"/>
          <w:szCs w:val="28"/>
        </w:rPr>
        <w:t>Участникам игры выдаются карточки с анаграммами. Задачи игроков - за 3 минуты отг</w:t>
      </w:r>
      <w:r w:rsidR="00FB4FC7">
        <w:rPr>
          <w:rFonts w:ascii="Times New Roman" w:hAnsi="Times New Roman" w:cs="Times New Roman"/>
          <w:i/>
          <w:sz w:val="28"/>
          <w:szCs w:val="28"/>
        </w:rPr>
        <w:t>адать как можно больше анаграмм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Аранст</w:t>
      </w:r>
      <w:proofErr w:type="spellEnd"/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Матрешка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Ашкертам</w:t>
      </w:r>
      <w:proofErr w:type="spellEnd"/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Азереб</w:t>
      </w:r>
      <w:proofErr w:type="spellEnd"/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Лапти 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Илатп</w:t>
      </w:r>
      <w:proofErr w:type="spellEnd"/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Равомас</w:t>
      </w:r>
      <w:proofErr w:type="spellEnd"/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Гарм</w:t>
      </w:r>
      <w:r w:rsidR="00FB4FC7">
        <w:rPr>
          <w:rFonts w:ascii="Times New Roman" w:hAnsi="Times New Roman" w:cs="Times New Roman"/>
          <w:sz w:val="28"/>
          <w:szCs w:val="28"/>
        </w:rPr>
        <w:t xml:space="preserve">онь - </w:t>
      </w:r>
      <w:proofErr w:type="spellStart"/>
      <w:r w:rsidR="00FB4FC7">
        <w:rPr>
          <w:rFonts w:ascii="Times New Roman" w:hAnsi="Times New Roman" w:cs="Times New Roman"/>
          <w:sz w:val="28"/>
          <w:szCs w:val="28"/>
        </w:rPr>
        <w:t>Номьраг</w:t>
      </w:r>
      <w:proofErr w:type="spellEnd"/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Ьбоагтыр</w:t>
      </w:r>
      <w:proofErr w:type="spellEnd"/>
    </w:p>
    <w:p w:rsidR="00E75F28" w:rsidRPr="00FB4FC7" w:rsidRDefault="00FB4FC7" w:rsidP="00E75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5. «Великолепная семёрка»</w:t>
      </w:r>
    </w:p>
    <w:p w:rsidR="00E75F28" w:rsidRPr="00FB4FC7" w:rsidRDefault="00E75F28" w:rsidP="00E75F28">
      <w:pPr>
        <w:rPr>
          <w:rFonts w:ascii="Times New Roman" w:hAnsi="Times New Roman" w:cs="Times New Roman"/>
          <w:i/>
          <w:sz w:val="28"/>
          <w:szCs w:val="28"/>
        </w:rPr>
      </w:pPr>
      <w:r w:rsidRPr="00FB4FC7">
        <w:rPr>
          <w:rFonts w:ascii="Times New Roman" w:hAnsi="Times New Roman" w:cs="Times New Roman"/>
          <w:i/>
          <w:sz w:val="28"/>
          <w:szCs w:val="28"/>
        </w:rPr>
        <w:t>Участникам необходимо назвать</w:t>
      </w:r>
      <w:r w:rsidR="00FB4FC7">
        <w:rPr>
          <w:rFonts w:ascii="Times New Roman" w:hAnsi="Times New Roman" w:cs="Times New Roman"/>
          <w:i/>
          <w:sz w:val="28"/>
          <w:szCs w:val="28"/>
        </w:rPr>
        <w:t xml:space="preserve"> слово, объединяющее семь слов.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1) Закон, 12, государство, статьи, декабрь, пра</w:t>
      </w:r>
      <w:r w:rsidR="00FB4FC7">
        <w:rPr>
          <w:rFonts w:ascii="Times New Roman" w:hAnsi="Times New Roman" w:cs="Times New Roman"/>
          <w:sz w:val="28"/>
          <w:szCs w:val="28"/>
        </w:rPr>
        <w:t>здник, устройство (Конституция)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2)</w:t>
      </w:r>
      <w:r w:rsidR="00FB4FC7">
        <w:rPr>
          <w:rFonts w:ascii="Times New Roman" w:hAnsi="Times New Roman" w:cs="Times New Roman"/>
          <w:sz w:val="28"/>
          <w:szCs w:val="28"/>
        </w:rPr>
        <w:t xml:space="preserve"> </w:t>
      </w:r>
      <w:r w:rsidRPr="00E75F28">
        <w:rPr>
          <w:rFonts w:ascii="Times New Roman" w:hAnsi="Times New Roman" w:cs="Times New Roman"/>
          <w:sz w:val="28"/>
          <w:szCs w:val="28"/>
        </w:rPr>
        <w:t>Сила, авторитет, тайна, престиж, деньги, исп</w:t>
      </w:r>
      <w:r w:rsidR="00FB4FC7">
        <w:rPr>
          <w:rFonts w:ascii="Times New Roman" w:hAnsi="Times New Roman" w:cs="Times New Roman"/>
          <w:sz w:val="28"/>
          <w:szCs w:val="28"/>
        </w:rPr>
        <w:t>олнительная, президент (Власть)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3)</w:t>
      </w:r>
      <w:r w:rsidR="00FB4FC7">
        <w:rPr>
          <w:rFonts w:ascii="Times New Roman" w:hAnsi="Times New Roman" w:cs="Times New Roman"/>
          <w:sz w:val="28"/>
          <w:szCs w:val="28"/>
        </w:rPr>
        <w:t xml:space="preserve"> </w:t>
      </w:r>
      <w:r w:rsidRPr="00E75F28">
        <w:rPr>
          <w:rFonts w:ascii="Times New Roman" w:hAnsi="Times New Roman" w:cs="Times New Roman"/>
          <w:sz w:val="28"/>
          <w:szCs w:val="28"/>
        </w:rPr>
        <w:t>Суверенитет, граница, гражданство, Россия, армия,</w:t>
      </w:r>
      <w:r w:rsidR="00FB4FC7">
        <w:rPr>
          <w:rFonts w:ascii="Times New Roman" w:hAnsi="Times New Roman" w:cs="Times New Roman"/>
          <w:sz w:val="28"/>
          <w:szCs w:val="28"/>
        </w:rPr>
        <w:t xml:space="preserve"> налоги, культура (Государство)</w:t>
      </w:r>
    </w:p>
    <w:p w:rsidR="00E75F28" w:rsidRPr="00E75F28" w:rsidRDefault="00E75F28" w:rsidP="00E75F28">
      <w:pPr>
        <w:rPr>
          <w:rFonts w:ascii="Times New Roman" w:hAnsi="Times New Roman" w:cs="Times New Roman"/>
          <w:sz w:val="28"/>
          <w:szCs w:val="28"/>
        </w:rPr>
      </w:pPr>
      <w:r w:rsidRPr="00E75F28">
        <w:rPr>
          <w:rFonts w:ascii="Times New Roman" w:hAnsi="Times New Roman" w:cs="Times New Roman"/>
          <w:sz w:val="28"/>
          <w:szCs w:val="28"/>
        </w:rPr>
        <w:t>4)</w:t>
      </w:r>
      <w:r w:rsidR="00FB4FC7">
        <w:rPr>
          <w:rFonts w:ascii="Times New Roman" w:hAnsi="Times New Roman" w:cs="Times New Roman"/>
          <w:sz w:val="28"/>
          <w:szCs w:val="28"/>
        </w:rPr>
        <w:t xml:space="preserve"> </w:t>
      </w:r>
      <w:r w:rsidRPr="00E75F28">
        <w:rPr>
          <w:rFonts w:ascii="Times New Roman" w:hAnsi="Times New Roman" w:cs="Times New Roman"/>
          <w:sz w:val="28"/>
          <w:szCs w:val="28"/>
        </w:rPr>
        <w:t>Глава, главнокомандующий, государство, власть, политика, импичмент, инаугурация. (Президент</w:t>
      </w:r>
      <w:r w:rsidR="00FB4FC7">
        <w:rPr>
          <w:rFonts w:ascii="Times New Roman" w:hAnsi="Times New Roman" w:cs="Times New Roman"/>
          <w:sz w:val="28"/>
          <w:szCs w:val="28"/>
        </w:rPr>
        <w:t>)</w:t>
      </w:r>
    </w:p>
    <w:p w:rsidR="00E75F28" w:rsidRPr="00FB4FC7" w:rsidRDefault="00FB4FC7" w:rsidP="00E75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6. «Определи статью»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75F28" w:rsidRPr="00E75F28">
        <w:rPr>
          <w:rFonts w:ascii="Times New Roman" w:hAnsi="Times New Roman" w:cs="Times New Roman"/>
          <w:sz w:val="28"/>
          <w:szCs w:val="28"/>
        </w:rPr>
        <w:t xml:space="preserve">Подростки, пока никого не было в классе, вытащили из сумки одноклассника деньги. </w:t>
      </w:r>
      <w:r w:rsidR="00E75F28" w:rsidRPr="00FB4FC7">
        <w:rPr>
          <w:rFonts w:ascii="Times New Roman" w:hAnsi="Times New Roman" w:cs="Times New Roman"/>
          <w:i/>
          <w:sz w:val="28"/>
          <w:szCs w:val="28"/>
        </w:rPr>
        <w:t>(Кража)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75F28" w:rsidRPr="00E75F28">
        <w:rPr>
          <w:rFonts w:ascii="Times New Roman" w:hAnsi="Times New Roman" w:cs="Times New Roman"/>
          <w:sz w:val="28"/>
          <w:szCs w:val="28"/>
        </w:rPr>
        <w:t xml:space="preserve">Человек схватил с прилавка магазина на глазах у продавца какой-то товар и бросился бежать. </w:t>
      </w:r>
      <w:r w:rsidR="00E75F28" w:rsidRPr="00FB4FC7">
        <w:rPr>
          <w:rFonts w:ascii="Times New Roman" w:hAnsi="Times New Roman" w:cs="Times New Roman"/>
          <w:i/>
          <w:sz w:val="28"/>
          <w:szCs w:val="28"/>
        </w:rPr>
        <w:t>(Грабёж)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75F28" w:rsidRPr="00E75F28">
        <w:rPr>
          <w:rFonts w:ascii="Times New Roman" w:hAnsi="Times New Roman" w:cs="Times New Roman"/>
          <w:sz w:val="28"/>
          <w:szCs w:val="28"/>
        </w:rPr>
        <w:t xml:space="preserve">Одноклассник Пети, Вова, узнал о том, что Петя курит, он сказал ему: «Если не подаришь мне свою игровую приставку, я расскажу об этом твоему отцу». Петя испугался и отдал Вове свою приставку. </w:t>
      </w:r>
      <w:r w:rsidR="00E75F28" w:rsidRPr="00FB4FC7">
        <w:rPr>
          <w:rFonts w:ascii="Times New Roman" w:hAnsi="Times New Roman" w:cs="Times New Roman"/>
          <w:i/>
          <w:sz w:val="28"/>
          <w:szCs w:val="28"/>
        </w:rPr>
        <w:t>(Вымогательство, так как Вова предложил Пете отдать что-то из своих ценностей взамен на нераспространение порочащих его сведений.)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75F28" w:rsidRPr="00E75F28">
        <w:rPr>
          <w:rFonts w:ascii="Times New Roman" w:hAnsi="Times New Roman" w:cs="Times New Roman"/>
          <w:sz w:val="28"/>
          <w:szCs w:val="28"/>
        </w:rPr>
        <w:t xml:space="preserve">Подросток позвонил в школу и сказал, что в здании бомба. </w:t>
      </w:r>
      <w:r w:rsidR="00E75F28" w:rsidRPr="00FB4FC7">
        <w:rPr>
          <w:rFonts w:ascii="Times New Roman" w:hAnsi="Times New Roman" w:cs="Times New Roman"/>
          <w:i/>
          <w:sz w:val="28"/>
          <w:szCs w:val="28"/>
        </w:rPr>
        <w:t>(Заведомо ложное сообщение об акте терроризма)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75F28" w:rsidRPr="00E75F28">
        <w:rPr>
          <w:rFonts w:ascii="Times New Roman" w:hAnsi="Times New Roman" w:cs="Times New Roman"/>
          <w:sz w:val="28"/>
          <w:szCs w:val="28"/>
        </w:rPr>
        <w:t xml:space="preserve">Пожилой гражданин стоял на остановке и ждал автобус. К нему подошли четверо парней и спросили закурить. Он сказал, что у него нет сигарет, и что он не курит. Парни, достав биты, стали избивать его. На крики о помощи прибежали мужчины с другой стороны улицы и спасли пенсионера. </w:t>
      </w:r>
      <w:r w:rsidR="00E75F28" w:rsidRPr="00FB4FC7">
        <w:rPr>
          <w:rFonts w:ascii="Times New Roman" w:hAnsi="Times New Roman" w:cs="Times New Roman"/>
          <w:i/>
          <w:sz w:val="28"/>
          <w:szCs w:val="28"/>
        </w:rPr>
        <w:t>(Хулиганство, был нарушен общественный порядок, парни совершили преступление группой с применением предметов, используемых в качестве оружия.)</w:t>
      </w:r>
    </w:p>
    <w:p w:rsidR="00E75F28" w:rsidRPr="00E75F28" w:rsidRDefault="00FB4FC7" w:rsidP="00E75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75F28" w:rsidRPr="00E75F28">
        <w:rPr>
          <w:rFonts w:ascii="Times New Roman" w:hAnsi="Times New Roman" w:cs="Times New Roman"/>
          <w:sz w:val="28"/>
          <w:szCs w:val="28"/>
        </w:rPr>
        <w:t xml:space="preserve">Подростки наносят на стены подъездов, домов, памятников надписи краской из аэрозольного баллончика, либо выцарапывают их ножом. </w:t>
      </w:r>
      <w:r w:rsidR="00E75F28" w:rsidRPr="00FB4FC7">
        <w:rPr>
          <w:rFonts w:ascii="Times New Roman" w:hAnsi="Times New Roman" w:cs="Times New Roman"/>
          <w:i/>
          <w:sz w:val="28"/>
          <w:szCs w:val="28"/>
        </w:rPr>
        <w:t>(Вандализм)</w:t>
      </w:r>
    </w:p>
    <w:p w:rsidR="00EC77B7" w:rsidRDefault="00FB4FC7" w:rsidP="00E75F2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75F28" w:rsidRPr="00E75F28">
        <w:rPr>
          <w:rFonts w:ascii="Times New Roman" w:hAnsi="Times New Roman" w:cs="Times New Roman"/>
          <w:sz w:val="28"/>
          <w:szCs w:val="28"/>
        </w:rPr>
        <w:t xml:space="preserve">Подростки решили посмотреть, сможет ли троллейбус проехать по небольшим острым камешкам. Они сложили их на дороге и спрятались за деревьями и кустами. Водитель троллейбуса не успел вовремя затормозить и, наехав на камни, проколол два передних колеса. </w:t>
      </w:r>
      <w:r w:rsidR="00E75F28" w:rsidRPr="00FB4FC7">
        <w:rPr>
          <w:rFonts w:ascii="Times New Roman" w:hAnsi="Times New Roman" w:cs="Times New Roman"/>
          <w:i/>
          <w:sz w:val="28"/>
          <w:szCs w:val="28"/>
        </w:rPr>
        <w:t>(Приведение в негодность транспортных средств или путей сообщения.)</w:t>
      </w:r>
    </w:p>
    <w:p w:rsidR="003571EE" w:rsidRDefault="00B614DB" w:rsidP="00B614DB">
      <w:pPr>
        <w:rPr>
          <w:rFonts w:ascii="Times New Roman" w:hAnsi="Times New Roman" w:cs="Times New Roman"/>
          <w:sz w:val="28"/>
          <w:szCs w:val="28"/>
        </w:rPr>
      </w:pPr>
      <w:r w:rsidRPr="00B614DB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4DB">
        <w:rPr>
          <w:rFonts w:ascii="Times New Roman" w:hAnsi="Times New Roman" w:cs="Times New Roman"/>
          <w:sz w:val="28"/>
          <w:szCs w:val="28"/>
        </w:rPr>
        <w:t>Современная Россия еще только создает себя как правовое государство. Гарантом этого является Конституция</w:t>
      </w:r>
      <w:r w:rsidR="00357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4DB" w:rsidRDefault="00B614DB" w:rsidP="00B614DB">
      <w:pPr>
        <w:rPr>
          <w:rFonts w:ascii="Times New Roman" w:hAnsi="Times New Roman" w:cs="Times New Roman"/>
          <w:sz w:val="28"/>
          <w:szCs w:val="28"/>
        </w:rPr>
      </w:pPr>
      <w:r w:rsidRPr="00B614DB">
        <w:rPr>
          <w:rFonts w:ascii="Times New Roman" w:hAnsi="Times New Roman" w:cs="Times New Roman"/>
          <w:sz w:val="28"/>
          <w:szCs w:val="28"/>
        </w:rPr>
        <w:t xml:space="preserve">Уже сегодня каждый из вас может готовить себя стать гражданином правового государства. Потому </w:t>
      </w:r>
      <w:r w:rsidRPr="00B614DB">
        <w:rPr>
          <w:rFonts w:ascii="Times New Roman" w:hAnsi="Times New Roman" w:cs="Times New Roman"/>
          <w:sz w:val="28"/>
          <w:szCs w:val="28"/>
        </w:rPr>
        <w:t>что,</w:t>
      </w:r>
      <w:r w:rsidRPr="00B614DB">
        <w:rPr>
          <w:rFonts w:ascii="Times New Roman" w:hAnsi="Times New Roman" w:cs="Times New Roman"/>
          <w:sz w:val="28"/>
          <w:szCs w:val="28"/>
        </w:rPr>
        <w:t xml:space="preserve"> если каждый гражданин будет стремиться знать свои права, будет выполнять свои обязанности, предписанные ему Конституцией, будет уважать права других людей и не позволит нарушать свои собственные, тогда Россия станет подлинно правовым государством.</w:t>
      </w:r>
    </w:p>
    <w:p w:rsidR="00B614DB" w:rsidRPr="003571EE" w:rsidRDefault="00B614DB" w:rsidP="00B614DB">
      <w:pPr>
        <w:rPr>
          <w:rFonts w:ascii="Times New Roman" w:hAnsi="Times New Roman" w:cs="Times New Roman"/>
          <w:b/>
          <w:sz w:val="28"/>
          <w:szCs w:val="28"/>
        </w:rPr>
      </w:pPr>
      <w:r w:rsidRPr="00B614DB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3571EE">
        <w:rPr>
          <w:rFonts w:ascii="Times New Roman" w:hAnsi="Times New Roman" w:cs="Times New Roman"/>
          <w:b/>
          <w:sz w:val="28"/>
          <w:szCs w:val="28"/>
        </w:rPr>
        <w:t>:</w:t>
      </w:r>
    </w:p>
    <w:p w:rsidR="00B614DB" w:rsidRPr="00B614DB" w:rsidRDefault="00B614DB" w:rsidP="00B614DB">
      <w:pPr>
        <w:rPr>
          <w:rFonts w:ascii="Times New Roman" w:hAnsi="Times New Roman" w:cs="Times New Roman"/>
          <w:sz w:val="28"/>
          <w:szCs w:val="28"/>
        </w:rPr>
      </w:pPr>
      <w:r w:rsidRPr="00B614DB">
        <w:rPr>
          <w:rFonts w:ascii="Times New Roman" w:hAnsi="Times New Roman" w:cs="Times New Roman"/>
          <w:sz w:val="28"/>
          <w:szCs w:val="28"/>
        </w:rPr>
        <w:t>1. Конституция Российской Федерации (принята всенародным голосованием 12.12</w:t>
      </w:r>
      <w:r w:rsidR="002B6561">
        <w:rPr>
          <w:rFonts w:ascii="Times New Roman" w:hAnsi="Times New Roman" w:cs="Times New Roman"/>
          <w:sz w:val="28"/>
          <w:szCs w:val="28"/>
        </w:rPr>
        <w:t>. 1993, с изменениями от 2009).</w:t>
      </w:r>
    </w:p>
    <w:p w:rsidR="00B614DB" w:rsidRPr="00B614DB" w:rsidRDefault="00B614DB" w:rsidP="00B614DB">
      <w:pPr>
        <w:rPr>
          <w:rFonts w:ascii="Times New Roman" w:hAnsi="Times New Roman" w:cs="Times New Roman"/>
          <w:sz w:val="28"/>
          <w:szCs w:val="28"/>
        </w:rPr>
      </w:pPr>
      <w:r w:rsidRPr="00B614D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614DB">
        <w:rPr>
          <w:rFonts w:ascii="Times New Roman" w:hAnsi="Times New Roman" w:cs="Times New Roman"/>
          <w:sz w:val="28"/>
          <w:szCs w:val="28"/>
        </w:rPr>
        <w:t>Черниловский</w:t>
      </w:r>
      <w:proofErr w:type="spellEnd"/>
      <w:r w:rsidRPr="00B614DB">
        <w:rPr>
          <w:rFonts w:ascii="Times New Roman" w:hAnsi="Times New Roman" w:cs="Times New Roman"/>
          <w:sz w:val="28"/>
          <w:szCs w:val="28"/>
        </w:rPr>
        <w:t xml:space="preserve"> З.М. Всеобщая история госу</w:t>
      </w:r>
      <w:r w:rsidR="002B6561">
        <w:rPr>
          <w:rFonts w:ascii="Times New Roman" w:hAnsi="Times New Roman" w:cs="Times New Roman"/>
          <w:sz w:val="28"/>
          <w:szCs w:val="28"/>
        </w:rPr>
        <w:t xml:space="preserve">дарства и права. – М.: 2003 </w:t>
      </w:r>
      <w:proofErr w:type="gramStart"/>
      <w:r w:rsidR="002B6561">
        <w:rPr>
          <w:rFonts w:ascii="Times New Roman" w:hAnsi="Times New Roman" w:cs="Times New Roman"/>
          <w:sz w:val="28"/>
          <w:szCs w:val="28"/>
        </w:rPr>
        <w:t>г .</w:t>
      </w:r>
      <w:proofErr w:type="gramEnd"/>
    </w:p>
    <w:p w:rsidR="00B614DB" w:rsidRPr="00B614DB" w:rsidRDefault="00B614DB" w:rsidP="00B614DB">
      <w:pPr>
        <w:rPr>
          <w:rFonts w:ascii="Times New Roman" w:hAnsi="Times New Roman" w:cs="Times New Roman"/>
          <w:sz w:val="28"/>
          <w:szCs w:val="28"/>
        </w:rPr>
      </w:pPr>
      <w:r w:rsidRPr="00B614DB">
        <w:rPr>
          <w:rFonts w:ascii="Times New Roman" w:hAnsi="Times New Roman" w:cs="Times New Roman"/>
          <w:sz w:val="28"/>
          <w:szCs w:val="28"/>
        </w:rPr>
        <w:t>3. Батыр К.И. Хрестоматия по всеобщей истории госуд</w:t>
      </w:r>
      <w:r w:rsidR="002B6561">
        <w:rPr>
          <w:rFonts w:ascii="Times New Roman" w:hAnsi="Times New Roman" w:cs="Times New Roman"/>
          <w:sz w:val="28"/>
          <w:szCs w:val="28"/>
        </w:rPr>
        <w:t>арства и права. – М.: - 2004 г.</w:t>
      </w:r>
    </w:p>
    <w:p w:rsidR="00B614DB" w:rsidRPr="00B614DB" w:rsidRDefault="00B614DB" w:rsidP="00B614DB">
      <w:pPr>
        <w:rPr>
          <w:rFonts w:ascii="Times New Roman" w:hAnsi="Times New Roman" w:cs="Times New Roman"/>
          <w:sz w:val="28"/>
          <w:szCs w:val="28"/>
        </w:rPr>
      </w:pPr>
      <w:r w:rsidRPr="00B614DB">
        <w:rPr>
          <w:rFonts w:ascii="Times New Roman" w:hAnsi="Times New Roman" w:cs="Times New Roman"/>
          <w:sz w:val="28"/>
          <w:szCs w:val="28"/>
        </w:rPr>
        <w:t>4. Символика России. - Из</w:t>
      </w:r>
      <w:r w:rsidR="002B6561">
        <w:rPr>
          <w:rFonts w:ascii="Times New Roman" w:hAnsi="Times New Roman" w:cs="Times New Roman"/>
          <w:sz w:val="28"/>
          <w:szCs w:val="28"/>
        </w:rPr>
        <w:t xml:space="preserve">дательство: </w:t>
      </w:r>
      <w:proofErr w:type="spellStart"/>
      <w:r w:rsidR="002B6561">
        <w:rPr>
          <w:rFonts w:ascii="Times New Roman" w:hAnsi="Times New Roman" w:cs="Times New Roman"/>
          <w:sz w:val="28"/>
          <w:szCs w:val="28"/>
        </w:rPr>
        <w:t>Проф-Издат</w:t>
      </w:r>
      <w:proofErr w:type="spellEnd"/>
      <w:r w:rsidR="002B6561">
        <w:rPr>
          <w:rFonts w:ascii="Times New Roman" w:hAnsi="Times New Roman" w:cs="Times New Roman"/>
          <w:sz w:val="28"/>
          <w:szCs w:val="28"/>
        </w:rPr>
        <w:t>, 2004 г.</w:t>
      </w:r>
    </w:p>
    <w:p w:rsidR="00B614DB" w:rsidRPr="00B614DB" w:rsidRDefault="00B614DB" w:rsidP="00B614DB">
      <w:pPr>
        <w:rPr>
          <w:rFonts w:ascii="Times New Roman" w:hAnsi="Times New Roman" w:cs="Times New Roman"/>
          <w:sz w:val="28"/>
          <w:szCs w:val="28"/>
        </w:rPr>
      </w:pPr>
      <w:r w:rsidRPr="00B614D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614DB">
        <w:rPr>
          <w:rFonts w:ascii="Times New Roman" w:hAnsi="Times New Roman" w:cs="Times New Roman"/>
          <w:sz w:val="28"/>
          <w:szCs w:val="28"/>
        </w:rPr>
        <w:t>Балязин</w:t>
      </w:r>
      <w:proofErr w:type="spellEnd"/>
      <w:r w:rsidRPr="00B614DB">
        <w:rPr>
          <w:rFonts w:ascii="Times New Roman" w:hAnsi="Times New Roman" w:cs="Times New Roman"/>
          <w:sz w:val="28"/>
          <w:szCs w:val="28"/>
        </w:rPr>
        <w:t xml:space="preserve"> В.Н., Кузнецов А. А., </w:t>
      </w:r>
      <w:proofErr w:type="spellStart"/>
      <w:r w:rsidRPr="00B614DB"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 w:rsidRPr="00B614DB">
        <w:rPr>
          <w:rFonts w:ascii="Times New Roman" w:hAnsi="Times New Roman" w:cs="Times New Roman"/>
          <w:sz w:val="28"/>
          <w:szCs w:val="28"/>
        </w:rPr>
        <w:t xml:space="preserve"> Н. А. Символы и награды Российской державы. - </w:t>
      </w:r>
      <w:proofErr w:type="spellStart"/>
      <w:r w:rsidRPr="00B614DB">
        <w:rPr>
          <w:rFonts w:ascii="Times New Roman" w:hAnsi="Times New Roman" w:cs="Times New Roman"/>
          <w:sz w:val="28"/>
          <w:szCs w:val="28"/>
        </w:rPr>
        <w:t>ОлмаМедиаГрупп</w:t>
      </w:r>
      <w:proofErr w:type="spellEnd"/>
      <w:r w:rsidRPr="00B614DB">
        <w:rPr>
          <w:rFonts w:ascii="Times New Roman" w:hAnsi="Times New Roman" w:cs="Times New Roman"/>
          <w:sz w:val="28"/>
          <w:szCs w:val="28"/>
        </w:rPr>
        <w:t>, 2013 г.</w:t>
      </w:r>
    </w:p>
    <w:p w:rsidR="00B614DB" w:rsidRPr="00B614DB" w:rsidRDefault="00B614DB" w:rsidP="00B614DB">
      <w:pPr>
        <w:rPr>
          <w:rFonts w:ascii="Times New Roman" w:hAnsi="Times New Roman" w:cs="Times New Roman"/>
          <w:sz w:val="28"/>
          <w:szCs w:val="28"/>
        </w:rPr>
      </w:pPr>
      <w:r w:rsidRPr="00B614DB">
        <w:rPr>
          <w:rFonts w:ascii="Times New Roman" w:hAnsi="Times New Roman" w:cs="Times New Roman"/>
          <w:sz w:val="28"/>
          <w:szCs w:val="28"/>
        </w:rPr>
        <w:t>6. https://infourok.ru/metodicheskaya-razrabotka-otkritogo-klassnogo-chasa-na-temu-let-konstitucii-rossiyskoy-federacii-2105578.html</w:t>
      </w:r>
    </w:p>
    <w:p w:rsidR="00B614DB" w:rsidRDefault="00B614DB" w:rsidP="00B614DB">
      <w:pPr>
        <w:rPr>
          <w:rFonts w:ascii="Times New Roman" w:hAnsi="Times New Roman" w:cs="Times New Roman"/>
          <w:sz w:val="28"/>
          <w:szCs w:val="28"/>
        </w:rPr>
      </w:pPr>
    </w:p>
    <w:p w:rsidR="00DE6981" w:rsidRDefault="00DE6981" w:rsidP="00B614DB">
      <w:pPr>
        <w:rPr>
          <w:rFonts w:ascii="Times New Roman" w:hAnsi="Times New Roman" w:cs="Times New Roman"/>
          <w:sz w:val="28"/>
          <w:szCs w:val="28"/>
        </w:rPr>
      </w:pPr>
    </w:p>
    <w:p w:rsidR="00DE6981" w:rsidRPr="00DE6981" w:rsidRDefault="00DE6981" w:rsidP="00DE6981">
      <w:pPr>
        <w:rPr>
          <w:rFonts w:ascii="Times New Roman" w:hAnsi="Times New Roman" w:cs="Times New Roman"/>
          <w:sz w:val="52"/>
          <w:szCs w:val="28"/>
        </w:rPr>
      </w:pPr>
      <w:bookmarkStart w:id="0" w:name="_GoBack"/>
      <w:bookmarkEnd w:id="0"/>
    </w:p>
    <w:sectPr w:rsidR="00DE6981" w:rsidRPr="00DE6981" w:rsidSect="00143979">
      <w:footerReference w:type="default" r:id="rId8"/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4B" w:rsidRDefault="00DE3D4B" w:rsidP="00DE3D4B">
      <w:pPr>
        <w:spacing w:after="0" w:line="240" w:lineRule="auto"/>
      </w:pPr>
      <w:r>
        <w:separator/>
      </w:r>
    </w:p>
  </w:endnote>
  <w:endnote w:type="continuationSeparator" w:id="0">
    <w:p w:rsidR="00DE3D4B" w:rsidRDefault="00DE3D4B" w:rsidP="00DE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043297"/>
      <w:docPartObj>
        <w:docPartGallery w:val="Page Numbers (Bottom of Page)"/>
        <w:docPartUnique/>
      </w:docPartObj>
    </w:sdtPr>
    <w:sdtContent>
      <w:p w:rsidR="00DE3D4B" w:rsidRDefault="00DE3D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979">
          <w:rPr>
            <w:noProof/>
          </w:rPr>
          <w:t>1</w:t>
        </w:r>
        <w:r>
          <w:fldChar w:fldCharType="end"/>
        </w:r>
      </w:p>
    </w:sdtContent>
  </w:sdt>
  <w:p w:rsidR="00DE3D4B" w:rsidRDefault="00DE3D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4B" w:rsidRDefault="00DE3D4B" w:rsidP="00DE3D4B">
      <w:pPr>
        <w:spacing w:after="0" w:line="240" w:lineRule="auto"/>
      </w:pPr>
      <w:r>
        <w:separator/>
      </w:r>
    </w:p>
  </w:footnote>
  <w:footnote w:type="continuationSeparator" w:id="0">
    <w:p w:rsidR="00DE3D4B" w:rsidRDefault="00DE3D4B" w:rsidP="00DE3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22"/>
    <w:rsid w:val="00143979"/>
    <w:rsid w:val="002B6561"/>
    <w:rsid w:val="003571EE"/>
    <w:rsid w:val="005E146C"/>
    <w:rsid w:val="00A66FC8"/>
    <w:rsid w:val="00AD50CF"/>
    <w:rsid w:val="00B614DB"/>
    <w:rsid w:val="00DE3D4B"/>
    <w:rsid w:val="00DE6981"/>
    <w:rsid w:val="00E47C22"/>
    <w:rsid w:val="00E75F28"/>
    <w:rsid w:val="00EC77B7"/>
    <w:rsid w:val="00F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95B31-DEA5-4371-9FC8-F34C3245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1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D4B"/>
  </w:style>
  <w:style w:type="paragraph" w:styleId="a6">
    <w:name w:val="footer"/>
    <w:basedOn w:val="a"/>
    <w:link w:val="a7"/>
    <w:uiPriority w:val="99"/>
    <w:unhideWhenUsed/>
    <w:rsid w:val="00DE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D4B"/>
  </w:style>
  <w:style w:type="paragraph" w:styleId="a8">
    <w:name w:val="Balloon Text"/>
    <w:basedOn w:val="a"/>
    <w:link w:val="a9"/>
    <w:uiPriority w:val="99"/>
    <w:semiHidden/>
    <w:unhideWhenUsed/>
    <w:rsid w:val="00DE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8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2024-12-11T06:03:00Z</cp:lastPrinted>
  <dcterms:created xsi:type="dcterms:W3CDTF">2024-12-10T17:07:00Z</dcterms:created>
  <dcterms:modified xsi:type="dcterms:W3CDTF">2024-12-11T06:05:00Z</dcterms:modified>
</cp:coreProperties>
</file>