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6B" w:rsidRDefault="00346E6B" w:rsidP="00346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1900238"/>
            <wp:effectExtent l="0" t="0" r="0" b="5080"/>
            <wp:docPr id="2" name="Рисунок 2" descr="G:\для буклета картотеки\к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буклета картотеки\кар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4" w:rsidRDefault="00611399" w:rsidP="00102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011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0112E"/>
          <w:sz w:val="24"/>
          <w:szCs w:val="24"/>
          <w:lang w:eastAsia="ru-RU"/>
        </w:rPr>
        <w:t>С</w:t>
      </w:r>
      <w:r w:rsidR="00102914" w:rsidRPr="002F3875">
        <w:rPr>
          <w:rFonts w:ascii="Times New Roman" w:eastAsia="Times New Roman" w:hAnsi="Times New Roman" w:cs="Times New Roman"/>
          <w:b/>
          <w:bCs/>
          <w:color w:val="B0112E"/>
          <w:sz w:val="24"/>
          <w:szCs w:val="24"/>
          <w:lang w:eastAsia="ru-RU"/>
        </w:rPr>
        <w:t>правочно-библиографически</w:t>
      </w:r>
      <w:r>
        <w:rPr>
          <w:rFonts w:ascii="Times New Roman" w:eastAsia="Times New Roman" w:hAnsi="Times New Roman" w:cs="Times New Roman"/>
          <w:b/>
          <w:bCs/>
          <w:color w:val="B0112E"/>
          <w:sz w:val="24"/>
          <w:szCs w:val="24"/>
          <w:lang w:eastAsia="ru-RU"/>
        </w:rPr>
        <w:t>й</w:t>
      </w:r>
      <w:r w:rsidR="00102914" w:rsidRPr="002F3875">
        <w:rPr>
          <w:rFonts w:ascii="Times New Roman" w:eastAsia="Times New Roman" w:hAnsi="Times New Roman" w:cs="Times New Roman"/>
          <w:b/>
          <w:bCs/>
          <w:color w:val="B0112E"/>
          <w:sz w:val="24"/>
          <w:szCs w:val="24"/>
          <w:lang w:eastAsia="ru-RU"/>
        </w:rPr>
        <w:t xml:space="preserve"> аппарат (каталог</w:t>
      </w:r>
      <w:r>
        <w:rPr>
          <w:rFonts w:ascii="Times New Roman" w:eastAsia="Times New Roman" w:hAnsi="Times New Roman" w:cs="Times New Roman"/>
          <w:b/>
          <w:bCs/>
          <w:color w:val="B0112E"/>
          <w:sz w:val="24"/>
          <w:szCs w:val="24"/>
          <w:lang w:eastAsia="ru-RU"/>
        </w:rPr>
        <w:t>и</w:t>
      </w:r>
      <w:r w:rsidR="00102914" w:rsidRPr="002F3875">
        <w:rPr>
          <w:rFonts w:ascii="Times New Roman" w:eastAsia="Times New Roman" w:hAnsi="Times New Roman" w:cs="Times New Roman"/>
          <w:b/>
          <w:bCs/>
          <w:color w:val="B0112E"/>
          <w:sz w:val="24"/>
          <w:szCs w:val="24"/>
          <w:lang w:eastAsia="ru-RU"/>
        </w:rPr>
        <w:t xml:space="preserve">, картотеки) библиотеки значительно облегчает поиск необходимой </w:t>
      </w:r>
      <w:r w:rsidRPr="002F3875">
        <w:rPr>
          <w:rFonts w:ascii="Times New Roman" w:eastAsia="Times New Roman" w:hAnsi="Times New Roman" w:cs="Times New Roman"/>
          <w:b/>
          <w:bCs/>
          <w:color w:val="B0112E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b/>
          <w:bCs/>
          <w:color w:val="B0112E"/>
          <w:sz w:val="24"/>
          <w:szCs w:val="24"/>
          <w:lang w:eastAsia="ru-RU"/>
        </w:rPr>
        <w:t xml:space="preserve"> как для пользователя, так и для самого библиотекаря</w:t>
      </w:r>
      <w:r w:rsidR="00102914" w:rsidRPr="002F3875">
        <w:rPr>
          <w:rFonts w:ascii="Times New Roman" w:eastAsia="Times New Roman" w:hAnsi="Times New Roman" w:cs="Times New Roman"/>
          <w:b/>
          <w:bCs/>
          <w:color w:val="B0112E"/>
          <w:sz w:val="24"/>
          <w:szCs w:val="24"/>
          <w:lang w:eastAsia="ru-RU"/>
        </w:rPr>
        <w:t>.</w:t>
      </w:r>
    </w:p>
    <w:p w:rsidR="00611399" w:rsidRDefault="00611399" w:rsidP="00611399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Библиографическая картотека </w:t>
      </w:r>
      <w:r w:rsidRP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вид библиографического пособия, реализованного в карточной форме. Однако такая формулировка не позволяет увидеть различие между каталогами и картотеками. Картотеки отражают документы независимо от наличия их в фонде данной библиотеки.</w:t>
      </w:r>
    </w:p>
    <w:p w:rsidR="00611399" w:rsidRDefault="00611399" w:rsidP="00611399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Картотеки, как и каталоги, могут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1399" w:rsidRPr="00611399" w:rsidRDefault="00611399" w:rsidP="00611399">
      <w:pPr>
        <w:pStyle w:val="a7"/>
        <w:numPr>
          <w:ilvl w:val="0"/>
          <w:numId w:val="3"/>
        </w:numPr>
        <w:spacing w:after="0" w:line="240" w:lineRule="auto"/>
        <w:ind w:left="426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служебные и читательские; </w:t>
      </w:r>
    </w:p>
    <w:p w:rsidR="00611399" w:rsidRPr="00611399" w:rsidRDefault="00611399" w:rsidP="00611399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426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универсальные, отраслевые, тематиче</w:t>
      </w:r>
      <w:r w:rsidRP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ские; </w:t>
      </w:r>
    </w:p>
    <w:p w:rsidR="00611399" w:rsidRPr="00611399" w:rsidRDefault="00611399" w:rsidP="00611399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426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картотеки отдельных видов документов. </w:t>
      </w:r>
    </w:p>
    <w:p w:rsidR="00611399" w:rsidRDefault="00611399" w:rsidP="00611399">
      <w:pPr>
        <w:tabs>
          <w:tab w:val="left" w:pos="0"/>
        </w:tabs>
        <w:spacing w:after="0" w:line="240" w:lineRule="auto"/>
        <w:ind w:left="426"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399" w:rsidRDefault="00611399" w:rsidP="00611399">
      <w:pPr>
        <w:tabs>
          <w:tab w:val="left" w:pos="0"/>
        </w:tabs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способу группировки материалов картотеки бывают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1399" w:rsidRPr="00611399" w:rsidRDefault="00611399" w:rsidP="00611399">
      <w:pPr>
        <w:pStyle w:val="a7"/>
        <w:numPr>
          <w:ilvl w:val="0"/>
          <w:numId w:val="3"/>
        </w:numPr>
        <w:spacing w:after="0" w:line="240" w:lineRule="auto"/>
        <w:ind w:left="426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систематические;</w:t>
      </w:r>
    </w:p>
    <w:p w:rsidR="00611399" w:rsidRPr="00611399" w:rsidRDefault="00611399" w:rsidP="00611399">
      <w:pPr>
        <w:pStyle w:val="a7"/>
        <w:numPr>
          <w:ilvl w:val="0"/>
          <w:numId w:val="3"/>
        </w:numPr>
        <w:spacing w:after="0" w:line="240" w:lineRule="auto"/>
        <w:ind w:left="426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хронологические;</w:t>
      </w:r>
    </w:p>
    <w:p w:rsidR="00611399" w:rsidRPr="00611399" w:rsidRDefault="00611399" w:rsidP="00611399">
      <w:pPr>
        <w:pStyle w:val="a7"/>
        <w:numPr>
          <w:ilvl w:val="0"/>
          <w:numId w:val="3"/>
        </w:numPr>
        <w:spacing w:after="0" w:line="240" w:lineRule="auto"/>
        <w:ind w:left="426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предметные.</w:t>
      </w:r>
    </w:p>
    <w:p w:rsidR="00CC009E" w:rsidRPr="00611399" w:rsidRDefault="00CC009E" w:rsidP="00D44796">
      <w:pPr>
        <w:pStyle w:val="a7"/>
        <w:spacing w:after="0" w:line="240" w:lineRule="auto"/>
        <w:ind w:left="426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9E" w:rsidRDefault="00CC009E" w:rsidP="00611399">
      <w:pPr>
        <w:jc w:val="both"/>
      </w:pPr>
    </w:p>
    <w:p w:rsidR="00CC009E" w:rsidRDefault="00CC009E" w:rsidP="00611399">
      <w:pPr>
        <w:jc w:val="both"/>
      </w:pPr>
    </w:p>
    <w:p w:rsidR="00CC009E" w:rsidRDefault="00CC009E" w:rsidP="00611399">
      <w:pPr>
        <w:jc w:val="both"/>
      </w:pPr>
    </w:p>
    <w:p w:rsidR="00CC009E" w:rsidRDefault="00CC009E" w:rsidP="00611399">
      <w:pPr>
        <w:jc w:val="both"/>
      </w:pPr>
    </w:p>
    <w:p w:rsidR="00CC009E" w:rsidRDefault="00CC009E" w:rsidP="00611399">
      <w:pPr>
        <w:jc w:val="both"/>
      </w:pPr>
    </w:p>
    <w:p w:rsidR="00D44796" w:rsidRDefault="00D44796" w:rsidP="00611399">
      <w:pPr>
        <w:jc w:val="both"/>
      </w:pPr>
    </w:p>
    <w:p w:rsidR="00D44796" w:rsidRDefault="00D44796" w:rsidP="00611399">
      <w:pPr>
        <w:jc w:val="both"/>
      </w:pPr>
    </w:p>
    <w:p w:rsidR="00D44796" w:rsidRDefault="00D44796" w:rsidP="00611399">
      <w:pPr>
        <w:jc w:val="both"/>
      </w:pPr>
    </w:p>
    <w:p w:rsidR="00D44796" w:rsidRDefault="00D44796" w:rsidP="00611399">
      <w:pPr>
        <w:jc w:val="both"/>
      </w:pPr>
    </w:p>
    <w:p w:rsidR="00D44796" w:rsidRDefault="00D44796" w:rsidP="00611399">
      <w:pPr>
        <w:jc w:val="both"/>
      </w:pPr>
    </w:p>
    <w:p w:rsidR="00D44796" w:rsidRDefault="00D44796" w:rsidP="00611399">
      <w:pPr>
        <w:jc w:val="both"/>
      </w:pPr>
    </w:p>
    <w:p w:rsidR="006231FA" w:rsidRPr="00C94AAA" w:rsidRDefault="006231FA" w:rsidP="00611399">
      <w:pPr>
        <w:pStyle w:val="a5"/>
        <w:spacing w:after="0" w:line="240" w:lineRule="auto"/>
        <w:jc w:val="both"/>
        <w:rPr>
          <w:b/>
        </w:rPr>
      </w:pPr>
      <w:r w:rsidRPr="00C94AAA">
        <w:rPr>
          <w:b/>
        </w:rPr>
        <w:t>Подготовила библиограф МБО</w:t>
      </w:r>
    </w:p>
    <w:p w:rsidR="006231FA" w:rsidRPr="001613B6" w:rsidRDefault="006231FA" w:rsidP="00611399">
      <w:pPr>
        <w:pStyle w:val="a5"/>
        <w:spacing w:after="0" w:line="240" w:lineRule="auto"/>
        <w:jc w:val="both"/>
        <w:rPr>
          <w:b/>
        </w:rPr>
      </w:pPr>
      <w:proofErr w:type="spellStart"/>
      <w:r w:rsidRPr="00C94AAA">
        <w:rPr>
          <w:b/>
        </w:rPr>
        <w:t>Шаповалова</w:t>
      </w:r>
      <w:proofErr w:type="spellEnd"/>
      <w:r w:rsidRPr="00C94AAA">
        <w:rPr>
          <w:b/>
        </w:rPr>
        <w:t xml:space="preserve"> Л.И.</w:t>
      </w:r>
    </w:p>
    <w:p w:rsidR="00CC009E" w:rsidRDefault="00CC009E" w:rsidP="00611399">
      <w:pPr>
        <w:jc w:val="both"/>
      </w:pPr>
    </w:p>
    <w:p w:rsidR="00D44796" w:rsidRDefault="00D44796" w:rsidP="00D44796">
      <w:pPr>
        <w:pStyle w:val="a5"/>
        <w:spacing w:after="0" w:line="240" w:lineRule="auto"/>
        <w:jc w:val="center"/>
        <w:rPr>
          <w:b/>
        </w:rPr>
      </w:pPr>
    </w:p>
    <w:p w:rsidR="00D44796" w:rsidRDefault="00D44796" w:rsidP="00D44796">
      <w:pPr>
        <w:pStyle w:val="a5"/>
        <w:spacing w:after="0" w:line="240" w:lineRule="auto"/>
        <w:jc w:val="center"/>
        <w:rPr>
          <w:b/>
        </w:rPr>
      </w:pPr>
    </w:p>
    <w:p w:rsidR="00D44796" w:rsidRDefault="00D44796" w:rsidP="00D44796">
      <w:pPr>
        <w:pStyle w:val="a5"/>
        <w:spacing w:after="0" w:line="240" w:lineRule="auto"/>
        <w:jc w:val="center"/>
        <w:rPr>
          <w:b/>
        </w:rPr>
      </w:pPr>
    </w:p>
    <w:p w:rsidR="00D44796" w:rsidRDefault="00D44796" w:rsidP="00D44796">
      <w:pPr>
        <w:pStyle w:val="a5"/>
        <w:spacing w:after="0" w:line="240" w:lineRule="auto"/>
        <w:jc w:val="center"/>
        <w:rPr>
          <w:b/>
        </w:rPr>
      </w:pPr>
    </w:p>
    <w:p w:rsidR="00D44796" w:rsidRDefault="00D44796" w:rsidP="00D44796">
      <w:pPr>
        <w:pStyle w:val="a5"/>
        <w:spacing w:after="0" w:line="240" w:lineRule="auto"/>
        <w:jc w:val="center"/>
        <w:rPr>
          <w:b/>
        </w:rPr>
      </w:pPr>
    </w:p>
    <w:p w:rsidR="00D44796" w:rsidRDefault="00D44796" w:rsidP="00D44796">
      <w:pPr>
        <w:pStyle w:val="a5"/>
        <w:spacing w:after="0" w:line="240" w:lineRule="auto"/>
        <w:jc w:val="center"/>
        <w:rPr>
          <w:b/>
        </w:rPr>
      </w:pPr>
    </w:p>
    <w:p w:rsidR="00D44796" w:rsidRDefault="00D44796" w:rsidP="00D44796">
      <w:pPr>
        <w:pStyle w:val="a5"/>
        <w:spacing w:after="0" w:line="240" w:lineRule="auto"/>
        <w:jc w:val="center"/>
        <w:rPr>
          <w:b/>
        </w:rPr>
      </w:pPr>
    </w:p>
    <w:p w:rsidR="00D44796" w:rsidRDefault="00D44796" w:rsidP="00D44796">
      <w:pPr>
        <w:pStyle w:val="a5"/>
        <w:spacing w:after="0" w:line="240" w:lineRule="auto"/>
        <w:jc w:val="center"/>
        <w:rPr>
          <w:b/>
        </w:rPr>
      </w:pPr>
    </w:p>
    <w:p w:rsidR="00D44796" w:rsidRDefault="00D44796" w:rsidP="00D44796">
      <w:pPr>
        <w:pStyle w:val="a5"/>
        <w:spacing w:after="0" w:line="240" w:lineRule="auto"/>
        <w:jc w:val="center"/>
        <w:rPr>
          <w:b/>
        </w:rPr>
      </w:pPr>
    </w:p>
    <w:p w:rsidR="00D44796" w:rsidRDefault="00D44796" w:rsidP="00D44796">
      <w:pPr>
        <w:pStyle w:val="a5"/>
        <w:spacing w:after="0" w:line="240" w:lineRule="auto"/>
        <w:jc w:val="center"/>
        <w:rPr>
          <w:b/>
        </w:rPr>
      </w:pPr>
    </w:p>
    <w:p w:rsidR="00D44796" w:rsidRDefault="00D44796" w:rsidP="00D44796">
      <w:pPr>
        <w:pStyle w:val="a5"/>
        <w:spacing w:after="0" w:line="240" w:lineRule="auto"/>
        <w:jc w:val="center"/>
        <w:rPr>
          <w:b/>
        </w:rPr>
      </w:pPr>
    </w:p>
    <w:p w:rsidR="00D44796" w:rsidRDefault="00D44796" w:rsidP="00D44796"/>
    <w:p w:rsidR="00D44796" w:rsidRPr="00D44796" w:rsidRDefault="00D44796" w:rsidP="00D44796"/>
    <w:p w:rsidR="00D44796" w:rsidRDefault="00D44796" w:rsidP="00D44796">
      <w:pPr>
        <w:pStyle w:val="a5"/>
        <w:spacing w:after="0" w:line="240" w:lineRule="auto"/>
        <w:jc w:val="center"/>
        <w:rPr>
          <w:b/>
        </w:rPr>
      </w:pPr>
    </w:p>
    <w:p w:rsidR="00D44796" w:rsidRDefault="00D44796" w:rsidP="00D44796">
      <w:pPr>
        <w:pStyle w:val="a5"/>
        <w:spacing w:after="0" w:line="240" w:lineRule="auto"/>
        <w:jc w:val="center"/>
        <w:rPr>
          <w:b/>
        </w:rPr>
      </w:pPr>
    </w:p>
    <w:p w:rsidR="00CC009E" w:rsidRPr="003D78FE" w:rsidRDefault="00CC009E" w:rsidP="00D44796">
      <w:pPr>
        <w:pStyle w:val="a5"/>
        <w:spacing w:after="0" w:line="240" w:lineRule="auto"/>
        <w:jc w:val="center"/>
        <w:rPr>
          <w:b/>
        </w:rPr>
      </w:pPr>
      <w:r w:rsidRPr="003D78FE">
        <w:rPr>
          <w:b/>
        </w:rPr>
        <w:t>МБУК ВР «МЦБ</w:t>
      </w:r>
    </w:p>
    <w:p w:rsidR="003D78FE" w:rsidRPr="003D78FE" w:rsidRDefault="003D78FE" w:rsidP="00D44796">
      <w:pPr>
        <w:pStyle w:val="a5"/>
        <w:spacing w:after="0" w:line="240" w:lineRule="auto"/>
        <w:jc w:val="center"/>
        <w:rPr>
          <w:b/>
        </w:rPr>
      </w:pPr>
      <w:r>
        <w:rPr>
          <w:b/>
        </w:rPr>
        <w:t>м</w:t>
      </w:r>
      <w:r w:rsidRPr="003D78FE">
        <w:rPr>
          <w:b/>
        </w:rPr>
        <w:t>етодико-библиографический отдел</w:t>
      </w:r>
    </w:p>
    <w:p w:rsidR="003D78FE" w:rsidRDefault="003D78FE" w:rsidP="00D44796">
      <w:pPr>
        <w:ind w:right="-47"/>
        <w:jc w:val="center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97B79" w:rsidRDefault="003D78FE" w:rsidP="00797B79">
      <w:pPr>
        <w:ind w:right="-47"/>
        <w:jc w:val="center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93A9C0" wp14:editId="55E40989">
            <wp:simplePos x="0" y="0"/>
            <wp:positionH relativeFrom="column">
              <wp:posOffset>119380</wp:posOffset>
            </wp:positionH>
            <wp:positionV relativeFrom="paragraph">
              <wp:posOffset>95250</wp:posOffset>
            </wp:positionV>
            <wp:extent cx="2809240" cy="3695700"/>
            <wp:effectExtent l="0" t="0" r="0" b="0"/>
            <wp:wrapNone/>
            <wp:docPr id="1" name="Рисунок 1" descr="D:\Шаповалова\для буклета картотеки\кар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повалова\для буклета картотеки\кар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8FE" w:rsidRPr="00797B79" w:rsidRDefault="003D78FE" w:rsidP="00797B79">
      <w:pPr>
        <w:spacing w:after="0" w:line="240" w:lineRule="auto"/>
        <w:jc w:val="center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97B79"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Библиотечные</w:t>
      </w:r>
    </w:p>
    <w:p w:rsidR="003D78FE" w:rsidRPr="00797B79" w:rsidRDefault="003D78FE" w:rsidP="00797B79">
      <w:pPr>
        <w:spacing w:after="0" w:line="240" w:lineRule="auto"/>
        <w:jc w:val="center"/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97B79"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картотеки</w:t>
      </w:r>
    </w:p>
    <w:p w:rsidR="00CC009E" w:rsidRDefault="00CC009E" w:rsidP="00CC009E">
      <w:pPr>
        <w:ind w:right="-47"/>
        <w:jc w:val="center"/>
      </w:pPr>
    </w:p>
    <w:p w:rsidR="003D78FE" w:rsidRDefault="003D78FE" w:rsidP="00CC009E">
      <w:pPr>
        <w:ind w:right="-47"/>
        <w:jc w:val="center"/>
      </w:pPr>
    </w:p>
    <w:p w:rsidR="003D78FE" w:rsidRDefault="003D78FE" w:rsidP="00CC009E">
      <w:pPr>
        <w:ind w:right="-47"/>
        <w:jc w:val="center"/>
      </w:pPr>
    </w:p>
    <w:p w:rsidR="003D78FE" w:rsidRDefault="003D78FE" w:rsidP="00CC009E">
      <w:pPr>
        <w:ind w:right="-47"/>
        <w:jc w:val="center"/>
      </w:pPr>
    </w:p>
    <w:p w:rsidR="003D78FE" w:rsidRDefault="003D78FE" w:rsidP="00CC009E">
      <w:pPr>
        <w:ind w:right="-47"/>
        <w:jc w:val="center"/>
      </w:pPr>
    </w:p>
    <w:p w:rsidR="003D78FE" w:rsidRDefault="003D78FE" w:rsidP="00CC009E">
      <w:pPr>
        <w:ind w:right="-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8FE" w:rsidRDefault="003D78FE" w:rsidP="00CC009E">
      <w:pPr>
        <w:ind w:right="-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8FE" w:rsidRDefault="003D78FE" w:rsidP="00CC009E">
      <w:pPr>
        <w:ind w:right="-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8FE" w:rsidRDefault="003D78FE" w:rsidP="00CC009E">
      <w:pPr>
        <w:ind w:right="-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8FE" w:rsidRDefault="003D78FE" w:rsidP="00CC009E">
      <w:pPr>
        <w:ind w:right="-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F40" w:rsidRDefault="003C3F40" w:rsidP="00CC009E">
      <w:pPr>
        <w:ind w:right="-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3B6" w:rsidRDefault="003D78FE" w:rsidP="00831861">
      <w:pPr>
        <w:pStyle w:val="a5"/>
        <w:jc w:val="center"/>
        <w:rPr>
          <w:b/>
        </w:rPr>
      </w:pPr>
      <w:r w:rsidRPr="00797B79">
        <w:rPr>
          <w:b/>
        </w:rPr>
        <w:t>ст. Романовская 2013</w:t>
      </w:r>
      <w:r w:rsidR="007B113B">
        <w:rPr>
          <w:b/>
        </w:rPr>
        <w:t>г.</w:t>
      </w:r>
    </w:p>
    <w:p w:rsidR="00831861" w:rsidRPr="00831861" w:rsidRDefault="00831861" w:rsidP="00831861"/>
    <w:p w:rsidR="00D44796" w:rsidRPr="00D44796" w:rsidRDefault="00D44796" w:rsidP="00D447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B0112E"/>
          <w:sz w:val="27"/>
          <w:szCs w:val="27"/>
          <w:u w:val="single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color w:val="B0112E"/>
          <w:sz w:val="27"/>
          <w:szCs w:val="27"/>
          <w:u w:val="single"/>
          <w:lang w:eastAsia="ru-RU"/>
        </w:rPr>
        <w:lastRenderedPageBreak/>
        <w:t>Наиболее распространенные картотеки</w:t>
      </w:r>
    </w:p>
    <w:p w:rsidR="00FC0A1C" w:rsidRPr="00556E01" w:rsidRDefault="00FC0A1C" w:rsidP="00D447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E01">
        <w:rPr>
          <w:rFonts w:ascii="Times New Roman" w:eastAsia="Times New Roman" w:hAnsi="Times New Roman" w:cs="Times New Roman"/>
          <w:b/>
          <w:bCs/>
          <w:color w:val="B0112E"/>
          <w:sz w:val="27"/>
          <w:szCs w:val="27"/>
          <w:lang w:eastAsia="ru-RU"/>
        </w:rPr>
        <w:t>Систематическая картотека статей</w:t>
      </w:r>
    </w:p>
    <w:p w:rsidR="00FC0A1C" w:rsidRDefault="00FC0A1C" w:rsidP="00D44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Центральное место среди картотек </w:t>
      </w:r>
      <w:r w:rsidR="003C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 </w:t>
      </w: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</w:t>
      </w:r>
      <w:r w:rsidRPr="00556E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94A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систематическая картотека статей.</w:t>
      </w: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является универсальной по содержанию, и ее структура аналогична структуре системати</w:t>
      </w: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каталога.</w:t>
      </w:r>
    </w:p>
    <w:p w:rsidR="00C94AAA" w:rsidRDefault="00FC0A1C" w:rsidP="00D44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этой картотеки, отличающие ее от систематического каталога, состоят в оперативном отражении новых материалов из журналов, газет, периодических и продолжающихся сборников.</w:t>
      </w:r>
      <w:r w:rsidR="00C94AAA" w:rsidRPr="00C94A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C0A1C" w:rsidRDefault="00C94AAA" w:rsidP="00C94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8C89AB" wp14:editId="0E8A2A0F">
            <wp:extent cx="2125980" cy="1798185"/>
            <wp:effectExtent l="0" t="0" r="7620" b="0"/>
            <wp:docPr id="3" name="Рисунок 3" descr="G:\для буклета картотеки\кар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ля буклета картотеки\карт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13" cy="180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1C" w:rsidRPr="00556E01" w:rsidRDefault="00FC0A1C" w:rsidP="00D447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располагаются в соответствии с той же системой библиотечно-библиографической классификации (ББК), что и в систематическом каталоге. В пределах каждого деления карточки расставляются в обратной хронологии (более новые материалы стоят в начале раздела). Алфавитно-предметный указатель также помогает ориентироваться в предметных рубриках картотеки.</w:t>
      </w:r>
    </w:p>
    <w:p w:rsidR="00752966" w:rsidRPr="00831861" w:rsidRDefault="00FC0A1C" w:rsidP="00831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B0112E"/>
          <w:sz w:val="27"/>
          <w:szCs w:val="27"/>
          <w:lang w:eastAsia="ru-RU"/>
        </w:rPr>
      </w:pPr>
      <w:r w:rsidRPr="00831861">
        <w:rPr>
          <w:rFonts w:ascii="Times New Roman" w:eastAsia="Times New Roman" w:hAnsi="Times New Roman" w:cs="Times New Roman"/>
          <w:b/>
          <w:bCs/>
          <w:i/>
          <w:color w:val="B0112E"/>
          <w:sz w:val="27"/>
          <w:szCs w:val="27"/>
          <w:lang w:eastAsia="ru-RU"/>
        </w:rPr>
        <w:lastRenderedPageBreak/>
        <w:t>Кроме основ</w:t>
      </w:r>
      <w:r w:rsidR="00611399">
        <w:rPr>
          <w:rFonts w:ascii="Times New Roman" w:eastAsia="Times New Roman" w:hAnsi="Times New Roman" w:cs="Times New Roman"/>
          <w:b/>
          <w:bCs/>
          <w:i/>
          <w:color w:val="B0112E"/>
          <w:sz w:val="27"/>
          <w:szCs w:val="27"/>
          <w:lang w:eastAsia="ru-RU"/>
        </w:rPr>
        <w:t xml:space="preserve">ной систематической картотеки в библиотеке </w:t>
      </w:r>
      <w:r w:rsidRPr="00831861">
        <w:rPr>
          <w:rFonts w:ascii="Times New Roman" w:eastAsia="Times New Roman" w:hAnsi="Times New Roman" w:cs="Times New Roman"/>
          <w:b/>
          <w:bCs/>
          <w:i/>
          <w:color w:val="B0112E"/>
          <w:sz w:val="27"/>
          <w:szCs w:val="27"/>
          <w:lang w:eastAsia="ru-RU"/>
        </w:rPr>
        <w:t>ведутся и другие картотеки, помогающие максимально</w:t>
      </w:r>
      <w:r w:rsidR="00C94AAA" w:rsidRPr="00831861">
        <w:rPr>
          <w:rFonts w:ascii="Times New Roman" w:eastAsia="Times New Roman" w:hAnsi="Times New Roman" w:cs="Times New Roman"/>
          <w:b/>
          <w:bCs/>
          <w:i/>
          <w:color w:val="B0112E"/>
          <w:sz w:val="27"/>
          <w:szCs w:val="27"/>
          <w:lang w:eastAsia="ru-RU"/>
        </w:rPr>
        <w:t xml:space="preserve"> полно раскрыть фонд библиотеки</w:t>
      </w:r>
    </w:p>
    <w:p w:rsidR="00831861" w:rsidRPr="00831861" w:rsidRDefault="00D44796" w:rsidP="00831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B011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B0112E"/>
          <w:sz w:val="27"/>
          <w:szCs w:val="27"/>
          <w:lang w:eastAsia="ru-RU"/>
        </w:rPr>
        <w:drawing>
          <wp:inline distT="0" distB="0" distL="0" distR="0" wp14:anchorId="7E082408">
            <wp:extent cx="2458720" cy="2049749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519" cy="2055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966" w:rsidRDefault="00FC0A1C" w:rsidP="00D44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0112E"/>
          <w:sz w:val="27"/>
          <w:szCs w:val="27"/>
          <w:lang w:eastAsia="ru-RU"/>
        </w:rPr>
      </w:pPr>
      <w:r w:rsidRPr="00752966">
        <w:rPr>
          <w:rFonts w:ascii="Times New Roman" w:eastAsia="Times New Roman" w:hAnsi="Times New Roman" w:cs="Times New Roman"/>
          <w:b/>
          <w:bCs/>
          <w:color w:val="B0112E"/>
          <w:sz w:val="27"/>
          <w:szCs w:val="27"/>
          <w:lang w:eastAsia="ru-RU"/>
        </w:rPr>
        <w:t>Краеведческая картотека</w:t>
      </w:r>
    </w:p>
    <w:p w:rsidR="00611399" w:rsidRDefault="00FC0A1C" w:rsidP="00D44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соб</w:t>
      </w:r>
      <w:r w:rsid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ираются</w:t>
      </w: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описания на документы краеведческого характера, систематизированные по отраслям знаний. Картотека повторяет структуру систематической картотеки статей, карточки располагаются в соответствии с системой библиотечно-библиографической классификации.</w:t>
      </w:r>
    </w:p>
    <w:p w:rsidR="00FC0A1C" w:rsidRDefault="00FC0A1C" w:rsidP="00D44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Картотека помогает ориентироваться в материалах, по содержанию раскрывающих все вопросы жизнедеятельности </w:t>
      </w:r>
      <w:r w:rsid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района, конкретного населенного пункта </w:t>
      </w: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государственной и муниципальной политики, социально-экономической сферы, культуры, искусства и т.д. Картотека включает карточки на статьи из периодических изданий, а также на книги, статьи из различных сборников, брошюры. </w:t>
      </w:r>
    </w:p>
    <w:p w:rsidR="00752966" w:rsidRDefault="00611399" w:rsidP="00D4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752966"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какой-либо известной личности,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содержатся </w:t>
      </w:r>
      <w:r w:rsidR="00752966"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52966" w:rsidRPr="00752966">
        <w:rPr>
          <w:rFonts w:ascii="Times New Roman" w:eastAsia="Times New Roman" w:hAnsi="Times New Roman" w:cs="Times New Roman"/>
          <w:b/>
          <w:bCs/>
          <w:color w:val="B0112E"/>
          <w:sz w:val="27"/>
          <w:szCs w:val="27"/>
          <w:lang w:eastAsia="ru-RU"/>
        </w:rPr>
        <w:t xml:space="preserve">Картотеке персоналий. </w:t>
      </w:r>
      <w:r w:rsidR="00752966"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картотеке отраж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</w:t>
      </w:r>
      <w:r w:rsidR="00752966"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о жизни и деятельности государственных и общественных деятелей, ученых, писателей, художников и др.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2966"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картотеке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содержатся </w:t>
      </w:r>
      <w:r w:rsidR="00752966"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наименования статей и источник (журнал, газета, сборник), также монографии, посвященные жизни 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известной </w:t>
      </w:r>
      <w:r w:rsidR="00752966"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личности. Материал расположен в алфавитном порядке персоналий, а внутри </w:t>
      </w:r>
      <w:r w:rsidR="00831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делений – в обратной хронологии</w:t>
      </w:r>
    </w:p>
    <w:p w:rsidR="00D44796" w:rsidRPr="00D44796" w:rsidRDefault="00D44796" w:rsidP="00D44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B0112E"/>
          <w:sz w:val="16"/>
          <w:szCs w:val="16"/>
          <w:lang w:eastAsia="ru-RU"/>
        </w:rPr>
      </w:pPr>
    </w:p>
    <w:p w:rsidR="00D44796" w:rsidRDefault="00752966" w:rsidP="00D44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B0112E"/>
          <w:sz w:val="27"/>
          <w:szCs w:val="27"/>
          <w:lang w:eastAsia="ru-RU"/>
        </w:rPr>
      </w:pPr>
      <w:r w:rsidRPr="00752966">
        <w:rPr>
          <w:rFonts w:ascii="Times New Roman" w:eastAsia="Times New Roman" w:hAnsi="Times New Roman" w:cs="Times New Roman"/>
          <w:b/>
          <w:bCs/>
          <w:color w:val="B0112E"/>
          <w:sz w:val="27"/>
          <w:szCs w:val="27"/>
          <w:lang w:eastAsia="ru-RU"/>
        </w:rPr>
        <w:t>Картотека сценариев</w:t>
      </w:r>
    </w:p>
    <w:p w:rsidR="00752966" w:rsidRDefault="00752966" w:rsidP="00D4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сценарии массовых мероприятий, опублик</w:t>
      </w:r>
      <w:r w:rsid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ованные в периодической печати. </w:t>
      </w: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провести юбилейные вечера и дни рождения, различные вечеринки, школьные праздники, организовать досуг своих близких, вам обязател</w:t>
      </w:r>
      <w:r w:rsidR="00831861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поможет картотека сценариев.</w:t>
      </w:r>
    </w:p>
    <w:p w:rsidR="00D44796" w:rsidRPr="00D44796" w:rsidRDefault="00D44796" w:rsidP="00D44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B0112E"/>
          <w:sz w:val="16"/>
          <w:szCs w:val="16"/>
          <w:lang w:eastAsia="ru-RU"/>
        </w:rPr>
      </w:pPr>
    </w:p>
    <w:p w:rsidR="00752966" w:rsidRDefault="00752966" w:rsidP="00D4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66">
        <w:rPr>
          <w:rFonts w:ascii="Times New Roman" w:eastAsia="Times New Roman" w:hAnsi="Times New Roman" w:cs="Times New Roman"/>
          <w:b/>
          <w:bCs/>
          <w:color w:val="B0112E"/>
          <w:sz w:val="27"/>
          <w:szCs w:val="27"/>
          <w:lang w:eastAsia="ru-RU"/>
        </w:rPr>
        <w:t>Страноведческая картотека</w:t>
      </w:r>
      <w:r w:rsidR="00D44796">
        <w:rPr>
          <w:rFonts w:ascii="Times New Roman" w:eastAsia="Times New Roman" w:hAnsi="Times New Roman" w:cs="Times New Roman"/>
          <w:b/>
          <w:bCs/>
          <w:color w:val="B0112E"/>
          <w:sz w:val="27"/>
          <w:szCs w:val="27"/>
          <w:lang w:eastAsia="ru-RU"/>
        </w:rPr>
        <w:t xml:space="preserve"> </w:t>
      </w:r>
      <w:r w:rsidRPr="00556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найти материалы по разным странам мира. Общая характеристика, политическая и общественная жизнь страны, ее история, социально-экономическое положение – такие данные </w:t>
      </w:r>
      <w:r w:rsid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содержать данная </w:t>
      </w: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</w:t>
      </w:r>
      <w:r w:rsid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56E0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Карточки располагаются в алфавите стран, а внутри делений – в обратной</w:t>
      </w:r>
      <w:r w:rsidR="0061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хронологии.</w:t>
      </w:r>
    </w:p>
    <w:p w:rsidR="00D44796" w:rsidRPr="00D44796" w:rsidRDefault="00D44796" w:rsidP="00D447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FC0A1C" w:rsidRPr="00556E01" w:rsidRDefault="00D44796" w:rsidP="0034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96">
        <w:rPr>
          <w:rFonts w:ascii="Times New Roman" w:eastAsia="Times New Roman" w:hAnsi="Times New Roman" w:cs="Times New Roman"/>
          <w:b/>
          <w:bCs/>
          <w:color w:val="B0112E"/>
          <w:sz w:val="27"/>
          <w:szCs w:val="27"/>
          <w:lang w:eastAsia="ru-RU"/>
        </w:rPr>
        <w:t>Картотека заглавий</w:t>
      </w:r>
      <w:r w:rsidRPr="00D4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796">
        <w:rPr>
          <w:rFonts w:ascii="Times New Roman" w:eastAsia="Times New Roman" w:hAnsi="Times New Roman" w:cs="Times New Roman"/>
          <w:b/>
          <w:bCs/>
          <w:color w:val="B0112E"/>
          <w:sz w:val="27"/>
          <w:szCs w:val="27"/>
          <w:lang w:eastAsia="ru-RU"/>
        </w:rPr>
        <w:t>произведений художественной литературы</w:t>
      </w:r>
      <w:r w:rsidRPr="00D4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призвана обеспечить поиск литературы по признаку, чаще всего известному читателю,— заглавию. Карточки этой картотеки содержат минимум сведений — название произведения, его жанр, имя автора. Эту картотеку отличает простота создания и использования.</w:t>
      </w:r>
    </w:p>
    <w:sectPr w:rsidR="00FC0A1C" w:rsidRPr="00556E01" w:rsidSect="00D44796">
      <w:pgSz w:w="16838" w:h="11906" w:orient="landscape"/>
      <w:pgMar w:top="709" w:right="395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C94"/>
    <w:multiLevelType w:val="hybridMultilevel"/>
    <w:tmpl w:val="6A00EE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6CA7ABB"/>
    <w:multiLevelType w:val="hybridMultilevel"/>
    <w:tmpl w:val="76B6B5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AF96A9D"/>
    <w:multiLevelType w:val="hybridMultilevel"/>
    <w:tmpl w:val="A9524D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31"/>
    <w:rsid w:val="00102914"/>
    <w:rsid w:val="001613B6"/>
    <w:rsid w:val="00191271"/>
    <w:rsid w:val="00217D17"/>
    <w:rsid w:val="00280FC2"/>
    <w:rsid w:val="00346E6B"/>
    <w:rsid w:val="003C041E"/>
    <w:rsid w:val="003C3F40"/>
    <w:rsid w:val="003D78FE"/>
    <w:rsid w:val="00611399"/>
    <w:rsid w:val="006231FA"/>
    <w:rsid w:val="00752966"/>
    <w:rsid w:val="00797B79"/>
    <w:rsid w:val="007B113B"/>
    <w:rsid w:val="00831861"/>
    <w:rsid w:val="00C94AAA"/>
    <w:rsid w:val="00CC009E"/>
    <w:rsid w:val="00D05831"/>
    <w:rsid w:val="00D16012"/>
    <w:rsid w:val="00D44796"/>
    <w:rsid w:val="00F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09E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3D78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D7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611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09E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3D78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D7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61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Работаем здесь!</dc:creator>
  <cp:keywords/>
  <dc:description/>
  <cp:lastModifiedBy>User</cp:lastModifiedBy>
  <cp:revision>16</cp:revision>
  <dcterms:created xsi:type="dcterms:W3CDTF">2013-11-11T10:22:00Z</dcterms:created>
  <dcterms:modified xsi:type="dcterms:W3CDTF">2013-12-30T10:03:00Z</dcterms:modified>
</cp:coreProperties>
</file>