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ED" w:rsidRDefault="00F749ED" w:rsidP="00F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9ED" w:rsidRDefault="00F749ED" w:rsidP="00F7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7E7" w:rsidRPr="00A810BC" w:rsidRDefault="00F117E7" w:rsidP="00F7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человек, начиная с самых юных лет, сталкивается с ситуациями, когда необходимо знать свои права и обязанности.</w:t>
      </w:r>
      <w:r w:rsidRPr="00F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взросления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порой не знаешь</w:t>
      </w:r>
      <w:r w:rsidRPr="00A8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поступить, как защитить свои права. </w:t>
      </w:r>
    </w:p>
    <w:p w:rsidR="00F117E7" w:rsidRDefault="00F117E7" w:rsidP="00F7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что для защиты своих законных интересов подростки редко обращаются к родителям, чаще всего пытаются самостоятельно или при помощи друзей, порой весьма сомнительных, защитить свои права, иногда переоценивая свои возможности и переступая «линию дозволенного», что приводит к нарушению законности и нравственным переживаниям. Переживания могут повлечь за собой те или иные заболевания, подорвать физическое или психическое здоровье. </w:t>
      </w:r>
    </w:p>
    <w:p w:rsidR="00F117E7" w:rsidRDefault="00F117E7" w:rsidP="00F7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сохранить себя, свое здоровье и достоинство, свои права, не оказаться за бортом жизни? </w:t>
      </w:r>
    </w:p>
    <w:p w:rsidR="00F117E7" w:rsidRPr="00A810BC" w:rsidRDefault="00F117E7" w:rsidP="00F7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буклет познакомит тебя с твоими правами</w:t>
      </w:r>
      <w:r w:rsidR="00F7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закрепленными в разных законах Российской федерации.</w:t>
      </w:r>
    </w:p>
    <w:p w:rsidR="007F571D" w:rsidRDefault="00710E98" w:rsidP="00F749ED">
      <w:pPr>
        <w:spacing w:after="0" w:line="240" w:lineRule="auto"/>
        <w:jc w:val="both"/>
      </w:pPr>
    </w:p>
    <w:p w:rsidR="00D1355B" w:rsidRDefault="00D1355B" w:rsidP="00F749ED">
      <w:pPr>
        <w:spacing w:after="0" w:line="240" w:lineRule="auto"/>
      </w:pPr>
    </w:p>
    <w:p w:rsidR="00D1355B" w:rsidRPr="009050E4" w:rsidRDefault="00F749ED" w:rsidP="00F749ED">
      <w:pPr>
        <w:spacing w:after="0" w:line="240" w:lineRule="auto"/>
        <w:jc w:val="center"/>
        <w:rPr>
          <w:rFonts w:ascii="Comic Sans MS" w:hAnsi="Comic Sans MS"/>
          <w:i/>
          <w:color w:val="FF0000"/>
          <w:sz w:val="32"/>
          <w:szCs w:val="32"/>
        </w:rPr>
      </w:pPr>
      <w:r w:rsidRPr="009050E4">
        <w:rPr>
          <w:rFonts w:ascii="Comic Sans MS" w:hAnsi="Comic Sans MS"/>
          <w:i/>
          <w:color w:val="FF0000"/>
          <w:sz w:val="32"/>
          <w:szCs w:val="32"/>
        </w:rPr>
        <w:lastRenderedPageBreak/>
        <w:t>Книги, которые тебе помогут</w:t>
      </w:r>
    </w:p>
    <w:p w:rsidR="00D1355B" w:rsidRDefault="00D1355B" w:rsidP="00F749ED">
      <w:pPr>
        <w:spacing w:after="0" w:line="240" w:lineRule="auto"/>
      </w:pPr>
    </w:p>
    <w:p w:rsidR="00D1355B" w:rsidRDefault="00D1355B" w:rsidP="00C87F25">
      <w:pPr>
        <w:spacing w:after="0" w:line="240" w:lineRule="auto"/>
        <w:jc w:val="center"/>
      </w:pPr>
    </w:p>
    <w:p w:rsidR="00D1355B" w:rsidRDefault="00C87F25" w:rsidP="00F749ED">
      <w:pPr>
        <w:spacing w:after="0" w:line="240" w:lineRule="auto"/>
      </w:pP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372D09D" wp14:editId="66B9C0EB">
            <wp:extent cx="1089212" cy="1580866"/>
            <wp:effectExtent l="0" t="0" r="0" b="635"/>
            <wp:docPr id="4" name="Рисунок 4" descr="C:\Users\Администратор\Desktop\книги\семейный 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ниги\семейный кодек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09" cy="162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7F2AE5D0" wp14:editId="2BBF52BA">
            <wp:extent cx="1048870" cy="1586198"/>
            <wp:effectExtent l="0" t="0" r="0" b="0"/>
            <wp:docPr id="5" name="Рисунок 5" descr="C:\Users\Администратор\Desktop\книги\семейное 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ниги\семейное пра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26" cy="162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5B" w:rsidRDefault="00D1355B" w:rsidP="00F749ED">
      <w:pPr>
        <w:spacing w:after="0" w:line="240" w:lineRule="auto"/>
      </w:pPr>
    </w:p>
    <w:p w:rsidR="00D1355B" w:rsidRDefault="003B01D4" w:rsidP="003B01D4">
      <w:pPr>
        <w:spacing w:after="0" w:line="240" w:lineRule="auto"/>
      </w:pPr>
      <w:r>
        <w:t xml:space="preserve"> </w:t>
      </w:r>
      <w:r w:rsidR="00C87F25">
        <w:rPr>
          <w:noProof/>
          <w:lang w:eastAsia="ru-RU"/>
        </w:rPr>
        <w:drawing>
          <wp:inline distT="0" distB="0" distL="0" distR="0">
            <wp:extent cx="1680883" cy="1680883"/>
            <wp:effectExtent l="0" t="0" r="0" b="0"/>
            <wp:docPr id="6" name="Рисунок 6" descr="C:\Users\Администратор\Desktop\книги\семейное право шев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ниги\семейное право шевчу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51" cy="16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F25">
        <w:rPr>
          <w:noProof/>
          <w:lang w:eastAsia="ru-RU"/>
        </w:rPr>
        <w:drawing>
          <wp:inline distT="0" distB="0" distL="0" distR="0" wp14:anchorId="71B1C354" wp14:editId="4B9F6387">
            <wp:extent cx="1169894" cy="1730549"/>
            <wp:effectExtent l="0" t="0" r="0" b="3175"/>
            <wp:docPr id="7" name="Рисунок 7" descr="C:\Users\Администратор\Desktop\книги\Сем пр Чефп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ниги\Сем пр Чефпан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94" cy="17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5B" w:rsidRDefault="003B01D4" w:rsidP="00F749ED">
      <w:pPr>
        <w:spacing w:after="0" w:line="240" w:lineRule="auto"/>
      </w:pPr>
      <w:r>
        <w:t xml:space="preserve">  </w:t>
      </w:r>
    </w:p>
    <w:p w:rsidR="00C04DB9" w:rsidRDefault="003B01D4" w:rsidP="00F749ED">
      <w:pPr>
        <w:spacing w:after="0" w:line="240" w:lineRule="auto"/>
      </w:pPr>
      <w:r>
        <w:t xml:space="preserve">        </w:t>
      </w:r>
      <w:r w:rsidR="00C87F25">
        <w:t xml:space="preserve"> </w:t>
      </w:r>
      <w:r w:rsidR="00C87F25">
        <w:rPr>
          <w:noProof/>
          <w:lang w:eastAsia="ru-RU"/>
        </w:rPr>
        <w:drawing>
          <wp:inline distT="0" distB="0" distL="0" distR="0" wp14:anchorId="39CE82B2" wp14:editId="4278A8AD">
            <wp:extent cx="1129553" cy="1593374"/>
            <wp:effectExtent l="0" t="0" r="0" b="6985"/>
            <wp:docPr id="8" name="Рисунок 8" descr="C:\Users\Администратор\Desktop\книги\сем законода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книги\сем законодательств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70" cy="16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29EBCFAA" wp14:editId="568A65ED">
            <wp:extent cx="1076716" cy="1694329"/>
            <wp:effectExtent l="0" t="0" r="9525" b="1270"/>
            <wp:docPr id="9" name="Рисунок 9" descr="C:\Users\Администратор\Desktop\книги\комментарии к сем 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книги\комментарии к сем кодек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10" cy="16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B9" w:rsidRDefault="00C04DB9" w:rsidP="00F749ED">
      <w:pPr>
        <w:spacing w:after="0" w:line="240" w:lineRule="auto"/>
      </w:pPr>
    </w:p>
    <w:p w:rsidR="00C04DB9" w:rsidRDefault="00C04DB9" w:rsidP="00C0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зав. МБО </w:t>
      </w:r>
    </w:p>
    <w:p w:rsidR="00C04DB9" w:rsidRPr="00C04DB9" w:rsidRDefault="00C04DB9" w:rsidP="00C0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Pr="00C0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</w:t>
      </w:r>
    </w:p>
    <w:p w:rsidR="00C04DB9" w:rsidRDefault="00C04DB9" w:rsidP="00710E98">
      <w:pPr>
        <w:spacing w:after="0" w:line="240" w:lineRule="auto"/>
        <w:jc w:val="right"/>
      </w:pPr>
    </w:p>
    <w:p w:rsidR="00D1355B" w:rsidRPr="00F749ED" w:rsidRDefault="00D1355B" w:rsidP="00F74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ВР «МЦБ» им М.В. Наумова</w:t>
      </w:r>
    </w:p>
    <w:p w:rsidR="00D1355B" w:rsidRPr="00F749ED" w:rsidRDefault="00710E98" w:rsidP="00F74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E9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B055" wp14:editId="03C69D20">
                <wp:simplePos x="0" y="0"/>
                <wp:positionH relativeFrom="column">
                  <wp:posOffset>2454350</wp:posOffset>
                </wp:positionH>
                <wp:positionV relativeFrom="paragraph">
                  <wp:posOffset>88265</wp:posOffset>
                </wp:positionV>
                <wp:extent cx="605117" cy="510988"/>
                <wp:effectExtent l="0" t="0" r="2413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51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93.25pt;margin-top:6.95pt;width:47.65pt;height: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7GoAIAAIYFAAAOAAAAZHJzL2Uyb0RvYy54bWysVM1u2zAMvg/YOwi6r7aDpj9GnSJokWFA&#10;0RZLh54VWYoFyJImKXGyh9kzDLvuJfJIoyTbDdZih2E+yKRIfvwRyavrXSvRllkntKpwcZJjxBTV&#10;tVDrCn95Wny4wMh5omoitWIV3jOHr2fv3111pmQT3WhZM4sARLmyMxVuvDdlljnasJa4E22YAiHX&#10;tiUeWLvOaks6QG9lNsnzs6zTtjZWU+Yc3N4mIZ5FfM4Z9Q+cO+aRrDDE5uNp47kKZza7IuXaEtMI&#10;2odB/iGKlggFTkeoW+IJ2ljxCqoV1GqnuT+hus0054KymANkU+R/ZLNsiGExFyiOM2OZ3P+Dpffb&#10;R4tEDW+HkSItPNHh++Hn4cfhFypCdTrjSlBamkfbcw7IkOqO2zb8IQm0ixXdjxVlO48oXJ7l06I4&#10;x4iCaFrklxcXATN7MTbW+Y9MtygQFWZSCuNCzqQk2zvnk/agFa6VXggp4Z6UUoXTaSnqcBcZu17d&#10;SIu2BB58scjh6z0eqYH/YJqF3FI2kfJ7yRLsZ8ahJhD/JEYSu5GNsIRSpnyRRA2pWfI2PXYW+jdY&#10;xGSlAsCAzCHKEbsHGDQTyICd8u71gymLzTwa538LLBmPFtGzVn40boXS9i0ACVn1npP+UKRUmlCl&#10;la730DFWp1Fyhi4EPN0dcf6RWJgdmDLYB/4BDi51V2HdUxg12n576z7oQ0uDFKMOZrHC7uuGWIaR&#10;/KSg2S+L09MwvJE5nZ5PgLHHktWxRG3aGw2vDw0N0UUy6Hs5kNzq9hnWxjx4BRFRFHxXmHo7MDc+&#10;7QhYPJTN51ENBtYQf6eWhgbwUNXQl0+7Z2JN378eGv9eD3P7qoeTbrBUer7xmovY4C917esNwx4b&#10;p19MYZsc81HrZX3OfgMAAP//AwBQSwMEFAAGAAgAAAAhAC3eTGjeAAAACQEAAA8AAABkcnMvZG93&#10;bnJldi54bWxMj8FOwzAQRO9I/IO1SNyo0zSp0hCnopU4ACcK4ryN3SSqvY5itw18PcuJHkczmnlT&#10;rSdnxdmMofekYD5LQBhqvO6pVfD58fxQgAgRSaP1ZBR8mwDr+vamwlL7C72b8y62gksolKigi3Eo&#10;pQxNZxyGmR8MsXfwo8PIcmylHvHC5c7KNEmW0mFPvNDhYLadaY67k+Pdt02Wpl/pJj/an+0rHvJB&#10;+xel7u+mp0cQ0UzxPwx/+IwONTPt/Yl0EFbBoljmHGVjsQLBgayY85e9glWWgawref2g/gUAAP//&#10;AwBQSwECLQAUAAYACAAAACEAtoM4kv4AAADhAQAAEwAAAAAAAAAAAAAAAAAAAAAAW0NvbnRlbnRf&#10;VHlwZXNdLnhtbFBLAQItABQABgAIAAAAIQA4/SH/1gAAAJQBAAALAAAAAAAAAAAAAAAAAC8BAABf&#10;cmVscy8ucmVsc1BLAQItABQABgAIAAAAIQAWU67GoAIAAIYFAAAOAAAAAAAAAAAAAAAAAC4CAABk&#10;cnMvZTJvRG9jLnhtbFBLAQItABQABgAIAAAAIQAt3kxo3gAAAAkBAAAPAAAAAAAAAAAAAAAAAPoE&#10;AABkcnMvZG93bnJldi54bWxQSwUGAAAAAAQABADzAAAABQYAAAAA&#10;" filled="f" strokecolor="red" strokeweight="2pt"/>
            </w:pict>
          </mc:Fallback>
        </mc:AlternateContent>
      </w:r>
      <w:r w:rsidR="00D1355B" w:rsidRPr="00F7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</w:t>
      </w:r>
    </w:p>
    <w:p w:rsidR="00F749ED" w:rsidRPr="00710E98" w:rsidRDefault="00710E98" w:rsidP="00710E9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710E98">
        <w:rPr>
          <w:rFonts w:ascii="Times New Roman" w:hAnsi="Times New Roman" w:cs="Times New Roman"/>
          <w:color w:val="FF0000"/>
          <w:sz w:val="32"/>
          <w:szCs w:val="32"/>
        </w:rPr>
        <w:t>12+</w:t>
      </w:r>
    </w:p>
    <w:p w:rsidR="00C04DB9" w:rsidRDefault="00C04DB9" w:rsidP="007954DC">
      <w:pPr>
        <w:spacing w:after="0" w:line="240" w:lineRule="auto"/>
        <w:rPr>
          <w:rFonts w:ascii="Times New Roman" w:hAnsi="Times New Roman" w:cs="Times New Roman"/>
        </w:rPr>
      </w:pPr>
    </w:p>
    <w:p w:rsidR="00C04DB9" w:rsidRDefault="00C04DB9" w:rsidP="007954DC">
      <w:pPr>
        <w:spacing w:after="0" w:line="240" w:lineRule="auto"/>
        <w:rPr>
          <w:rFonts w:ascii="Times New Roman" w:hAnsi="Times New Roman" w:cs="Times New Roman"/>
        </w:rPr>
      </w:pPr>
    </w:p>
    <w:p w:rsidR="00C04DB9" w:rsidRDefault="00C04DB9" w:rsidP="007954D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04DB9" w:rsidRDefault="00C04DB9" w:rsidP="007954DC">
      <w:pPr>
        <w:spacing w:after="0" w:line="240" w:lineRule="auto"/>
        <w:rPr>
          <w:rFonts w:ascii="Times New Roman" w:hAnsi="Times New Roman" w:cs="Times New Roman"/>
        </w:rPr>
      </w:pPr>
    </w:p>
    <w:p w:rsidR="00F749ED" w:rsidRDefault="00F749ED" w:rsidP="00F749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ED" w:rsidRDefault="00F749ED" w:rsidP="00F749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E7" w:rsidRDefault="00F117E7" w:rsidP="00F749ED">
      <w:pPr>
        <w:spacing w:after="0" w:line="240" w:lineRule="auto"/>
      </w:pPr>
    </w:p>
    <w:p w:rsidR="00D1355B" w:rsidRDefault="00D1355B" w:rsidP="00F749ED">
      <w:pPr>
        <w:spacing w:after="0" w:line="240" w:lineRule="auto"/>
        <w:jc w:val="center"/>
      </w:pPr>
    </w:p>
    <w:p w:rsidR="00D1355B" w:rsidRDefault="00DC2C91" w:rsidP="00F749E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40685" cy="1956660"/>
            <wp:effectExtent l="0" t="0" r="0" b="5715"/>
            <wp:docPr id="12" name="Рисунок 12" descr="C:\Users\Администратор\Desktop\unic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unicef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5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355B" w:rsidRPr="00C04DB9" w:rsidRDefault="00F117E7" w:rsidP="00F749ED">
      <w:pPr>
        <w:spacing w:after="0" w:line="240" w:lineRule="auto"/>
        <w:jc w:val="center"/>
        <w:rPr>
          <w:rFonts w:ascii="Comic Sans MS" w:hAnsi="Comic Sans MS"/>
          <w:i/>
          <w:color w:val="FF0000"/>
          <w:sz w:val="36"/>
          <w:szCs w:val="36"/>
        </w:rPr>
      </w:pPr>
      <w:r w:rsidRPr="00C04DB9">
        <w:rPr>
          <w:rFonts w:ascii="Comic Sans MS" w:hAnsi="Comic Sans MS"/>
          <w:i/>
          <w:color w:val="FF0000"/>
          <w:sz w:val="36"/>
          <w:szCs w:val="36"/>
        </w:rPr>
        <w:t>п</w:t>
      </w:r>
      <w:r w:rsidR="00D1355B" w:rsidRPr="00C04DB9">
        <w:rPr>
          <w:rFonts w:ascii="Comic Sans MS" w:hAnsi="Comic Sans MS"/>
          <w:i/>
          <w:color w:val="FF0000"/>
          <w:sz w:val="36"/>
          <w:szCs w:val="36"/>
        </w:rPr>
        <w:t>рава несовершеннолетних детей</w:t>
      </w:r>
    </w:p>
    <w:p w:rsidR="00F117E7" w:rsidRPr="00C04DB9" w:rsidRDefault="00F117E7" w:rsidP="00F749ED">
      <w:pPr>
        <w:spacing w:after="0" w:line="240" w:lineRule="auto"/>
        <w:jc w:val="center"/>
        <w:rPr>
          <w:rFonts w:ascii="Comic Sans MS" w:hAnsi="Comic Sans MS"/>
          <w:color w:val="FF0000"/>
          <w:sz w:val="36"/>
          <w:szCs w:val="36"/>
        </w:rPr>
      </w:pPr>
    </w:p>
    <w:p w:rsidR="00F117E7" w:rsidRDefault="00F117E7" w:rsidP="00F749ED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F117E7" w:rsidRDefault="00F117E7" w:rsidP="00F749ED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F749ED" w:rsidRDefault="00F749ED" w:rsidP="00F749ED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F749ED" w:rsidRDefault="00F749ED" w:rsidP="00F749ED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F117E7" w:rsidRPr="00F749ED" w:rsidRDefault="00F117E7" w:rsidP="00C0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proofErr w:type="gramStart"/>
      <w:r w:rsidRPr="00F7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Романовская</w:t>
      </w:r>
      <w:proofErr w:type="gramEnd"/>
      <w:r w:rsidRPr="00F7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</w:t>
      </w:r>
    </w:p>
    <w:p w:rsidR="00F749ED" w:rsidRDefault="00DC2C91" w:rsidP="009050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B9AB12C" wp14:editId="188B9CCF">
            <wp:extent cx="1196788" cy="1109556"/>
            <wp:effectExtent l="19050" t="19050" r="22860" b="14605"/>
            <wp:docPr id="13" name="Рисунок 13" descr="C:\Users\Администратор\Desktop\825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825_6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29" cy="11185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954DC" w:rsidRDefault="007954DC" w:rsidP="00F20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05A2" w:rsidRPr="00F205A2" w:rsidRDefault="00F205A2" w:rsidP="00F205A2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DC2C91">
        <w:rPr>
          <w:rFonts w:ascii="Times New Roman" w:hAnsi="Times New Roman" w:cs="Times New Roman"/>
          <w:b/>
          <w:i/>
          <w:color w:val="FF0000"/>
          <w:sz w:val="32"/>
          <w:szCs w:val="32"/>
        </w:rPr>
        <w:t>Российское законодательство</w:t>
      </w:r>
    </w:p>
    <w:p w:rsidR="00F205A2" w:rsidRPr="00DC2C91" w:rsidRDefault="00F205A2" w:rsidP="00F205A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2C91">
        <w:rPr>
          <w:rFonts w:ascii="Times New Roman" w:hAnsi="Times New Roman" w:cs="Times New Roman"/>
          <w:b/>
          <w:i/>
          <w:color w:val="FF0000"/>
          <w:sz w:val="32"/>
          <w:szCs w:val="32"/>
        </w:rPr>
        <w:t>о защите прав ребенка.</w:t>
      </w:r>
    </w:p>
    <w:p w:rsidR="00F205A2" w:rsidRPr="000E5DD6" w:rsidRDefault="00F205A2" w:rsidP="00F20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5A2" w:rsidRPr="000E5DD6" w:rsidRDefault="00F205A2" w:rsidP="00F205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0E5DD6">
          <w:rPr>
            <w:rFonts w:ascii="Times New Roman" w:hAnsi="Times New Roman" w:cs="Times New Roman"/>
            <w:b/>
            <w:sz w:val="28"/>
            <w:szCs w:val="28"/>
          </w:rPr>
          <w:t>1993 г</w:t>
        </w:r>
      </w:smartTag>
      <w:r w:rsidRPr="000E5DD6">
        <w:rPr>
          <w:rFonts w:ascii="Times New Roman" w:hAnsi="Times New Roman" w:cs="Times New Roman"/>
          <w:b/>
          <w:sz w:val="28"/>
          <w:szCs w:val="28"/>
        </w:rPr>
        <w:t>.</w:t>
      </w:r>
      <w:r w:rsidRPr="000E5DD6">
        <w:rPr>
          <w:rFonts w:ascii="Times New Roman" w:hAnsi="Times New Roman" w:cs="Times New Roman"/>
          <w:sz w:val="28"/>
          <w:szCs w:val="28"/>
        </w:rPr>
        <w:t xml:space="preserve"> – </w:t>
      </w:r>
      <w:r w:rsidRPr="000E5DD6">
        <w:rPr>
          <w:rFonts w:ascii="Times New Roman" w:hAnsi="Times New Roman" w:cs="Times New Roman"/>
          <w:b/>
          <w:sz w:val="28"/>
          <w:szCs w:val="28"/>
        </w:rPr>
        <w:t>Конституция РФ, ГЛ. 2</w:t>
      </w:r>
    </w:p>
    <w:p w:rsidR="00F205A2" w:rsidRPr="00F205A2" w:rsidRDefault="00F205A2" w:rsidP="00F205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 xml:space="preserve"> «Права и свободы гражданина» ст. 17-64 0  - определяет основы правового статуса </w:t>
      </w:r>
      <w:r>
        <w:rPr>
          <w:rFonts w:ascii="Times New Roman" w:hAnsi="Times New Roman" w:cs="Times New Roman"/>
          <w:sz w:val="28"/>
          <w:szCs w:val="28"/>
        </w:rPr>
        <w:t>личности в Российской Федерации</w:t>
      </w:r>
    </w:p>
    <w:p w:rsidR="00F205A2" w:rsidRPr="00F205A2" w:rsidRDefault="00F205A2" w:rsidP="00F205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b/>
          <w:sz w:val="28"/>
          <w:szCs w:val="28"/>
        </w:rPr>
        <w:t>Семейный кодекс РФ</w:t>
      </w:r>
    </w:p>
    <w:p w:rsidR="00F205A2" w:rsidRPr="000E5DD6" w:rsidRDefault="00F205A2" w:rsidP="00F205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 xml:space="preserve"> закрепляет права ребёнка.       Определяет:</w:t>
      </w:r>
    </w:p>
    <w:p w:rsidR="00F205A2" w:rsidRPr="000E5DD6" w:rsidRDefault="00F205A2" w:rsidP="00F205A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>право ребенка жить и воспитываться в семье;</w:t>
      </w:r>
    </w:p>
    <w:p w:rsidR="00F205A2" w:rsidRPr="000E5DD6" w:rsidRDefault="00F205A2" w:rsidP="00F205A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>право ребенка на общение с родителями и другими родственниками;</w:t>
      </w:r>
    </w:p>
    <w:p w:rsidR="00F205A2" w:rsidRPr="000E5DD6" w:rsidRDefault="00F205A2" w:rsidP="00F205A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>право ребенка на защиту;</w:t>
      </w:r>
    </w:p>
    <w:p w:rsidR="00F205A2" w:rsidRPr="000E5DD6" w:rsidRDefault="00F205A2" w:rsidP="00F205A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>право ребёнка выражать свое мнение;</w:t>
      </w:r>
    </w:p>
    <w:p w:rsidR="00F205A2" w:rsidRPr="000E5DD6" w:rsidRDefault="00F205A2" w:rsidP="00F205A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>право ребёнка на имя, отчество и фамилию;</w:t>
      </w:r>
    </w:p>
    <w:p w:rsidR="00F205A2" w:rsidRPr="00F205A2" w:rsidRDefault="00F205A2" w:rsidP="00F205A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sz w:val="28"/>
          <w:szCs w:val="28"/>
        </w:rPr>
        <w:t>право на имущество.</w:t>
      </w:r>
    </w:p>
    <w:p w:rsidR="002A36A9" w:rsidRPr="00DC2C91" w:rsidRDefault="00F205A2" w:rsidP="002A36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D6">
        <w:rPr>
          <w:rFonts w:ascii="Times New Roman" w:hAnsi="Times New Roman" w:cs="Times New Roman"/>
          <w:b/>
          <w:sz w:val="28"/>
          <w:szCs w:val="28"/>
        </w:rPr>
        <w:t>Уголовный кодекс РФ</w:t>
      </w:r>
      <w:r w:rsidRPr="00F205A2">
        <w:rPr>
          <w:rFonts w:ascii="Times New Roman" w:hAnsi="Times New Roman" w:cs="Times New Roman"/>
          <w:sz w:val="28"/>
          <w:szCs w:val="28"/>
        </w:rPr>
        <w:t xml:space="preserve">  устанавливает серьёзные уголовные наказания за нарушение прав несовершеннолетних</w:t>
      </w:r>
    </w:p>
    <w:p w:rsidR="002A36A9" w:rsidRPr="00DC2C91" w:rsidRDefault="002A36A9" w:rsidP="001078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2C91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Международно-правов</w:t>
      </w:r>
      <w:r w:rsidR="001078DF" w:rsidRPr="00DC2C9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ые  </w:t>
      </w:r>
      <w:r w:rsidRPr="00DC2C91">
        <w:rPr>
          <w:rFonts w:ascii="Times New Roman" w:hAnsi="Times New Roman" w:cs="Times New Roman"/>
          <w:b/>
          <w:i/>
          <w:color w:val="FF0000"/>
          <w:sz w:val="32"/>
          <w:szCs w:val="32"/>
        </w:rPr>
        <w:t>акты по правам ребёнка.</w:t>
      </w:r>
    </w:p>
    <w:p w:rsidR="002A36A9" w:rsidRPr="001078DF" w:rsidRDefault="002A36A9" w:rsidP="001078DF">
      <w:pPr>
        <w:pStyle w:val="a5"/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24 г"/>
        </w:smartTagPr>
        <w:r w:rsidRPr="001078DF">
          <w:rPr>
            <w:rFonts w:ascii="Times New Roman" w:hAnsi="Times New Roman" w:cs="Times New Roman"/>
            <w:b/>
            <w:sz w:val="28"/>
            <w:szCs w:val="28"/>
          </w:rPr>
          <w:t>1924 г</w:t>
        </w:r>
      </w:smartTag>
      <w:r w:rsidRPr="00107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78DF">
        <w:rPr>
          <w:rFonts w:ascii="Times New Roman" w:hAnsi="Times New Roman" w:cs="Times New Roman"/>
          <w:sz w:val="28"/>
          <w:szCs w:val="28"/>
        </w:rPr>
        <w:t>– Женевская декларация прав ребенка</w:t>
      </w:r>
    </w:p>
    <w:p w:rsidR="002A36A9" w:rsidRPr="001078DF" w:rsidRDefault="002A36A9" w:rsidP="001078DF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smartTag w:uri="urn:schemas-microsoft-com:office:smarttags" w:element="metricconverter">
        <w:smartTagPr>
          <w:attr w:name="ProductID" w:val="1948 г"/>
        </w:smartTagPr>
        <w:r w:rsidRPr="001078DF">
          <w:rPr>
            <w:rFonts w:ascii="Times New Roman" w:hAnsi="Times New Roman" w:cs="Times New Roman"/>
            <w:b/>
            <w:sz w:val="28"/>
            <w:szCs w:val="28"/>
          </w:rPr>
          <w:t>1948 г</w:t>
        </w:r>
      </w:smartTag>
      <w:r w:rsidRPr="001078DF">
        <w:rPr>
          <w:rFonts w:ascii="Times New Roman" w:hAnsi="Times New Roman" w:cs="Times New Roman"/>
          <w:b/>
          <w:sz w:val="28"/>
          <w:szCs w:val="28"/>
        </w:rPr>
        <w:t>.</w:t>
      </w:r>
      <w:r w:rsidRPr="001078DF">
        <w:rPr>
          <w:rFonts w:ascii="Times New Roman" w:hAnsi="Times New Roman" w:cs="Times New Roman"/>
          <w:sz w:val="28"/>
          <w:szCs w:val="28"/>
        </w:rPr>
        <w:t xml:space="preserve"> – Всеобщая декларация прав человека (принята 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1078DF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1078DF">
        <w:rPr>
          <w:rFonts w:ascii="Times New Roman" w:hAnsi="Times New Roman" w:cs="Times New Roman"/>
          <w:sz w:val="28"/>
          <w:szCs w:val="28"/>
        </w:rPr>
        <w:t>. Опубликована в России в 1988г.</w:t>
      </w:r>
      <w:proofErr w:type="gramEnd"/>
    </w:p>
    <w:p w:rsidR="002A36A9" w:rsidRPr="001078DF" w:rsidRDefault="002A36A9" w:rsidP="001078DF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59 г"/>
        </w:smartTagPr>
        <w:r w:rsidRPr="001078DF">
          <w:rPr>
            <w:rFonts w:ascii="Times New Roman" w:hAnsi="Times New Roman" w:cs="Times New Roman"/>
            <w:b/>
            <w:sz w:val="28"/>
            <w:szCs w:val="28"/>
          </w:rPr>
          <w:t>1959 г</w:t>
        </w:r>
      </w:smartTag>
      <w:r w:rsidRPr="001078DF">
        <w:rPr>
          <w:rFonts w:ascii="Times New Roman" w:hAnsi="Times New Roman" w:cs="Times New Roman"/>
          <w:b/>
          <w:sz w:val="28"/>
          <w:szCs w:val="28"/>
        </w:rPr>
        <w:t>.</w:t>
      </w:r>
      <w:r w:rsidRPr="001078DF">
        <w:rPr>
          <w:rFonts w:ascii="Times New Roman" w:hAnsi="Times New Roman" w:cs="Times New Roman"/>
          <w:sz w:val="28"/>
          <w:szCs w:val="28"/>
        </w:rPr>
        <w:t xml:space="preserve"> – Декларация прав ребёнка  (принята Генеральной Ассамблеей 20 ноября </w:t>
      </w:r>
      <w:smartTag w:uri="urn:schemas-microsoft-com:office:smarttags" w:element="metricconverter">
        <w:smartTagPr>
          <w:attr w:name="ProductID" w:val="1959 г"/>
        </w:smartTagPr>
        <w:r w:rsidRPr="001078DF">
          <w:rPr>
            <w:rFonts w:ascii="Times New Roman" w:hAnsi="Times New Roman" w:cs="Times New Roman"/>
            <w:sz w:val="28"/>
            <w:szCs w:val="28"/>
          </w:rPr>
          <w:t>1959 г</w:t>
        </w:r>
      </w:smartTag>
      <w:r w:rsidRPr="001078DF">
        <w:rPr>
          <w:rFonts w:ascii="Times New Roman" w:hAnsi="Times New Roman" w:cs="Times New Roman"/>
          <w:sz w:val="28"/>
          <w:szCs w:val="28"/>
        </w:rPr>
        <w:t>.)</w:t>
      </w:r>
    </w:p>
    <w:p w:rsidR="002A36A9" w:rsidRPr="000E5DD6" w:rsidRDefault="002A36A9" w:rsidP="001078D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89 г"/>
        </w:smartTagPr>
        <w:r w:rsidRPr="000E5DD6">
          <w:rPr>
            <w:rFonts w:ascii="Times New Roman" w:hAnsi="Times New Roman" w:cs="Times New Roman"/>
            <w:b/>
            <w:sz w:val="28"/>
            <w:szCs w:val="28"/>
          </w:rPr>
          <w:t>1989 г</w:t>
        </w:r>
      </w:smartTag>
      <w:r w:rsidRPr="000E5DD6">
        <w:rPr>
          <w:rFonts w:ascii="Times New Roman" w:hAnsi="Times New Roman" w:cs="Times New Roman"/>
          <w:b/>
          <w:sz w:val="28"/>
          <w:szCs w:val="28"/>
        </w:rPr>
        <w:t>.</w:t>
      </w:r>
      <w:r w:rsidRPr="000E5DD6">
        <w:rPr>
          <w:rFonts w:ascii="Times New Roman" w:hAnsi="Times New Roman" w:cs="Times New Roman"/>
          <w:sz w:val="28"/>
          <w:szCs w:val="28"/>
        </w:rPr>
        <w:t xml:space="preserve"> – Конвенция о правах ребёнка.</w:t>
      </w:r>
    </w:p>
    <w:p w:rsidR="002A36A9" w:rsidRPr="000E5DD6" w:rsidRDefault="002A36A9" w:rsidP="002A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E3FF5F" wp14:editId="01C8C5CB">
            <wp:extent cx="2541494" cy="1567373"/>
            <wp:effectExtent l="0" t="0" r="0" b="0"/>
            <wp:docPr id="11" name="Рисунок 11" descr="C:\Users\Администратор\Desktop\zak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zak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14" cy="157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A9" w:rsidRPr="00DC2C91" w:rsidRDefault="002A36A9" w:rsidP="002A36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2C91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Права ребёнка</w:t>
      </w:r>
    </w:p>
    <w:p w:rsidR="002A36A9" w:rsidRPr="002A36A9" w:rsidRDefault="002A36A9" w:rsidP="0010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078DF">
        <w:rPr>
          <w:rFonts w:ascii="Times New Roman" w:hAnsi="Times New Roman" w:cs="Times New Roman"/>
          <w:sz w:val="28"/>
          <w:szCs w:val="28"/>
        </w:rPr>
        <w:t xml:space="preserve"> по Конвенции о правах ребёнка)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2. У всех детей равные права независимо от национальности, пола, религиозных или политических убеждений.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6. Право на жизнь. Выживание и свободное развитие.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8. Право на сохранение своей индивидуальности.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lastRenderedPageBreak/>
        <w:t>Статья 9. Право на общение с обоими родителями.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12 и 13. Право свободно выражать свои взгляды и мнения.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14. Право исповедовать любую религию.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Статья15. Право на свободу ассоциации и мирных собраний.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16. Право на защиту от посягательства на личную жизнь, тайну переписки, честь и репутацию.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17. Право на доступ к информации.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19. Право на защиту от всех форм насилия.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27. Право на достойный уровень жизни.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28. Право на образование.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31. Право на отдых и досуг.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Статья32. Право на защиту от экономической эксплуатации и выполнения опасной для жизни работы.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37. Право на защиту от жестокого обращения.</w:t>
      </w:r>
    </w:p>
    <w:p w:rsidR="002A36A9" w:rsidRPr="002A36A9" w:rsidRDefault="002A36A9" w:rsidP="002A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38. Дети, не достигшие 15-летнего возраста, не должны участвовать в военных действиях.</w:t>
      </w:r>
    </w:p>
    <w:p w:rsidR="002A36A9" w:rsidRPr="001F1F3D" w:rsidRDefault="002A36A9" w:rsidP="001F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A9">
        <w:rPr>
          <w:rFonts w:ascii="Times New Roman" w:hAnsi="Times New Roman" w:cs="Times New Roman"/>
          <w:sz w:val="28"/>
          <w:szCs w:val="28"/>
        </w:rPr>
        <w:t>Статья 40. Право на гуманное обращение с д</w:t>
      </w:r>
      <w:r w:rsidR="001F1F3D">
        <w:rPr>
          <w:rFonts w:ascii="Times New Roman" w:hAnsi="Times New Roman" w:cs="Times New Roman"/>
          <w:sz w:val="28"/>
          <w:szCs w:val="28"/>
        </w:rPr>
        <w:t>етьми при нарушении ими закона.</w:t>
      </w:r>
    </w:p>
    <w:p w:rsidR="002A36A9" w:rsidRPr="00F205A2" w:rsidRDefault="002A36A9" w:rsidP="00F205A2">
      <w:pPr>
        <w:spacing w:after="0" w:line="240" w:lineRule="auto"/>
        <w:jc w:val="both"/>
        <w:rPr>
          <w:rFonts w:ascii="Times New Roman" w:hAnsi="Times New Roman" w:cs="Times New Roman"/>
          <w:color w:val="8DB3E2" w:themeColor="text2" w:themeTint="66"/>
        </w:rPr>
      </w:pPr>
    </w:p>
    <w:sectPr w:rsidR="002A36A9" w:rsidRPr="00F205A2" w:rsidSect="00D1355B">
      <w:pgSz w:w="16838" w:h="11906" w:orient="landscape"/>
      <w:pgMar w:top="709" w:right="678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2C3"/>
    <w:multiLevelType w:val="hybridMultilevel"/>
    <w:tmpl w:val="0762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97455"/>
    <w:multiLevelType w:val="hybridMultilevel"/>
    <w:tmpl w:val="6B561B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62D76"/>
    <w:multiLevelType w:val="hybridMultilevel"/>
    <w:tmpl w:val="C81C8F6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B4EF0"/>
    <w:multiLevelType w:val="hybridMultilevel"/>
    <w:tmpl w:val="4F1AE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F2BD1"/>
    <w:multiLevelType w:val="hybridMultilevel"/>
    <w:tmpl w:val="FC4A4E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4"/>
    <w:rsid w:val="001078DF"/>
    <w:rsid w:val="001879CD"/>
    <w:rsid w:val="001F1F3D"/>
    <w:rsid w:val="002A36A9"/>
    <w:rsid w:val="003B01D4"/>
    <w:rsid w:val="003C305E"/>
    <w:rsid w:val="005660D2"/>
    <w:rsid w:val="00577C2C"/>
    <w:rsid w:val="00682074"/>
    <w:rsid w:val="00710E98"/>
    <w:rsid w:val="007954DC"/>
    <w:rsid w:val="009050E4"/>
    <w:rsid w:val="00BD2268"/>
    <w:rsid w:val="00C04DB9"/>
    <w:rsid w:val="00C87F25"/>
    <w:rsid w:val="00D1355B"/>
    <w:rsid w:val="00DC2C91"/>
    <w:rsid w:val="00F117E7"/>
    <w:rsid w:val="00F205A2"/>
    <w:rsid w:val="00F57295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E7"/>
    <w:rPr>
      <w:rFonts w:ascii="Tahoma" w:hAnsi="Tahoma" w:cs="Tahoma"/>
      <w:sz w:val="16"/>
      <w:szCs w:val="16"/>
    </w:rPr>
  </w:style>
  <w:style w:type="paragraph" w:customStyle="1" w:styleId="s153">
    <w:name w:val="s_153"/>
    <w:basedOn w:val="a"/>
    <w:rsid w:val="00C87F25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basedOn w:val="a0"/>
    <w:rsid w:val="00C87F25"/>
    <w:rPr>
      <w:b/>
      <w:bCs/>
      <w:color w:val="000080"/>
    </w:rPr>
  </w:style>
  <w:style w:type="paragraph" w:customStyle="1" w:styleId="s13">
    <w:name w:val="s_13"/>
    <w:basedOn w:val="a"/>
    <w:rsid w:val="00C87F2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7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E7"/>
    <w:rPr>
      <w:rFonts w:ascii="Tahoma" w:hAnsi="Tahoma" w:cs="Tahoma"/>
      <w:sz w:val="16"/>
      <w:szCs w:val="16"/>
    </w:rPr>
  </w:style>
  <w:style w:type="paragraph" w:customStyle="1" w:styleId="s153">
    <w:name w:val="s_153"/>
    <w:basedOn w:val="a"/>
    <w:rsid w:val="00C87F25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basedOn w:val="a0"/>
    <w:rsid w:val="00C87F25"/>
    <w:rPr>
      <w:b/>
      <w:bCs/>
      <w:color w:val="000080"/>
    </w:rPr>
  </w:style>
  <w:style w:type="paragraph" w:customStyle="1" w:styleId="s13">
    <w:name w:val="s_13"/>
    <w:basedOn w:val="a"/>
    <w:rsid w:val="00C87F2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021">
              <w:marLeft w:val="1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5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8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34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2015-08-10T11:35:00Z</dcterms:created>
  <dcterms:modified xsi:type="dcterms:W3CDTF">2015-08-11T11:32:00Z</dcterms:modified>
</cp:coreProperties>
</file>