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C6" w:rsidRPr="007D69B9" w:rsidRDefault="00E56013" w:rsidP="00E954C6">
      <w:pPr>
        <w:pStyle w:val="a3"/>
        <w:spacing w:before="0" w:beforeAutospacing="0" w:after="0" w:afterAutospacing="0"/>
        <w:jc w:val="center"/>
        <w:rPr>
          <w:b/>
          <w:sz w:val="28"/>
          <w:szCs w:val="28"/>
        </w:rPr>
      </w:pPr>
      <w:r>
        <w:rPr>
          <w:b/>
          <w:noProof/>
          <w:sz w:val="28"/>
          <w:szCs w:val="28"/>
        </w:rPr>
        <w:pict>
          <v:oval id="_x0000_s1026" style="position:absolute;left:0;text-align:left;margin-left:445.85pt;margin-top:-38.7pt;width:54.75pt;height:41.25pt;z-index:251658240">
            <v:textbox>
              <w:txbxContent>
                <w:p w:rsidR="005829D1" w:rsidRPr="005829D1" w:rsidRDefault="005829D1" w:rsidP="005829D1">
                  <w:pPr>
                    <w:jc w:val="center"/>
                    <w:rPr>
                      <w:sz w:val="36"/>
                      <w:szCs w:val="36"/>
                    </w:rPr>
                  </w:pPr>
                  <w:r>
                    <w:rPr>
                      <w:sz w:val="36"/>
                      <w:szCs w:val="36"/>
                    </w:rPr>
                    <w:t>18</w:t>
                  </w:r>
                  <w:r w:rsidRPr="005829D1">
                    <w:rPr>
                      <w:sz w:val="36"/>
                      <w:szCs w:val="36"/>
                    </w:rPr>
                    <w:t>+</w:t>
                  </w:r>
                </w:p>
              </w:txbxContent>
            </v:textbox>
          </v:oval>
        </w:pict>
      </w:r>
      <w:r w:rsidR="00E954C6" w:rsidRPr="007D69B9">
        <w:rPr>
          <w:b/>
          <w:sz w:val="28"/>
          <w:szCs w:val="28"/>
        </w:rPr>
        <w:t>МУНИЦИПАЛЬНОЕ БЮДЖЕТНОЕ УЧРЕЖДЕНИЕ КУЛЬТУРЫ</w:t>
      </w:r>
    </w:p>
    <w:p w:rsidR="00E954C6" w:rsidRPr="007D69B9" w:rsidRDefault="00E954C6" w:rsidP="00E954C6">
      <w:pPr>
        <w:pBdr>
          <w:bottom w:val="single" w:sz="12" w:space="1" w:color="auto"/>
        </w:pBdr>
        <w:spacing w:after="0" w:line="240" w:lineRule="auto"/>
        <w:jc w:val="center"/>
        <w:rPr>
          <w:rFonts w:ascii="Times New Roman" w:eastAsia="Times New Roman" w:hAnsi="Times New Roman" w:cs="Times New Roman"/>
          <w:b/>
          <w:sz w:val="28"/>
          <w:szCs w:val="28"/>
        </w:rPr>
      </w:pPr>
      <w:r w:rsidRPr="007D69B9">
        <w:rPr>
          <w:rFonts w:ascii="Times New Roman" w:hAnsi="Times New Roman" w:cs="Times New Roman"/>
          <w:b/>
          <w:sz w:val="28"/>
          <w:szCs w:val="28"/>
        </w:rPr>
        <w:t xml:space="preserve">ВОЛГОДОНСКОГО РАЙОНА </w:t>
      </w:r>
      <w:r w:rsidRPr="007D69B9">
        <w:rPr>
          <w:rFonts w:ascii="Times New Roman" w:eastAsia="Times New Roman" w:hAnsi="Times New Roman" w:cs="Times New Roman"/>
          <w:b/>
          <w:sz w:val="28"/>
          <w:szCs w:val="28"/>
        </w:rPr>
        <w:t>«МЕЖПОСЕЛЕНЧЕСКАЯ ЦЕНТРАЛЬНАЯ БИБЛИОТЕКА»</w:t>
      </w:r>
    </w:p>
    <w:p w:rsidR="00E954C6" w:rsidRDefault="00E954C6" w:rsidP="00E954C6">
      <w:pPr>
        <w:pBdr>
          <w:bottom w:val="single" w:sz="12" w:space="1" w:color="auto"/>
        </w:pBdr>
        <w:spacing w:after="0" w:line="240" w:lineRule="auto"/>
        <w:jc w:val="center"/>
        <w:rPr>
          <w:rFonts w:ascii="Times New Roman" w:eastAsia="Times New Roman" w:hAnsi="Times New Roman" w:cs="Times New Roman"/>
          <w:b/>
          <w:sz w:val="28"/>
          <w:szCs w:val="28"/>
        </w:rPr>
      </w:pPr>
      <w:r w:rsidRPr="007D69B9">
        <w:rPr>
          <w:rFonts w:ascii="Times New Roman" w:eastAsia="Times New Roman" w:hAnsi="Times New Roman" w:cs="Times New Roman"/>
          <w:b/>
          <w:sz w:val="28"/>
          <w:szCs w:val="28"/>
        </w:rPr>
        <w:t>ИМЕНИ МИХАИЛА ВАСИЛЬЕВИЧА НАУМОВА</w:t>
      </w:r>
    </w:p>
    <w:p w:rsidR="00E954C6" w:rsidRDefault="00E954C6" w:rsidP="00E954C6">
      <w:pPr>
        <w:pStyle w:val="a3"/>
        <w:spacing w:before="0" w:beforeAutospacing="0" w:after="0" w:afterAutospacing="0"/>
        <w:jc w:val="center"/>
        <w:rPr>
          <w:b/>
          <w:sz w:val="72"/>
          <w:szCs w:val="72"/>
        </w:rPr>
      </w:pPr>
    </w:p>
    <w:p w:rsidR="00E954C6" w:rsidRDefault="00E954C6" w:rsidP="00E954C6">
      <w:pPr>
        <w:pStyle w:val="a3"/>
        <w:spacing w:before="0" w:beforeAutospacing="0" w:after="0" w:afterAutospacing="0"/>
        <w:jc w:val="center"/>
        <w:rPr>
          <w:b/>
          <w:sz w:val="72"/>
          <w:szCs w:val="72"/>
        </w:rPr>
      </w:pPr>
    </w:p>
    <w:p w:rsidR="00E954C6" w:rsidRDefault="00E954C6" w:rsidP="00E954C6">
      <w:pPr>
        <w:pStyle w:val="a3"/>
        <w:spacing w:before="0" w:beforeAutospacing="0" w:after="0" w:afterAutospacing="0"/>
        <w:jc w:val="center"/>
        <w:rPr>
          <w:b/>
          <w:sz w:val="72"/>
          <w:szCs w:val="72"/>
        </w:rPr>
      </w:pPr>
    </w:p>
    <w:p w:rsidR="00E954C6" w:rsidRDefault="00E954C6" w:rsidP="00E954C6">
      <w:pPr>
        <w:pStyle w:val="a3"/>
        <w:spacing w:before="0" w:beforeAutospacing="0" w:after="0" w:afterAutospacing="0"/>
        <w:jc w:val="center"/>
        <w:rPr>
          <w:b/>
          <w:sz w:val="72"/>
          <w:szCs w:val="72"/>
        </w:rPr>
      </w:pPr>
    </w:p>
    <w:p w:rsidR="00357D53" w:rsidRPr="00357D53" w:rsidRDefault="00E954C6" w:rsidP="00357D53">
      <w:pPr>
        <w:pStyle w:val="a3"/>
        <w:shd w:val="clear" w:color="auto" w:fill="FFFFFF"/>
        <w:spacing w:before="0" w:beforeAutospacing="0" w:after="0" w:afterAutospacing="0"/>
        <w:jc w:val="center"/>
        <w:rPr>
          <w:b/>
          <w:sz w:val="72"/>
          <w:szCs w:val="72"/>
        </w:rPr>
      </w:pPr>
      <w:r w:rsidRPr="009A5208">
        <w:rPr>
          <w:b/>
          <w:sz w:val="72"/>
          <w:szCs w:val="72"/>
        </w:rPr>
        <w:t>«</w:t>
      </w:r>
      <w:r w:rsidR="00357D53" w:rsidRPr="00357D53">
        <w:rPr>
          <w:b/>
          <w:sz w:val="72"/>
          <w:szCs w:val="72"/>
        </w:rPr>
        <w:t xml:space="preserve">Проблема документоснабжения библиотек </w:t>
      </w:r>
    </w:p>
    <w:p w:rsidR="00E954C6" w:rsidRDefault="00357D53" w:rsidP="00357D53">
      <w:pPr>
        <w:pStyle w:val="a3"/>
        <w:spacing w:before="0" w:beforeAutospacing="0" w:after="0" w:afterAutospacing="0"/>
        <w:jc w:val="center"/>
        <w:rPr>
          <w:b/>
          <w:sz w:val="72"/>
          <w:szCs w:val="72"/>
        </w:rPr>
      </w:pPr>
      <w:r w:rsidRPr="00357D53">
        <w:rPr>
          <w:b/>
          <w:sz w:val="72"/>
          <w:szCs w:val="72"/>
        </w:rPr>
        <w:t>в условиях рынка</w:t>
      </w:r>
      <w:r w:rsidR="00E954C6" w:rsidRPr="00357D53">
        <w:rPr>
          <w:b/>
          <w:sz w:val="72"/>
          <w:szCs w:val="72"/>
        </w:rPr>
        <w:t>»</w:t>
      </w:r>
    </w:p>
    <w:p w:rsidR="00357D53" w:rsidRPr="00357D53" w:rsidRDefault="00357D53" w:rsidP="00357D53">
      <w:pPr>
        <w:pStyle w:val="a3"/>
        <w:spacing w:before="0" w:beforeAutospacing="0" w:after="0" w:afterAutospacing="0"/>
        <w:jc w:val="center"/>
        <w:rPr>
          <w:b/>
          <w:sz w:val="72"/>
          <w:szCs w:val="72"/>
        </w:rPr>
      </w:pPr>
    </w:p>
    <w:p w:rsidR="00E954C6" w:rsidRPr="009055B0" w:rsidRDefault="001E30B3" w:rsidP="00357D53">
      <w:pPr>
        <w:pStyle w:val="a3"/>
        <w:shd w:val="clear" w:color="auto" w:fill="FFFFFF"/>
        <w:spacing w:before="0" w:beforeAutospacing="0" w:after="0" w:afterAutospacing="0"/>
        <w:jc w:val="center"/>
        <w:rPr>
          <w:b/>
          <w:color w:val="FF0000"/>
          <w:sz w:val="36"/>
          <w:szCs w:val="36"/>
        </w:rPr>
      </w:pPr>
      <w:r>
        <w:rPr>
          <w:b/>
          <w:sz w:val="36"/>
          <w:szCs w:val="36"/>
        </w:rPr>
        <w:t xml:space="preserve">Информационный </w:t>
      </w:r>
      <w:r w:rsidR="00E954C6">
        <w:rPr>
          <w:b/>
          <w:sz w:val="36"/>
          <w:szCs w:val="36"/>
        </w:rPr>
        <w:t xml:space="preserve">проект </w:t>
      </w:r>
    </w:p>
    <w:p w:rsidR="00E954C6" w:rsidRPr="009055B0" w:rsidRDefault="00E954C6" w:rsidP="00E954C6">
      <w:pPr>
        <w:pStyle w:val="a3"/>
        <w:spacing w:before="0" w:beforeAutospacing="0" w:after="0" w:afterAutospacing="0"/>
        <w:jc w:val="center"/>
        <w:rPr>
          <w:b/>
          <w:color w:val="FF0000"/>
          <w:sz w:val="36"/>
          <w:szCs w:val="36"/>
        </w:rPr>
      </w:pPr>
    </w:p>
    <w:p w:rsidR="00E954C6" w:rsidRDefault="00E954C6" w:rsidP="00E954C6">
      <w:pPr>
        <w:pStyle w:val="a3"/>
        <w:spacing w:before="0" w:beforeAutospacing="0" w:after="0" w:afterAutospacing="0"/>
        <w:jc w:val="center"/>
        <w:rPr>
          <w:b/>
          <w:sz w:val="36"/>
          <w:szCs w:val="36"/>
        </w:rPr>
      </w:pPr>
    </w:p>
    <w:p w:rsidR="00E954C6" w:rsidRDefault="00E954C6" w:rsidP="00E954C6">
      <w:pPr>
        <w:pStyle w:val="a3"/>
        <w:spacing w:before="0" w:beforeAutospacing="0" w:after="0" w:afterAutospacing="0"/>
        <w:jc w:val="center"/>
        <w:rPr>
          <w:b/>
          <w:sz w:val="36"/>
          <w:szCs w:val="36"/>
        </w:rPr>
      </w:pPr>
    </w:p>
    <w:p w:rsidR="00E954C6" w:rsidRDefault="00E954C6" w:rsidP="00E954C6">
      <w:pPr>
        <w:pStyle w:val="a3"/>
        <w:spacing w:before="0" w:beforeAutospacing="0" w:after="0" w:afterAutospacing="0"/>
        <w:jc w:val="center"/>
        <w:rPr>
          <w:b/>
          <w:sz w:val="36"/>
          <w:szCs w:val="36"/>
        </w:rPr>
      </w:pPr>
    </w:p>
    <w:p w:rsidR="00E954C6" w:rsidRDefault="00E954C6" w:rsidP="00031BC2">
      <w:pPr>
        <w:pStyle w:val="a3"/>
        <w:spacing w:before="0" w:beforeAutospacing="0" w:after="0" w:afterAutospacing="0"/>
        <w:rPr>
          <w:sz w:val="28"/>
          <w:szCs w:val="28"/>
        </w:rPr>
      </w:pPr>
    </w:p>
    <w:p w:rsidR="00E954C6" w:rsidRPr="009A5208" w:rsidRDefault="00E954C6" w:rsidP="00E954C6">
      <w:pPr>
        <w:pStyle w:val="a3"/>
        <w:spacing w:before="0" w:beforeAutospacing="0" w:after="0" w:afterAutospacing="0"/>
        <w:ind w:firstLine="426"/>
        <w:jc w:val="right"/>
        <w:rPr>
          <w:sz w:val="28"/>
          <w:szCs w:val="28"/>
        </w:rPr>
      </w:pPr>
      <w:r w:rsidRPr="009A5208">
        <w:rPr>
          <w:sz w:val="28"/>
          <w:szCs w:val="28"/>
        </w:rPr>
        <w:t xml:space="preserve">Автор проекта — В. В. Никулова, </w:t>
      </w:r>
    </w:p>
    <w:p w:rsidR="00E954C6" w:rsidRDefault="00E954C6" w:rsidP="00E954C6">
      <w:pPr>
        <w:pStyle w:val="a3"/>
        <w:spacing w:before="0" w:beforeAutospacing="0" w:after="0" w:afterAutospacing="0"/>
        <w:ind w:firstLine="426"/>
        <w:jc w:val="right"/>
        <w:rPr>
          <w:sz w:val="28"/>
          <w:szCs w:val="28"/>
        </w:rPr>
      </w:pPr>
      <w:r w:rsidRPr="009A5208">
        <w:rPr>
          <w:sz w:val="28"/>
          <w:szCs w:val="28"/>
        </w:rPr>
        <w:t>ведущий библиотекарь отдела</w:t>
      </w:r>
    </w:p>
    <w:p w:rsidR="00E954C6" w:rsidRPr="009A5208" w:rsidRDefault="00E954C6" w:rsidP="00E954C6">
      <w:pPr>
        <w:pStyle w:val="a3"/>
        <w:spacing w:before="0" w:beforeAutospacing="0" w:after="0" w:afterAutospacing="0"/>
        <w:ind w:firstLine="426"/>
        <w:jc w:val="right"/>
        <w:rPr>
          <w:sz w:val="28"/>
          <w:szCs w:val="28"/>
        </w:rPr>
      </w:pPr>
      <w:r w:rsidRPr="009A5208">
        <w:rPr>
          <w:sz w:val="28"/>
          <w:szCs w:val="28"/>
        </w:rPr>
        <w:t xml:space="preserve"> комплектования и обработки литературы </w:t>
      </w:r>
    </w:p>
    <w:p w:rsidR="00E954C6" w:rsidRDefault="00E954C6" w:rsidP="00E954C6">
      <w:pPr>
        <w:pStyle w:val="a3"/>
        <w:spacing w:before="0" w:beforeAutospacing="0" w:after="0" w:afterAutospacing="0"/>
        <w:ind w:firstLine="426"/>
        <w:jc w:val="right"/>
        <w:rPr>
          <w:sz w:val="28"/>
          <w:szCs w:val="28"/>
        </w:rPr>
      </w:pPr>
      <w:r w:rsidRPr="009A5208">
        <w:rPr>
          <w:sz w:val="28"/>
          <w:szCs w:val="28"/>
        </w:rPr>
        <w:t>МБУК ВР «МЦБ» им. М.В. Наумова</w:t>
      </w:r>
    </w:p>
    <w:p w:rsidR="00E954C6" w:rsidRDefault="00E954C6" w:rsidP="00E954C6">
      <w:pPr>
        <w:pStyle w:val="a3"/>
        <w:spacing w:before="0" w:beforeAutospacing="0" w:after="0" w:afterAutospacing="0"/>
        <w:ind w:firstLine="426"/>
        <w:jc w:val="right"/>
        <w:rPr>
          <w:sz w:val="28"/>
          <w:szCs w:val="28"/>
        </w:rPr>
      </w:pPr>
    </w:p>
    <w:p w:rsidR="00E954C6" w:rsidRDefault="00E954C6" w:rsidP="00E954C6">
      <w:pPr>
        <w:pStyle w:val="a3"/>
        <w:spacing w:before="0" w:beforeAutospacing="0" w:after="0" w:afterAutospacing="0"/>
        <w:ind w:firstLine="426"/>
        <w:jc w:val="right"/>
        <w:rPr>
          <w:sz w:val="28"/>
          <w:szCs w:val="28"/>
        </w:rPr>
      </w:pPr>
    </w:p>
    <w:p w:rsidR="00E954C6" w:rsidRDefault="00E954C6" w:rsidP="00E954C6">
      <w:pPr>
        <w:pStyle w:val="a3"/>
        <w:spacing w:before="0" w:beforeAutospacing="0" w:after="0" w:afterAutospacing="0"/>
        <w:ind w:firstLine="426"/>
        <w:jc w:val="right"/>
        <w:rPr>
          <w:sz w:val="28"/>
          <w:szCs w:val="28"/>
        </w:rPr>
      </w:pPr>
    </w:p>
    <w:p w:rsidR="00E954C6" w:rsidRDefault="00E954C6" w:rsidP="00E954C6">
      <w:pPr>
        <w:pStyle w:val="a3"/>
        <w:spacing w:before="0" w:beforeAutospacing="0" w:after="0" w:afterAutospacing="0"/>
        <w:ind w:firstLine="426"/>
        <w:jc w:val="right"/>
        <w:rPr>
          <w:sz w:val="28"/>
          <w:szCs w:val="28"/>
        </w:rPr>
      </w:pPr>
    </w:p>
    <w:p w:rsidR="00031BC2" w:rsidRPr="00F0223F" w:rsidRDefault="00031BC2" w:rsidP="00031BC2">
      <w:pPr>
        <w:spacing w:after="0" w:line="240" w:lineRule="auto"/>
        <w:jc w:val="center"/>
        <w:rPr>
          <w:rFonts w:ascii="Times New Roman" w:hAnsi="Times New Roman"/>
          <w:b/>
          <w:sz w:val="28"/>
          <w:szCs w:val="28"/>
        </w:rPr>
      </w:pPr>
      <w:r w:rsidRPr="00F0223F">
        <w:rPr>
          <w:rFonts w:ascii="Times New Roman" w:hAnsi="Times New Roman"/>
          <w:b/>
          <w:sz w:val="28"/>
          <w:szCs w:val="28"/>
        </w:rPr>
        <w:t>ст. Романовская</w:t>
      </w:r>
    </w:p>
    <w:p w:rsidR="00031BC2" w:rsidRDefault="00450474" w:rsidP="00031BC2">
      <w:pPr>
        <w:spacing w:after="0" w:line="240" w:lineRule="auto"/>
        <w:jc w:val="center"/>
        <w:rPr>
          <w:rFonts w:ascii="Times New Roman" w:hAnsi="Times New Roman"/>
          <w:b/>
          <w:sz w:val="28"/>
          <w:szCs w:val="28"/>
        </w:rPr>
      </w:pPr>
      <w:r>
        <w:rPr>
          <w:rFonts w:ascii="Times New Roman" w:hAnsi="Times New Roman"/>
          <w:b/>
          <w:sz w:val="28"/>
          <w:szCs w:val="28"/>
        </w:rPr>
        <w:t>201</w:t>
      </w:r>
      <w:r w:rsidR="00E56013">
        <w:rPr>
          <w:rFonts w:ascii="Times New Roman" w:hAnsi="Times New Roman"/>
          <w:b/>
          <w:sz w:val="28"/>
          <w:szCs w:val="28"/>
        </w:rPr>
        <w:t>9</w:t>
      </w:r>
      <w:bookmarkStart w:id="0" w:name="_GoBack"/>
      <w:bookmarkEnd w:id="0"/>
      <w:r>
        <w:rPr>
          <w:rFonts w:ascii="Times New Roman" w:hAnsi="Times New Roman"/>
          <w:b/>
          <w:sz w:val="28"/>
          <w:szCs w:val="28"/>
        </w:rPr>
        <w:t xml:space="preserve"> </w:t>
      </w:r>
      <w:r w:rsidR="00031BC2" w:rsidRPr="00F0223F">
        <w:rPr>
          <w:rFonts w:ascii="Times New Roman" w:hAnsi="Times New Roman"/>
          <w:b/>
          <w:sz w:val="28"/>
          <w:szCs w:val="28"/>
        </w:rPr>
        <w:t>г.</w:t>
      </w:r>
    </w:p>
    <w:p w:rsidR="001E30B3" w:rsidRPr="001E30B3" w:rsidRDefault="001E30B3" w:rsidP="001E30B3">
      <w:pPr>
        <w:spacing w:after="0" w:line="240" w:lineRule="auto"/>
        <w:jc w:val="center"/>
        <w:rPr>
          <w:rFonts w:ascii="Times New Roman" w:hAnsi="Times New Roman"/>
          <w:b/>
          <w:sz w:val="28"/>
          <w:szCs w:val="28"/>
        </w:rPr>
      </w:pPr>
      <w:r w:rsidRPr="001E30B3">
        <w:rPr>
          <w:rFonts w:ascii="Times New Roman" w:hAnsi="Times New Roman"/>
          <w:b/>
          <w:sz w:val="28"/>
          <w:szCs w:val="28"/>
        </w:rPr>
        <w:lastRenderedPageBreak/>
        <w:t xml:space="preserve">ПАСПОРТ </w:t>
      </w:r>
    </w:p>
    <w:p w:rsidR="001E30B3" w:rsidRPr="001E30B3" w:rsidRDefault="001E30B3" w:rsidP="001E30B3">
      <w:pPr>
        <w:spacing w:after="0" w:line="240" w:lineRule="auto"/>
        <w:jc w:val="center"/>
        <w:rPr>
          <w:rFonts w:ascii="Times New Roman" w:hAnsi="Times New Roman"/>
          <w:b/>
          <w:sz w:val="28"/>
          <w:szCs w:val="28"/>
        </w:rPr>
      </w:pPr>
      <w:r w:rsidRPr="001E30B3">
        <w:rPr>
          <w:rFonts w:ascii="Times New Roman" w:hAnsi="Times New Roman"/>
          <w:b/>
          <w:sz w:val="28"/>
          <w:szCs w:val="28"/>
        </w:rPr>
        <w:t xml:space="preserve">муниципального </w:t>
      </w:r>
      <w:r>
        <w:rPr>
          <w:rFonts w:ascii="Times New Roman" w:hAnsi="Times New Roman"/>
          <w:b/>
          <w:sz w:val="28"/>
          <w:szCs w:val="28"/>
        </w:rPr>
        <w:t xml:space="preserve">информационного </w:t>
      </w:r>
      <w:r w:rsidRPr="001E30B3">
        <w:rPr>
          <w:rFonts w:ascii="Times New Roman" w:hAnsi="Times New Roman"/>
          <w:b/>
          <w:sz w:val="28"/>
          <w:szCs w:val="28"/>
        </w:rPr>
        <w:t xml:space="preserve">проекта  </w:t>
      </w:r>
    </w:p>
    <w:p w:rsidR="001E30B3" w:rsidRPr="001E30B3" w:rsidRDefault="001E30B3" w:rsidP="001E30B3">
      <w:pPr>
        <w:spacing w:after="0" w:line="240" w:lineRule="auto"/>
        <w:jc w:val="center"/>
        <w:rPr>
          <w:rFonts w:ascii="Times New Roman" w:hAnsi="Times New Roman"/>
          <w:b/>
          <w:sz w:val="28"/>
          <w:szCs w:val="28"/>
        </w:rPr>
      </w:pPr>
    </w:p>
    <w:p w:rsidR="001E30B3" w:rsidRDefault="001E30B3" w:rsidP="001E30B3">
      <w:pPr>
        <w:spacing w:after="0" w:line="240" w:lineRule="auto"/>
        <w:rPr>
          <w:rFonts w:ascii="Times New Roman" w:eastAsia="Times New Roman" w:hAnsi="Times New Roman"/>
          <w:b/>
          <w:bCs/>
          <w:sz w:val="28"/>
          <w:szCs w:val="28"/>
          <w:u w:val="single"/>
        </w:rPr>
      </w:pPr>
      <w:r w:rsidRPr="001E30B3">
        <w:rPr>
          <w:rFonts w:ascii="Times New Roman" w:eastAsia="Times New Roman" w:hAnsi="Times New Roman"/>
          <w:b/>
          <w:bCs/>
          <w:sz w:val="28"/>
          <w:szCs w:val="28"/>
          <w:u w:val="single"/>
        </w:rPr>
        <w:t>Постановка проблемы:</w:t>
      </w:r>
    </w:p>
    <w:p w:rsidR="00813365" w:rsidRDefault="00813365" w:rsidP="001E30B3">
      <w:pPr>
        <w:spacing w:after="0" w:line="240" w:lineRule="auto"/>
        <w:rPr>
          <w:rFonts w:ascii="Times New Roman" w:eastAsia="Times New Roman" w:hAnsi="Times New Roman"/>
          <w:b/>
          <w:bCs/>
          <w:sz w:val="28"/>
          <w:szCs w:val="28"/>
          <w:u w:val="single"/>
        </w:rPr>
      </w:pPr>
    </w:p>
    <w:p w:rsidR="00813365" w:rsidRPr="00B74540" w:rsidRDefault="00813365" w:rsidP="00670571">
      <w:pPr>
        <w:widowControl w:val="0"/>
        <w:autoSpaceDE w:val="0"/>
        <w:autoSpaceDN w:val="0"/>
        <w:adjustRightInd w:val="0"/>
        <w:spacing w:after="0"/>
        <w:ind w:firstLine="357"/>
        <w:jc w:val="both"/>
        <w:rPr>
          <w:rFonts w:ascii="Times New Roman" w:hAnsi="Times New Roman"/>
          <w:sz w:val="28"/>
          <w:szCs w:val="28"/>
        </w:rPr>
      </w:pPr>
      <w:r w:rsidRPr="00B74540">
        <w:rPr>
          <w:rFonts w:ascii="Times New Roman" w:hAnsi="Times New Roman"/>
          <w:sz w:val="28"/>
          <w:szCs w:val="28"/>
        </w:rPr>
        <w:t>Библиотека – один из древнейших культурных институтов. За долгий период человеческой истории ее социальные функции претерпели существенные изменения. Назначением первых библиотек было хранение документов. Со времени своего возникновения до сегодняшних дней библиотека превратилась в социальный институт, включающий информационные и культурные компоненты и обеспечивающий устойчивость связей и отношений в рамках общества.</w:t>
      </w:r>
    </w:p>
    <w:p w:rsidR="00813365" w:rsidRDefault="00813365" w:rsidP="00670571">
      <w:pPr>
        <w:widowControl w:val="0"/>
        <w:autoSpaceDE w:val="0"/>
        <w:autoSpaceDN w:val="0"/>
        <w:adjustRightInd w:val="0"/>
        <w:spacing w:after="0"/>
        <w:ind w:firstLine="708"/>
        <w:jc w:val="both"/>
        <w:rPr>
          <w:rFonts w:ascii="Times New Roman" w:hAnsi="Times New Roman"/>
          <w:sz w:val="28"/>
          <w:szCs w:val="28"/>
        </w:rPr>
      </w:pPr>
      <w:r w:rsidRPr="00B74540">
        <w:rPr>
          <w:rFonts w:ascii="Times New Roman" w:hAnsi="Times New Roman"/>
          <w:sz w:val="28"/>
          <w:szCs w:val="28"/>
        </w:rPr>
        <w:t xml:space="preserve">Особенность современной эпохи заключается в том, что она является ареной сразу двух революций, ментальной и технологической: первая связана с процессом глобализации и формированием новой культурной парадигмы, вторая – с последствиями техногенного взрыва в сфере коммуникаций. Происходящие общественные трансформации влияют на библиотеки столь решительно, что меняют не только всю систему библиотечного труда и библиотечных ресурсов, но и впервые ставят вопрос о «границах» библиотечного пространства и самих основах существования традиционных библиотек и их функций. Изменение роли, назначения библиотек отражается на взаимоотношениях библиотеки с обществом и отдельными социальными институтами, ведет к трансформации профессиональных ценностей библиотечной этики, профессионального сознания библиотечного </w:t>
      </w:r>
      <w:r w:rsidRPr="00B61D58">
        <w:rPr>
          <w:rFonts w:ascii="Times New Roman" w:hAnsi="Times New Roman"/>
          <w:sz w:val="28"/>
          <w:szCs w:val="28"/>
        </w:rPr>
        <w:t>сообщества.</w:t>
      </w:r>
    </w:p>
    <w:p w:rsidR="00B0774E" w:rsidRDefault="00B0774E" w:rsidP="00670571">
      <w:pPr>
        <w:spacing w:after="0"/>
        <w:ind w:firstLine="902"/>
        <w:jc w:val="both"/>
        <w:rPr>
          <w:rFonts w:ascii="Times New Roman" w:hAnsi="Times New Roman"/>
          <w:color w:val="000000"/>
          <w:sz w:val="28"/>
          <w:szCs w:val="28"/>
        </w:rPr>
      </w:pPr>
      <w:r w:rsidRPr="00540AA8">
        <w:rPr>
          <w:rFonts w:ascii="Times New Roman" w:hAnsi="Times New Roman"/>
          <w:b/>
          <w:sz w:val="28"/>
          <w:szCs w:val="28"/>
        </w:rPr>
        <w:t>Актуальность темы</w:t>
      </w:r>
      <w:r>
        <w:rPr>
          <w:rFonts w:ascii="Times New Roman" w:hAnsi="Times New Roman"/>
          <w:sz w:val="28"/>
          <w:szCs w:val="28"/>
        </w:rPr>
        <w:t>информационного проекта</w:t>
      </w:r>
      <w:r w:rsidRPr="00540AA8">
        <w:rPr>
          <w:rFonts w:ascii="Times New Roman" w:hAnsi="Times New Roman"/>
          <w:sz w:val="28"/>
          <w:szCs w:val="28"/>
        </w:rPr>
        <w:t xml:space="preserve"> заключается в том, что комплектатору в современных условиях необходимо представлять себе весь комплекс современных источников и способов документоснабжения библиотек. Оперативно принимать решения об использовании того или иного источника комплектования в условиях внедрения рыночных отношений в книжное дело, знать структуру документного рынка и основные механизмы его функционирования.</w:t>
      </w:r>
    </w:p>
    <w:p w:rsidR="00B0774E" w:rsidRDefault="00B0774E" w:rsidP="00A61812">
      <w:pPr>
        <w:widowControl w:val="0"/>
        <w:autoSpaceDE w:val="0"/>
        <w:autoSpaceDN w:val="0"/>
        <w:adjustRightInd w:val="0"/>
        <w:spacing w:after="0"/>
        <w:ind w:firstLine="708"/>
        <w:jc w:val="both"/>
        <w:rPr>
          <w:rFonts w:ascii="Times New Roman" w:hAnsi="Times New Roman"/>
          <w:sz w:val="28"/>
          <w:szCs w:val="28"/>
        </w:rPr>
      </w:pPr>
      <w:r w:rsidRPr="00872061">
        <w:rPr>
          <w:rFonts w:ascii="Times New Roman" w:hAnsi="Times New Roman"/>
          <w:sz w:val="28"/>
          <w:szCs w:val="28"/>
        </w:rPr>
        <w:t xml:space="preserve">Проблема своевременного и полноценного документоснабжения библиотечных фондов имеет важнейшее социально-экономическое и </w:t>
      </w:r>
      <w:r>
        <w:rPr>
          <w:rFonts w:ascii="Times New Roman" w:hAnsi="Times New Roman"/>
          <w:sz w:val="28"/>
          <w:szCs w:val="28"/>
        </w:rPr>
        <w:t xml:space="preserve">культурологическое значение. Документоснабжения </w:t>
      </w:r>
      <w:r w:rsidRPr="00872061">
        <w:rPr>
          <w:rFonts w:ascii="Times New Roman" w:hAnsi="Times New Roman"/>
          <w:sz w:val="28"/>
          <w:szCs w:val="28"/>
        </w:rPr>
        <w:t xml:space="preserve"> являе</w:t>
      </w:r>
      <w:r>
        <w:rPr>
          <w:rFonts w:ascii="Times New Roman" w:hAnsi="Times New Roman"/>
          <w:sz w:val="28"/>
          <w:szCs w:val="28"/>
        </w:rPr>
        <w:t>тся одним</w:t>
      </w:r>
      <w:r w:rsidRPr="00872061">
        <w:rPr>
          <w:rFonts w:ascii="Times New Roman" w:hAnsi="Times New Roman"/>
          <w:sz w:val="28"/>
          <w:szCs w:val="28"/>
        </w:rPr>
        <w:t xml:space="preserve"> из приоритетных в мировом библиотековедении и библиотечном фондоведении.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5"/>
        <w:gridCol w:w="6914"/>
      </w:tblGrid>
      <w:tr w:rsidR="00813365" w:rsidRPr="005F516F" w:rsidTr="00B0774E">
        <w:trPr>
          <w:trHeight w:val="137"/>
        </w:trPr>
        <w:tc>
          <w:tcPr>
            <w:tcW w:w="540" w:type="dxa"/>
            <w:shd w:val="clear" w:color="auto" w:fill="auto"/>
          </w:tcPr>
          <w:p w:rsidR="00813365" w:rsidRPr="005F516F" w:rsidRDefault="00813365" w:rsidP="00E80F6B">
            <w:pPr>
              <w:spacing w:after="0" w:line="240" w:lineRule="auto"/>
              <w:jc w:val="center"/>
              <w:rPr>
                <w:rFonts w:ascii="Times New Roman" w:hAnsi="Times New Roman"/>
                <w:sz w:val="24"/>
                <w:szCs w:val="24"/>
              </w:rPr>
            </w:pPr>
            <w:r w:rsidRPr="005F516F">
              <w:rPr>
                <w:rFonts w:ascii="Times New Roman" w:hAnsi="Times New Roman"/>
                <w:sz w:val="24"/>
                <w:szCs w:val="24"/>
              </w:rPr>
              <w:t>№ п/п</w:t>
            </w:r>
          </w:p>
        </w:tc>
        <w:tc>
          <w:tcPr>
            <w:tcW w:w="2185" w:type="dxa"/>
            <w:shd w:val="clear" w:color="auto" w:fill="auto"/>
          </w:tcPr>
          <w:p w:rsidR="00813365" w:rsidRPr="005F516F" w:rsidRDefault="00813365" w:rsidP="00E80F6B">
            <w:pPr>
              <w:spacing w:after="0" w:line="240" w:lineRule="auto"/>
              <w:jc w:val="center"/>
              <w:rPr>
                <w:rFonts w:ascii="Times New Roman" w:hAnsi="Times New Roman"/>
                <w:sz w:val="24"/>
                <w:szCs w:val="24"/>
              </w:rPr>
            </w:pPr>
            <w:r w:rsidRPr="005F516F">
              <w:rPr>
                <w:rFonts w:ascii="Times New Roman" w:hAnsi="Times New Roman"/>
                <w:sz w:val="24"/>
                <w:szCs w:val="24"/>
              </w:rPr>
              <w:t>Пункт</w:t>
            </w:r>
          </w:p>
        </w:tc>
        <w:tc>
          <w:tcPr>
            <w:tcW w:w="6914" w:type="dxa"/>
            <w:shd w:val="clear" w:color="auto" w:fill="auto"/>
          </w:tcPr>
          <w:p w:rsidR="00813365" w:rsidRPr="005F516F" w:rsidRDefault="00813365" w:rsidP="00E80F6B">
            <w:pPr>
              <w:spacing w:after="0" w:line="240" w:lineRule="auto"/>
              <w:jc w:val="center"/>
              <w:rPr>
                <w:rFonts w:ascii="Times New Roman" w:hAnsi="Times New Roman"/>
                <w:sz w:val="24"/>
                <w:szCs w:val="24"/>
              </w:rPr>
            </w:pPr>
            <w:r w:rsidRPr="005F516F">
              <w:rPr>
                <w:rFonts w:ascii="Times New Roman" w:hAnsi="Times New Roman"/>
                <w:sz w:val="24"/>
                <w:szCs w:val="24"/>
              </w:rPr>
              <w:t>Комментарий</w:t>
            </w:r>
          </w:p>
        </w:tc>
      </w:tr>
      <w:tr w:rsidR="00813365" w:rsidRPr="00E56013" w:rsidTr="00B0774E">
        <w:trPr>
          <w:trHeight w:val="137"/>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Инициатор проекта</w:t>
            </w:r>
          </w:p>
        </w:tc>
        <w:tc>
          <w:tcPr>
            <w:tcW w:w="6914" w:type="dxa"/>
            <w:shd w:val="clear" w:color="auto" w:fill="auto"/>
          </w:tcPr>
          <w:p w:rsidR="00813365" w:rsidRPr="00814505" w:rsidRDefault="00813365" w:rsidP="00E80F6B">
            <w:pPr>
              <w:spacing w:after="0" w:line="240" w:lineRule="auto"/>
              <w:rPr>
                <w:rFonts w:ascii="Times New Roman" w:hAnsi="Times New Roman"/>
                <w:sz w:val="24"/>
                <w:szCs w:val="24"/>
              </w:rPr>
            </w:pPr>
            <w:r w:rsidRPr="00814505">
              <w:rPr>
                <w:rFonts w:ascii="Times New Roman" w:hAnsi="Times New Roman"/>
                <w:sz w:val="24"/>
                <w:szCs w:val="24"/>
              </w:rPr>
              <w:t>Никулова Вера Викторовна, ведущий библиотекарь Отдела комплектования и обработки литературы</w:t>
            </w:r>
          </w:p>
          <w:p w:rsidR="00813365" w:rsidRPr="00814505" w:rsidRDefault="00813365" w:rsidP="00E80F6B">
            <w:pPr>
              <w:spacing w:after="0" w:line="240" w:lineRule="auto"/>
              <w:rPr>
                <w:rFonts w:ascii="Times New Roman" w:hAnsi="Times New Roman"/>
                <w:sz w:val="24"/>
                <w:szCs w:val="24"/>
              </w:rPr>
            </w:pPr>
            <w:r w:rsidRPr="00814505">
              <w:rPr>
                <w:rFonts w:ascii="Times New Roman" w:hAnsi="Times New Roman"/>
                <w:sz w:val="24"/>
                <w:szCs w:val="24"/>
              </w:rPr>
              <w:t>347350, Ростовская область, Волгодонской район,</w:t>
            </w:r>
          </w:p>
          <w:p w:rsidR="00813365" w:rsidRPr="00814505" w:rsidRDefault="00813365" w:rsidP="00E80F6B">
            <w:pPr>
              <w:spacing w:after="0" w:line="240" w:lineRule="auto"/>
              <w:rPr>
                <w:rFonts w:ascii="Times New Roman" w:hAnsi="Times New Roman"/>
                <w:sz w:val="24"/>
                <w:szCs w:val="24"/>
              </w:rPr>
            </w:pPr>
            <w:r>
              <w:rPr>
                <w:rFonts w:ascii="Times New Roman" w:hAnsi="Times New Roman"/>
                <w:sz w:val="24"/>
                <w:szCs w:val="24"/>
              </w:rPr>
              <w:t>с</w:t>
            </w:r>
            <w:r w:rsidRPr="00BE4877">
              <w:rPr>
                <w:rFonts w:ascii="Times New Roman" w:hAnsi="Times New Roman"/>
                <w:sz w:val="24"/>
                <w:szCs w:val="24"/>
              </w:rPr>
              <w:t>т.Романовская</w:t>
            </w:r>
            <w:r>
              <w:rPr>
                <w:rFonts w:ascii="Times New Roman" w:hAnsi="Times New Roman"/>
                <w:sz w:val="24"/>
                <w:szCs w:val="24"/>
              </w:rPr>
              <w:t xml:space="preserve">, Кожанова </w:t>
            </w:r>
            <w:r w:rsidRPr="005F516F">
              <w:rPr>
                <w:rFonts w:ascii="Times New Roman" w:hAnsi="Times New Roman"/>
                <w:sz w:val="24"/>
                <w:szCs w:val="24"/>
              </w:rPr>
              <w:t>дом №</w:t>
            </w:r>
            <w:r>
              <w:rPr>
                <w:rFonts w:ascii="Times New Roman" w:hAnsi="Times New Roman"/>
                <w:sz w:val="24"/>
                <w:szCs w:val="24"/>
              </w:rPr>
              <w:t xml:space="preserve"> 87,</w:t>
            </w:r>
            <w:r w:rsidRPr="005F516F">
              <w:rPr>
                <w:rFonts w:ascii="Times New Roman" w:hAnsi="Times New Roman"/>
                <w:sz w:val="24"/>
                <w:szCs w:val="24"/>
              </w:rPr>
              <w:t xml:space="preserve"> квартира</w:t>
            </w:r>
            <w:r>
              <w:rPr>
                <w:rFonts w:ascii="Times New Roman" w:hAnsi="Times New Roman"/>
                <w:sz w:val="24"/>
                <w:szCs w:val="24"/>
              </w:rPr>
              <w:t xml:space="preserve"> 6.</w:t>
            </w:r>
          </w:p>
          <w:p w:rsidR="00813365" w:rsidRPr="00813365" w:rsidRDefault="00813365" w:rsidP="00E80F6B">
            <w:pPr>
              <w:spacing w:after="0" w:line="240" w:lineRule="auto"/>
              <w:rPr>
                <w:rFonts w:ascii="Times New Roman" w:hAnsi="Times New Roman"/>
                <w:sz w:val="24"/>
                <w:szCs w:val="24"/>
                <w:lang w:val="en-US"/>
              </w:rPr>
            </w:pPr>
            <w:r w:rsidRPr="00814505">
              <w:rPr>
                <w:rFonts w:ascii="Times New Roman" w:hAnsi="Times New Roman"/>
                <w:sz w:val="24"/>
                <w:szCs w:val="24"/>
              </w:rPr>
              <w:lastRenderedPageBreak/>
              <w:t>Тел</w:t>
            </w:r>
            <w:r w:rsidRPr="00813365">
              <w:rPr>
                <w:rFonts w:ascii="Times New Roman" w:hAnsi="Times New Roman"/>
                <w:sz w:val="24"/>
                <w:szCs w:val="24"/>
                <w:lang w:val="en-US"/>
              </w:rPr>
              <w:t>.: 89185922760</w:t>
            </w:r>
          </w:p>
          <w:p w:rsidR="00813365" w:rsidRPr="00BE4877" w:rsidRDefault="00813365" w:rsidP="00E80F6B">
            <w:pPr>
              <w:spacing w:after="0" w:line="240" w:lineRule="auto"/>
              <w:rPr>
                <w:rFonts w:ascii="Times New Roman" w:hAnsi="Times New Roman"/>
                <w:sz w:val="24"/>
                <w:szCs w:val="24"/>
                <w:lang w:val="en-US"/>
              </w:rPr>
            </w:pPr>
            <w:r w:rsidRPr="005F516F">
              <w:rPr>
                <w:rFonts w:ascii="Times New Roman" w:hAnsi="Times New Roman"/>
                <w:sz w:val="24"/>
                <w:szCs w:val="24"/>
                <w:lang w:val="en-US"/>
              </w:rPr>
              <w:t>e</w:t>
            </w:r>
            <w:r w:rsidRPr="00BE4877">
              <w:rPr>
                <w:rFonts w:ascii="Times New Roman" w:hAnsi="Times New Roman"/>
                <w:sz w:val="24"/>
                <w:szCs w:val="24"/>
                <w:lang w:val="en-US"/>
              </w:rPr>
              <w:t>-</w:t>
            </w:r>
            <w:r w:rsidRPr="005F516F">
              <w:rPr>
                <w:rFonts w:ascii="Times New Roman" w:hAnsi="Times New Roman"/>
                <w:sz w:val="24"/>
                <w:szCs w:val="24"/>
                <w:lang w:val="en-US"/>
              </w:rPr>
              <w:t>mail</w:t>
            </w:r>
            <w:r w:rsidRPr="00BE4877">
              <w:rPr>
                <w:rFonts w:ascii="Times New Roman" w:hAnsi="Times New Roman"/>
                <w:sz w:val="24"/>
                <w:szCs w:val="24"/>
                <w:lang w:val="en-US"/>
              </w:rPr>
              <w:t xml:space="preserve">: </w:t>
            </w:r>
            <w:r w:rsidR="00E56013">
              <w:fldChar w:fldCharType="begin"/>
            </w:r>
            <w:r w:rsidR="00E56013" w:rsidRPr="00E56013">
              <w:rPr>
                <w:lang w:val="en-US"/>
              </w:rPr>
              <w:instrText xml:space="preserve"> HYPERLINK "mailto:nikulova.v@yandex.ru" </w:instrText>
            </w:r>
            <w:r w:rsidR="00E56013">
              <w:fldChar w:fldCharType="separate"/>
            </w:r>
            <w:r w:rsidRPr="00BB64D0">
              <w:rPr>
                <w:rStyle w:val="a4"/>
                <w:rFonts w:ascii="Times New Roman" w:hAnsi="Times New Roman"/>
                <w:sz w:val="24"/>
                <w:szCs w:val="24"/>
                <w:lang w:val="en-US"/>
              </w:rPr>
              <w:t>nikulova.v@yandex.ru</w:t>
            </w:r>
            <w:r w:rsidR="00E56013">
              <w:rPr>
                <w:rStyle w:val="a4"/>
                <w:rFonts w:ascii="Times New Roman" w:hAnsi="Times New Roman"/>
                <w:sz w:val="24"/>
                <w:szCs w:val="24"/>
                <w:lang w:val="en-US"/>
              </w:rPr>
              <w:fldChar w:fldCharType="end"/>
            </w:r>
          </w:p>
        </w:tc>
      </w:tr>
      <w:tr w:rsidR="00813365" w:rsidRPr="00E56013" w:rsidTr="00B0774E">
        <w:trPr>
          <w:trHeight w:val="137"/>
        </w:trPr>
        <w:tc>
          <w:tcPr>
            <w:tcW w:w="540" w:type="dxa"/>
            <w:shd w:val="clear" w:color="auto" w:fill="auto"/>
          </w:tcPr>
          <w:p w:rsidR="00813365" w:rsidRPr="00BE4877" w:rsidRDefault="00813365" w:rsidP="00E80F6B">
            <w:pPr>
              <w:spacing w:after="0" w:line="240" w:lineRule="auto"/>
              <w:rPr>
                <w:rFonts w:ascii="Times New Roman" w:hAnsi="Times New Roman"/>
                <w:sz w:val="24"/>
                <w:szCs w:val="24"/>
                <w:lang w:val="en-US"/>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Руководитель проекта</w:t>
            </w:r>
          </w:p>
        </w:tc>
        <w:tc>
          <w:tcPr>
            <w:tcW w:w="6914"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 xml:space="preserve">Панкратова Людмила Викторовна, </w:t>
            </w:r>
          </w:p>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директор МБУК ВР «МЦБ».</w:t>
            </w:r>
          </w:p>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 xml:space="preserve">347350, Ростовская область, </w:t>
            </w:r>
            <w:proofErr w:type="spellStart"/>
            <w:r w:rsidRPr="005F516F">
              <w:rPr>
                <w:rFonts w:ascii="Times New Roman" w:hAnsi="Times New Roman"/>
                <w:sz w:val="24"/>
                <w:szCs w:val="24"/>
              </w:rPr>
              <w:t>Волгодонской</w:t>
            </w:r>
            <w:proofErr w:type="spellEnd"/>
            <w:r w:rsidRPr="005F516F">
              <w:rPr>
                <w:rFonts w:ascii="Times New Roman" w:hAnsi="Times New Roman"/>
                <w:sz w:val="24"/>
                <w:szCs w:val="24"/>
              </w:rPr>
              <w:t xml:space="preserve"> район, хутор </w:t>
            </w:r>
            <w:proofErr w:type="spellStart"/>
            <w:r w:rsidRPr="005F516F">
              <w:rPr>
                <w:rFonts w:ascii="Times New Roman" w:hAnsi="Times New Roman"/>
                <w:sz w:val="24"/>
                <w:szCs w:val="24"/>
              </w:rPr>
              <w:t>Лагутники</w:t>
            </w:r>
            <w:proofErr w:type="spellEnd"/>
            <w:r w:rsidRPr="005F516F">
              <w:rPr>
                <w:rFonts w:ascii="Times New Roman" w:hAnsi="Times New Roman"/>
                <w:sz w:val="24"/>
                <w:szCs w:val="24"/>
              </w:rPr>
              <w:t>, переулок Технический,  дом № 26, квартира 2.</w:t>
            </w:r>
          </w:p>
          <w:p w:rsidR="00813365" w:rsidRPr="00813365" w:rsidRDefault="00813365" w:rsidP="00E80F6B">
            <w:pPr>
              <w:spacing w:after="0" w:line="240" w:lineRule="auto"/>
              <w:rPr>
                <w:rFonts w:ascii="Times New Roman" w:hAnsi="Times New Roman"/>
                <w:sz w:val="24"/>
                <w:szCs w:val="24"/>
                <w:lang w:val="en-US"/>
              </w:rPr>
            </w:pPr>
            <w:r w:rsidRPr="005F516F">
              <w:rPr>
                <w:rFonts w:ascii="Times New Roman" w:hAnsi="Times New Roman"/>
                <w:sz w:val="24"/>
                <w:szCs w:val="24"/>
              </w:rPr>
              <w:t>тел</w:t>
            </w:r>
            <w:r w:rsidRPr="00813365">
              <w:rPr>
                <w:rFonts w:ascii="Times New Roman" w:hAnsi="Times New Roman"/>
                <w:sz w:val="24"/>
                <w:szCs w:val="24"/>
                <w:lang w:val="en-US"/>
              </w:rPr>
              <w:t>.: 89896200935,</w:t>
            </w:r>
          </w:p>
          <w:p w:rsidR="00813365" w:rsidRPr="00813365" w:rsidRDefault="00813365" w:rsidP="00E80F6B">
            <w:pPr>
              <w:spacing w:after="0" w:line="240" w:lineRule="auto"/>
              <w:rPr>
                <w:rFonts w:ascii="Times New Roman" w:hAnsi="Times New Roman"/>
                <w:sz w:val="24"/>
                <w:szCs w:val="24"/>
                <w:lang w:val="en-US"/>
              </w:rPr>
            </w:pPr>
            <w:r w:rsidRPr="005F516F">
              <w:rPr>
                <w:rFonts w:ascii="Times New Roman" w:hAnsi="Times New Roman"/>
                <w:sz w:val="24"/>
                <w:szCs w:val="24"/>
                <w:lang w:val="en-US"/>
              </w:rPr>
              <w:t>e</w:t>
            </w:r>
            <w:r w:rsidRPr="00813365">
              <w:rPr>
                <w:rFonts w:ascii="Times New Roman" w:hAnsi="Times New Roman"/>
                <w:sz w:val="24"/>
                <w:szCs w:val="24"/>
                <w:lang w:val="en-US"/>
              </w:rPr>
              <w:t>-</w:t>
            </w:r>
            <w:r w:rsidRPr="005F516F">
              <w:rPr>
                <w:rFonts w:ascii="Times New Roman" w:hAnsi="Times New Roman"/>
                <w:sz w:val="24"/>
                <w:szCs w:val="24"/>
                <w:lang w:val="en-US"/>
              </w:rPr>
              <w:t>mail</w:t>
            </w:r>
            <w:r w:rsidRPr="00813365">
              <w:rPr>
                <w:rFonts w:ascii="Times New Roman" w:hAnsi="Times New Roman"/>
                <w:sz w:val="24"/>
                <w:szCs w:val="24"/>
                <w:lang w:val="en-US"/>
              </w:rPr>
              <w:t xml:space="preserve">: </w:t>
            </w:r>
            <w:r w:rsidR="00E56013">
              <w:fldChar w:fldCharType="begin"/>
            </w:r>
            <w:r w:rsidR="00E56013" w:rsidRPr="00E56013">
              <w:rPr>
                <w:lang w:val="en-US"/>
              </w:rPr>
              <w:instrText xml:space="preserve"> HYPERLINK "mailto:pankratova-mcb@eyandex.ru" </w:instrText>
            </w:r>
            <w:r w:rsidR="00E56013">
              <w:fldChar w:fldCharType="separate"/>
            </w:r>
            <w:r w:rsidRPr="005F516F">
              <w:rPr>
                <w:rStyle w:val="a4"/>
                <w:rFonts w:ascii="Times New Roman" w:hAnsi="Times New Roman"/>
                <w:color w:val="auto"/>
                <w:sz w:val="24"/>
                <w:szCs w:val="24"/>
                <w:lang w:val="en-US"/>
              </w:rPr>
              <w:t>pankratova</w:t>
            </w:r>
            <w:r w:rsidRPr="00813365">
              <w:rPr>
                <w:rStyle w:val="a4"/>
                <w:rFonts w:ascii="Times New Roman" w:hAnsi="Times New Roman"/>
                <w:color w:val="auto"/>
                <w:sz w:val="24"/>
                <w:szCs w:val="24"/>
                <w:lang w:val="en-US"/>
              </w:rPr>
              <w:t>-</w:t>
            </w:r>
            <w:r w:rsidRPr="005F516F">
              <w:rPr>
                <w:rStyle w:val="a4"/>
                <w:rFonts w:ascii="Times New Roman" w:hAnsi="Times New Roman"/>
                <w:color w:val="auto"/>
                <w:sz w:val="24"/>
                <w:szCs w:val="24"/>
                <w:lang w:val="en-US"/>
              </w:rPr>
              <w:t>mcb</w:t>
            </w:r>
            <w:r w:rsidRPr="00813365">
              <w:rPr>
                <w:rStyle w:val="a4"/>
                <w:rFonts w:ascii="Times New Roman" w:hAnsi="Times New Roman"/>
                <w:color w:val="auto"/>
                <w:sz w:val="24"/>
                <w:szCs w:val="24"/>
                <w:lang w:val="en-US"/>
              </w:rPr>
              <w:t>@</w:t>
            </w:r>
            <w:r w:rsidRPr="005F516F">
              <w:rPr>
                <w:rStyle w:val="a4"/>
                <w:rFonts w:ascii="Times New Roman" w:hAnsi="Times New Roman"/>
                <w:color w:val="auto"/>
                <w:sz w:val="24"/>
                <w:szCs w:val="24"/>
                <w:lang w:val="en-US"/>
              </w:rPr>
              <w:t>eyandex</w:t>
            </w:r>
            <w:r w:rsidRPr="00813365">
              <w:rPr>
                <w:rStyle w:val="a4"/>
                <w:rFonts w:ascii="Times New Roman" w:hAnsi="Times New Roman"/>
                <w:color w:val="auto"/>
                <w:sz w:val="24"/>
                <w:szCs w:val="24"/>
                <w:lang w:val="en-US"/>
              </w:rPr>
              <w:t>.</w:t>
            </w:r>
            <w:r w:rsidRPr="005F516F">
              <w:rPr>
                <w:rStyle w:val="a4"/>
                <w:rFonts w:ascii="Times New Roman" w:hAnsi="Times New Roman"/>
                <w:color w:val="auto"/>
                <w:sz w:val="24"/>
                <w:szCs w:val="24"/>
                <w:lang w:val="en-US"/>
              </w:rPr>
              <w:t>ru</w:t>
            </w:r>
            <w:r w:rsidR="00E56013">
              <w:rPr>
                <w:rStyle w:val="a4"/>
                <w:rFonts w:ascii="Times New Roman" w:hAnsi="Times New Roman"/>
                <w:color w:val="auto"/>
                <w:sz w:val="24"/>
                <w:szCs w:val="24"/>
                <w:lang w:val="en-US"/>
              </w:rPr>
              <w:fldChar w:fldCharType="end"/>
            </w:r>
          </w:p>
        </w:tc>
      </w:tr>
      <w:tr w:rsidR="00813365" w:rsidRPr="005F516F" w:rsidTr="00B0774E">
        <w:trPr>
          <w:trHeight w:val="137"/>
        </w:trPr>
        <w:tc>
          <w:tcPr>
            <w:tcW w:w="540" w:type="dxa"/>
            <w:shd w:val="clear" w:color="auto" w:fill="auto"/>
          </w:tcPr>
          <w:p w:rsidR="00813365" w:rsidRPr="00813365" w:rsidRDefault="00813365" w:rsidP="00E80F6B">
            <w:pPr>
              <w:spacing w:after="0" w:line="240" w:lineRule="auto"/>
              <w:rPr>
                <w:rFonts w:ascii="Times New Roman" w:hAnsi="Times New Roman"/>
                <w:sz w:val="24"/>
                <w:szCs w:val="24"/>
                <w:lang w:val="en-US"/>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Наименование и краткая аннотация проекта</w:t>
            </w:r>
          </w:p>
        </w:tc>
        <w:tc>
          <w:tcPr>
            <w:tcW w:w="6914" w:type="dxa"/>
            <w:shd w:val="clear" w:color="auto" w:fill="auto"/>
          </w:tcPr>
          <w:p w:rsidR="00357D53" w:rsidRPr="00357D53" w:rsidRDefault="00183D56" w:rsidP="00357D53">
            <w:pPr>
              <w:pStyle w:val="a3"/>
              <w:shd w:val="clear" w:color="auto" w:fill="FFFFFF"/>
              <w:spacing w:before="0" w:beforeAutospacing="0" w:after="0" w:afterAutospacing="0"/>
              <w:jc w:val="both"/>
            </w:pPr>
            <w:r>
              <w:t>Информационный п</w:t>
            </w:r>
            <w:r w:rsidR="00813365" w:rsidRPr="00CB1E25">
              <w:t xml:space="preserve">роект </w:t>
            </w:r>
            <w:r w:rsidR="00357D53" w:rsidRPr="00357D53">
              <w:t>«Проблема документоснабжения библиотек в условиях рынка»</w:t>
            </w:r>
          </w:p>
          <w:p w:rsidR="00A61812" w:rsidRPr="0051646A" w:rsidRDefault="00A61812" w:rsidP="00A61812">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rPr>
              <w:t>Информационный п</w:t>
            </w:r>
            <w:r w:rsidRPr="00CB1E25">
              <w:rPr>
                <w:rFonts w:ascii="Times New Roman" w:hAnsi="Times New Roman"/>
                <w:sz w:val="24"/>
                <w:szCs w:val="24"/>
              </w:rPr>
              <w:t>роект</w:t>
            </w:r>
            <w:r w:rsidR="00813365" w:rsidRPr="003D79D6">
              <w:rPr>
                <w:rFonts w:ascii="Times New Roman" w:eastAsia="Times New Roman" w:hAnsi="Times New Roman"/>
                <w:sz w:val="24"/>
                <w:szCs w:val="24"/>
              </w:rPr>
              <w:t>необходим для</w:t>
            </w:r>
            <w:r>
              <w:rPr>
                <w:rFonts w:ascii="Times New Roman" w:hAnsi="Times New Roman"/>
                <w:sz w:val="24"/>
                <w:szCs w:val="24"/>
              </w:rPr>
              <w:t>ф</w:t>
            </w:r>
            <w:r w:rsidRPr="0051646A">
              <w:rPr>
                <w:rFonts w:ascii="Times New Roman" w:hAnsi="Times New Roman"/>
                <w:sz w:val="24"/>
                <w:szCs w:val="24"/>
              </w:rPr>
              <w:t>ормирование библиотечных фондов</w:t>
            </w:r>
            <w:r>
              <w:rPr>
                <w:rFonts w:ascii="Times New Roman" w:hAnsi="Times New Roman"/>
                <w:sz w:val="24"/>
                <w:szCs w:val="24"/>
              </w:rPr>
              <w:t xml:space="preserve"> и</w:t>
            </w:r>
            <w:r w:rsidRPr="0051646A">
              <w:rPr>
                <w:rFonts w:ascii="Times New Roman" w:hAnsi="Times New Roman"/>
                <w:sz w:val="24"/>
                <w:szCs w:val="24"/>
              </w:rPr>
              <w:t xml:space="preserve"> требует от библиотекаря точного знания задач, </w:t>
            </w:r>
            <w:proofErr w:type="gramStart"/>
            <w:r w:rsidRPr="0051646A">
              <w:rPr>
                <w:rFonts w:ascii="Times New Roman" w:hAnsi="Times New Roman"/>
                <w:sz w:val="24"/>
                <w:szCs w:val="24"/>
              </w:rPr>
              <w:t>стоящих  в</w:t>
            </w:r>
            <w:proofErr w:type="gramEnd"/>
            <w:r w:rsidRPr="0051646A">
              <w:rPr>
                <w:rFonts w:ascii="Times New Roman" w:hAnsi="Times New Roman"/>
                <w:sz w:val="24"/>
                <w:szCs w:val="24"/>
              </w:rPr>
              <w:t xml:space="preserve">  данное  время  перед  библиотекой,  а  также  постоянного изучения   контингента   пользователей,    их    потребностей,    интересов, литературных вкусов, установок, стимулов, мотивов обращения к документам. Залог  успеха  состоит  в  умении  определить,  предвосхитить   будущие информационные запросы,  что  делает  формирование  библиотечных  фондов  не только наукой, но и искусством.</w:t>
            </w:r>
          </w:p>
          <w:p w:rsidR="00813365" w:rsidRPr="005F516F" w:rsidRDefault="00813365" w:rsidP="00A61812">
            <w:pPr>
              <w:spacing w:after="0" w:line="240" w:lineRule="auto"/>
              <w:ind w:firstLine="708"/>
              <w:jc w:val="both"/>
              <w:rPr>
                <w:rFonts w:ascii="Times New Roman" w:eastAsia="Times New Roman" w:hAnsi="Times New Roman"/>
                <w:sz w:val="24"/>
                <w:szCs w:val="24"/>
              </w:rPr>
            </w:pPr>
          </w:p>
        </w:tc>
      </w:tr>
      <w:tr w:rsidR="00813365" w:rsidRPr="005F516F" w:rsidTr="00B0774E">
        <w:trPr>
          <w:trHeight w:val="137"/>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Территория реализации проекта</w:t>
            </w:r>
          </w:p>
        </w:tc>
        <w:tc>
          <w:tcPr>
            <w:tcW w:w="6914"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Станица Романовская</w:t>
            </w:r>
            <w:r w:rsidR="008B0E89">
              <w:rPr>
                <w:rFonts w:ascii="Times New Roman" w:hAnsi="Times New Roman"/>
                <w:sz w:val="24"/>
                <w:szCs w:val="24"/>
              </w:rPr>
              <w:t>,</w:t>
            </w:r>
            <w:r w:rsidRPr="005F516F">
              <w:rPr>
                <w:rFonts w:ascii="Times New Roman" w:hAnsi="Times New Roman"/>
                <w:sz w:val="24"/>
                <w:szCs w:val="24"/>
              </w:rPr>
              <w:t xml:space="preserve">  Волгодонского района</w:t>
            </w:r>
          </w:p>
        </w:tc>
      </w:tr>
      <w:tr w:rsidR="00813365" w:rsidRPr="005F516F" w:rsidTr="00B0774E">
        <w:trPr>
          <w:trHeight w:val="137"/>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Обоснование актуальности проекта</w:t>
            </w:r>
          </w:p>
        </w:tc>
        <w:tc>
          <w:tcPr>
            <w:tcW w:w="6914" w:type="dxa"/>
            <w:shd w:val="clear" w:color="auto" w:fill="auto"/>
          </w:tcPr>
          <w:p w:rsidR="00670571" w:rsidRDefault="00670571" w:rsidP="00357D53">
            <w:pPr>
              <w:pStyle w:val="a3"/>
              <w:shd w:val="clear" w:color="auto" w:fill="FFFFFF"/>
              <w:spacing w:before="0" w:beforeAutospacing="0" w:after="0" w:afterAutospacing="0"/>
              <w:jc w:val="both"/>
            </w:pPr>
            <w:r>
              <w:t>Информационный п</w:t>
            </w:r>
            <w:r w:rsidRPr="00CB1E25">
              <w:t xml:space="preserve">роект </w:t>
            </w:r>
            <w:r w:rsidR="00357D53" w:rsidRPr="00357D53">
              <w:t>«Проблема документоснабжения библиотек в условиях рынка»</w:t>
            </w:r>
          </w:p>
          <w:p w:rsidR="00813365" w:rsidRPr="00FC00E0" w:rsidRDefault="00A61812" w:rsidP="00E80F6B">
            <w:pPr>
              <w:spacing w:after="0" w:line="240" w:lineRule="auto"/>
              <w:jc w:val="both"/>
              <w:rPr>
                <w:rFonts w:ascii="Times New Roman" w:hAnsi="Times New Roman"/>
                <w:sz w:val="24"/>
                <w:szCs w:val="24"/>
                <w:shd w:val="clear" w:color="auto" w:fill="FFFFFF"/>
              </w:rPr>
            </w:pPr>
            <w:r w:rsidRPr="007C353C">
              <w:rPr>
                <w:rFonts w:ascii="Times New Roman" w:hAnsi="Times New Roman"/>
                <w:sz w:val="24"/>
                <w:szCs w:val="24"/>
              </w:rPr>
              <w:t>Р</w:t>
            </w:r>
            <w:r w:rsidR="00813365" w:rsidRPr="007C353C">
              <w:rPr>
                <w:rFonts w:ascii="Times New Roman" w:hAnsi="Times New Roman"/>
                <w:sz w:val="24"/>
                <w:szCs w:val="24"/>
              </w:rPr>
              <w:t xml:space="preserve">азработан для </w:t>
            </w:r>
            <w:r w:rsidRPr="007C353C">
              <w:rPr>
                <w:rFonts w:ascii="Times New Roman" w:hAnsi="Times New Roman"/>
                <w:sz w:val="24"/>
                <w:szCs w:val="24"/>
                <w:shd w:val="clear" w:color="auto" w:fill="FFFFFF"/>
              </w:rPr>
              <w:t>комплектование библиотечного фонда.</w:t>
            </w:r>
            <w:r>
              <w:rPr>
                <w:rFonts w:ascii="Times New Roman" w:hAnsi="Times New Roman"/>
                <w:sz w:val="24"/>
                <w:szCs w:val="24"/>
                <w:shd w:val="clear" w:color="auto" w:fill="FFFFFF"/>
              </w:rPr>
              <w:t xml:space="preserve"> Э</w:t>
            </w:r>
            <w:r w:rsidRPr="0051646A">
              <w:rPr>
                <w:rFonts w:ascii="Times New Roman" w:hAnsi="Times New Roman"/>
                <w:sz w:val="24"/>
                <w:szCs w:val="24"/>
                <w:shd w:val="clear" w:color="auto" w:fill="FFFFFF"/>
              </w:rPr>
              <w:t>то задача, которая не может решаться на интуитивном уровне. Успех будет сопутствовать только комплектаторам, хорошо осведомленным о потребностях пользователей и о тех документах, которые эти потребности могут удовлетворить. Обязательными качествами комплектатора являются знания, опыт и высокий уровень информированности.</w:t>
            </w:r>
          </w:p>
        </w:tc>
      </w:tr>
      <w:tr w:rsidR="00813365" w:rsidRPr="005F516F" w:rsidTr="00B0774E">
        <w:trPr>
          <w:trHeight w:val="137"/>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Обоснование электоральной привлекательности проекта</w:t>
            </w:r>
          </w:p>
        </w:tc>
        <w:tc>
          <w:tcPr>
            <w:tcW w:w="6914" w:type="dxa"/>
            <w:shd w:val="clear" w:color="auto" w:fill="auto"/>
          </w:tcPr>
          <w:p w:rsidR="00813365" w:rsidRPr="005F516F" w:rsidRDefault="00813365" w:rsidP="00A61812">
            <w:pPr>
              <w:pStyle w:val="a3"/>
              <w:shd w:val="clear" w:color="auto" w:fill="FFFFFF"/>
              <w:tabs>
                <w:tab w:val="left" w:pos="993"/>
              </w:tabs>
              <w:spacing w:before="0" w:beforeAutospacing="0" w:after="0" w:afterAutospacing="0"/>
              <w:jc w:val="both"/>
            </w:pPr>
            <w:r w:rsidRPr="005F516F">
              <w:t xml:space="preserve">В результате работы </w:t>
            </w:r>
            <w:r w:rsidR="00670571">
              <w:t>информационного</w:t>
            </w:r>
            <w:r w:rsidRPr="005F516F">
              <w:t xml:space="preserve">проекта  </w:t>
            </w:r>
            <w:r w:rsidR="00A61812">
              <w:t>б</w:t>
            </w:r>
            <w:r w:rsidR="00A61812" w:rsidRPr="0051646A">
              <w:t xml:space="preserve">иблиотекам отводится особая роль в формировании нового человека — человека XXI века. Сегодняшняя библиотека — это один из самых доступных для широких масс центров культуры, общения с книгой. Библиотеки могут влиять на общественное сознание, культуру, представление людей о жизни, о самих себе, оказывая существенное влияние на формирование и развитие культурно-информационной среды. Привлекать жителей района, к проблеме библиотек. Библиотекам  создавать пособия на разные актуальные темы.  Участия библиотек в различных конкурсах проектов на получение грантов, обращения к благотворительным фондам, обществам, привлекать спонсоров, </w:t>
            </w:r>
            <w:proofErr w:type="spellStart"/>
            <w:r w:rsidR="00A61812" w:rsidRPr="0051646A">
              <w:t>мицинатов</w:t>
            </w:r>
            <w:proofErr w:type="spellEnd"/>
            <w:r w:rsidR="00A61812" w:rsidRPr="0051646A">
              <w:t xml:space="preserve">. </w:t>
            </w:r>
          </w:p>
        </w:tc>
      </w:tr>
      <w:tr w:rsidR="00813365" w:rsidRPr="005F516F" w:rsidTr="00B0774E">
        <w:trPr>
          <w:trHeight w:val="137"/>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eastAsia="Times New Roman" w:hAnsi="Times New Roman"/>
                <w:sz w:val="24"/>
                <w:szCs w:val="24"/>
              </w:rPr>
              <w:t>Целевые группы проекта</w:t>
            </w:r>
          </w:p>
        </w:tc>
        <w:tc>
          <w:tcPr>
            <w:tcW w:w="6914" w:type="dxa"/>
            <w:shd w:val="clear" w:color="auto" w:fill="auto"/>
          </w:tcPr>
          <w:p w:rsidR="00813365" w:rsidRPr="005F516F" w:rsidRDefault="00813365" w:rsidP="001E6451">
            <w:pPr>
              <w:spacing w:after="0" w:line="240" w:lineRule="auto"/>
              <w:rPr>
                <w:rFonts w:ascii="Times New Roman" w:eastAsia="Times New Roman" w:hAnsi="Times New Roman"/>
                <w:sz w:val="24"/>
                <w:szCs w:val="24"/>
              </w:rPr>
            </w:pPr>
            <w:r w:rsidRPr="005F516F">
              <w:rPr>
                <w:rFonts w:ascii="Times New Roman" w:eastAsia="Times New Roman" w:hAnsi="Times New Roman"/>
                <w:sz w:val="24"/>
                <w:szCs w:val="24"/>
              </w:rPr>
              <w:t xml:space="preserve">Целевыми группами проектаявляются </w:t>
            </w:r>
            <w:r w:rsidR="001E6451" w:rsidRPr="007C353C">
              <w:rPr>
                <w:rFonts w:ascii="Times New Roman" w:eastAsia="Times New Roman" w:hAnsi="Times New Roman"/>
                <w:sz w:val="24"/>
                <w:szCs w:val="24"/>
              </w:rPr>
              <w:t>сотрудники библиотеки</w:t>
            </w:r>
            <w:r w:rsidR="007C353C">
              <w:rPr>
                <w:rFonts w:ascii="Times New Roman" w:eastAsia="Times New Roman" w:hAnsi="Times New Roman"/>
                <w:sz w:val="24"/>
                <w:szCs w:val="24"/>
              </w:rPr>
              <w:t>.</w:t>
            </w:r>
          </w:p>
        </w:tc>
      </w:tr>
      <w:tr w:rsidR="00813365" w:rsidRPr="00CA32AD" w:rsidTr="00B0774E">
        <w:trPr>
          <w:trHeight w:val="274"/>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Цель проекта</w:t>
            </w:r>
          </w:p>
        </w:tc>
        <w:tc>
          <w:tcPr>
            <w:tcW w:w="6914" w:type="dxa"/>
            <w:shd w:val="clear" w:color="auto" w:fill="auto"/>
          </w:tcPr>
          <w:p w:rsidR="00813365" w:rsidRPr="00634BD9" w:rsidRDefault="00634BD9" w:rsidP="00634BD9">
            <w:pPr>
              <w:spacing w:after="0" w:line="240" w:lineRule="auto"/>
              <w:jc w:val="both"/>
              <w:rPr>
                <w:rFonts w:ascii="Times New Roman" w:hAnsi="Times New Roman"/>
                <w:sz w:val="24"/>
                <w:szCs w:val="24"/>
              </w:rPr>
            </w:pPr>
            <w:r w:rsidRPr="00634BD9">
              <w:rPr>
                <w:rFonts w:ascii="Times New Roman" w:hAnsi="Times New Roman"/>
                <w:sz w:val="24"/>
                <w:szCs w:val="24"/>
              </w:rPr>
              <w:t xml:space="preserve">Цель  </w:t>
            </w:r>
            <w:r>
              <w:rPr>
                <w:rFonts w:ascii="Times New Roman" w:hAnsi="Times New Roman"/>
                <w:sz w:val="24"/>
                <w:szCs w:val="24"/>
              </w:rPr>
              <w:t>информационного</w:t>
            </w:r>
            <w:r w:rsidRPr="005F516F">
              <w:rPr>
                <w:rFonts w:ascii="Times New Roman" w:eastAsia="Times New Roman" w:hAnsi="Times New Roman"/>
                <w:sz w:val="24"/>
                <w:szCs w:val="24"/>
              </w:rPr>
              <w:t xml:space="preserve"> проекта  </w:t>
            </w:r>
            <w:r w:rsidRPr="00634BD9">
              <w:rPr>
                <w:rFonts w:ascii="Times New Roman" w:hAnsi="Times New Roman"/>
                <w:sz w:val="24"/>
                <w:szCs w:val="24"/>
              </w:rPr>
              <w:t>– рассмотреть проблемы своевременного и полноценного документоснабжения библиотечных фондов.</w:t>
            </w:r>
          </w:p>
        </w:tc>
      </w:tr>
      <w:tr w:rsidR="00813365" w:rsidRPr="005F516F" w:rsidTr="00B0774E">
        <w:trPr>
          <w:trHeight w:val="404"/>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Задачи проекта</w:t>
            </w:r>
          </w:p>
        </w:tc>
        <w:tc>
          <w:tcPr>
            <w:tcW w:w="6914" w:type="dxa"/>
            <w:shd w:val="clear" w:color="auto" w:fill="auto"/>
          </w:tcPr>
          <w:p w:rsidR="00634BD9" w:rsidRPr="00634BD9" w:rsidRDefault="00634BD9" w:rsidP="00634BD9">
            <w:pPr>
              <w:pStyle w:val="a3"/>
              <w:shd w:val="clear" w:color="auto" w:fill="FFFFFF"/>
              <w:spacing w:before="0" w:beforeAutospacing="0" w:after="0" w:afterAutospacing="0"/>
              <w:ind w:left="360"/>
              <w:rPr>
                <w:color w:val="000000"/>
              </w:rPr>
            </w:pPr>
            <w:r w:rsidRPr="00634BD9">
              <w:t>Задачи:</w:t>
            </w:r>
          </w:p>
          <w:p w:rsidR="00634BD9" w:rsidRPr="00634BD9" w:rsidRDefault="00634BD9" w:rsidP="00634BD9">
            <w:pPr>
              <w:pStyle w:val="a3"/>
              <w:numPr>
                <w:ilvl w:val="0"/>
                <w:numId w:val="2"/>
              </w:numPr>
              <w:shd w:val="clear" w:color="auto" w:fill="FFFFFF"/>
              <w:spacing w:before="0" w:beforeAutospacing="0" w:after="0" w:afterAutospacing="0"/>
              <w:ind w:left="714" w:hanging="357"/>
              <w:rPr>
                <w:color w:val="000000"/>
              </w:rPr>
            </w:pPr>
            <w:r w:rsidRPr="00634BD9">
              <w:t xml:space="preserve"> пр</w:t>
            </w:r>
            <w:r w:rsidRPr="00634BD9">
              <w:rPr>
                <w:color w:val="000000"/>
              </w:rPr>
              <w:t xml:space="preserve">оанализировать источники комплектования </w:t>
            </w:r>
            <w:r w:rsidRPr="00634BD9">
              <w:rPr>
                <w:color w:val="000000"/>
              </w:rPr>
              <w:lastRenderedPageBreak/>
              <w:t xml:space="preserve">библиотечных фондов; </w:t>
            </w:r>
          </w:p>
          <w:p w:rsidR="00634BD9" w:rsidRPr="00634BD9" w:rsidRDefault="00634BD9" w:rsidP="00634BD9">
            <w:pPr>
              <w:pStyle w:val="a3"/>
              <w:numPr>
                <w:ilvl w:val="0"/>
                <w:numId w:val="2"/>
              </w:numPr>
              <w:shd w:val="clear" w:color="auto" w:fill="FFFFFF"/>
              <w:spacing w:before="0" w:beforeAutospacing="0" w:after="0" w:afterAutospacing="0"/>
              <w:ind w:left="714" w:hanging="357"/>
              <w:rPr>
                <w:color w:val="000000"/>
              </w:rPr>
            </w:pPr>
            <w:r w:rsidRPr="00634BD9">
              <w:rPr>
                <w:color w:val="000000"/>
              </w:rPr>
              <w:t>рассмотреть проблемы комплектования  библиотечных фондов;</w:t>
            </w:r>
          </w:p>
          <w:p w:rsidR="00634BD9" w:rsidRPr="00634BD9" w:rsidRDefault="00634BD9" w:rsidP="00634BD9">
            <w:pPr>
              <w:pStyle w:val="a3"/>
              <w:numPr>
                <w:ilvl w:val="0"/>
                <w:numId w:val="2"/>
              </w:numPr>
              <w:shd w:val="clear" w:color="auto" w:fill="FFFFFF"/>
              <w:ind w:left="714" w:hanging="357"/>
              <w:rPr>
                <w:color w:val="000000"/>
              </w:rPr>
            </w:pPr>
            <w:r w:rsidRPr="00634BD9">
              <w:rPr>
                <w:color w:val="000000"/>
              </w:rPr>
              <w:t>исследовать структуру и состояние библиотечных фондов сельских библиотек, и  их современное состояние;</w:t>
            </w:r>
          </w:p>
          <w:p w:rsidR="00813365" w:rsidRPr="00CD5802" w:rsidRDefault="00634BD9" w:rsidP="00E80F6B">
            <w:pPr>
              <w:pStyle w:val="a3"/>
              <w:numPr>
                <w:ilvl w:val="0"/>
                <w:numId w:val="2"/>
              </w:numPr>
              <w:shd w:val="clear" w:color="auto" w:fill="FFFFFF"/>
              <w:spacing w:before="0" w:beforeAutospacing="0" w:after="0" w:afterAutospacing="0"/>
              <w:ind w:left="714" w:hanging="357"/>
              <w:rPr>
                <w:color w:val="000000"/>
              </w:rPr>
            </w:pPr>
            <w:r w:rsidRPr="00634BD9">
              <w:rPr>
                <w:color w:val="000000"/>
              </w:rPr>
              <w:t xml:space="preserve">проанализировать объем финансирования комплектования и подписки периодических изданий. </w:t>
            </w:r>
          </w:p>
        </w:tc>
      </w:tr>
      <w:tr w:rsidR="00813365" w:rsidRPr="005F516F" w:rsidTr="00B0774E">
        <w:trPr>
          <w:trHeight w:val="82"/>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Ожидаемый результат от реализации проекта</w:t>
            </w:r>
          </w:p>
        </w:tc>
        <w:tc>
          <w:tcPr>
            <w:tcW w:w="6914" w:type="dxa"/>
            <w:shd w:val="clear" w:color="auto" w:fill="auto"/>
          </w:tcPr>
          <w:p w:rsidR="006A76AA" w:rsidRPr="00E33DB9" w:rsidRDefault="006A76AA" w:rsidP="006A76AA">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Б</w:t>
            </w:r>
            <w:r w:rsidRPr="00E33DB9">
              <w:rPr>
                <w:rFonts w:ascii="Times New Roman" w:hAnsi="Times New Roman"/>
                <w:sz w:val="24"/>
                <w:szCs w:val="24"/>
                <w:shd w:val="clear" w:color="auto" w:fill="FFFFFF"/>
              </w:rPr>
              <w:t>иблиотекам необходимо выработать новую стратегию взаимодействия с субъектами книжного рынка (в первую очередь с издательскими и книготорговыми фирмами), успешность которого во многом будет зависеть от учета сторонами взаимных интересов.</w:t>
            </w:r>
          </w:p>
          <w:p w:rsidR="00813365" w:rsidRPr="00FC00E0" w:rsidRDefault="00813365" w:rsidP="00E80F6B">
            <w:pPr>
              <w:spacing w:after="0" w:line="240" w:lineRule="auto"/>
              <w:rPr>
                <w:rFonts w:ascii="Times New Roman" w:eastAsia="Times New Roman" w:hAnsi="Times New Roman"/>
                <w:sz w:val="24"/>
                <w:szCs w:val="24"/>
                <w:highlight w:val="yellow"/>
              </w:rPr>
            </w:pPr>
          </w:p>
        </w:tc>
      </w:tr>
      <w:tr w:rsidR="00813365" w:rsidRPr="005F516F" w:rsidTr="00B0774E">
        <w:trPr>
          <w:trHeight w:val="256"/>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Сроки реализации проекта</w:t>
            </w:r>
          </w:p>
        </w:tc>
        <w:tc>
          <w:tcPr>
            <w:tcW w:w="6914" w:type="dxa"/>
            <w:shd w:val="clear" w:color="auto" w:fill="auto"/>
          </w:tcPr>
          <w:p w:rsidR="00813365" w:rsidRPr="00FC00E0" w:rsidRDefault="00813365" w:rsidP="00E80F6B">
            <w:pPr>
              <w:spacing w:after="0" w:line="240" w:lineRule="auto"/>
              <w:rPr>
                <w:rFonts w:ascii="Times New Roman" w:hAnsi="Times New Roman"/>
                <w:sz w:val="24"/>
                <w:szCs w:val="24"/>
                <w:highlight w:val="yellow"/>
              </w:rPr>
            </w:pPr>
            <w:r w:rsidRPr="007C353C">
              <w:rPr>
                <w:rFonts w:ascii="Times New Roman" w:hAnsi="Times New Roman"/>
                <w:sz w:val="24"/>
                <w:szCs w:val="24"/>
              </w:rPr>
              <w:t>С 201</w:t>
            </w:r>
            <w:r w:rsidR="00E74C6E">
              <w:rPr>
                <w:rFonts w:ascii="Times New Roman" w:hAnsi="Times New Roman"/>
                <w:sz w:val="24"/>
                <w:szCs w:val="24"/>
              </w:rPr>
              <w:t>7</w:t>
            </w:r>
            <w:r w:rsidRPr="007C353C">
              <w:rPr>
                <w:rFonts w:ascii="Times New Roman" w:hAnsi="Times New Roman"/>
                <w:sz w:val="24"/>
                <w:szCs w:val="24"/>
              </w:rPr>
              <w:t xml:space="preserve"> по 201</w:t>
            </w:r>
            <w:r w:rsidR="00670571" w:rsidRPr="007C353C">
              <w:rPr>
                <w:rFonts w:ascii="Times New Roman" w:hAnsi="Times New Roman"/>
                <w:sz w:val="24"/>
                <w:szCs w:val="24"/>
              </w:rPr>
              <w:t>9</w:t>
            </w:r>
            <w:r w:rsidRPr="007C353C">
              <w:rPr>
                <w:rFonts w:ascii="Times New Roman" w:hAnsi="Times New Roman"/>
                <w:sz w:val="24"/>
                <w:szCs w:val="24"/>
              </w:rPr>
              <w:t>годы</w:t>
            </w:r>
          </w:p>
        </w:tc>
      </w:tr>
      <w:tr w:rsidR="00813365" w:rsidRPr="005634A0" w:rsidTr="00B0774E">
        <w:trPr>
          <w:trHeight w:val="274"/>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634A0" w:rsidRDefault="00813365" w:rsidP="00E80F6B">
            <w:pPr>
              <w:spacing w:after="0" w:line="240" w:lineRule="auto"/>
              <w:rPr>
                <w:rFonts w:ascii="Times New Roman" w:hAnsi="Times New Roman"/>
                <w:sz w:val="24"/>
                <w:szCs w:val="24"/>
              </w:rPr>
            </w:pPr>
            <w:r w:rsidRPr="005634A0">
              <w:rPr>
                <w:rFonts w:ascii="Times New Roman" w:hAnsi="Times New Roman"/>
                <w:sz w:val="24"/>
                <w:szCs w:val="24"/>
              </w:rPr>
              <w:t>План реализации проекта</w:t>
            </w:r>
          </w:p>
        </w:tc>
        <w:tc>
          <w:tcPr>
            <w:tcW w:w="6914" w:type="dxa"/>
            <w:shd w:val="clear" w:color="auto" w:fill="auto"/>
          </w:tcPr>
          <w:p w:rsidR="00813365" w:rsidRDefault="004550D2" w:rsidP="00711310">
            <w:pPr>
              <w:pStyle w:val="a3"/>
              <w:shd w:val="clear" w:color="auto" w:fill="FFFFFF"/>
              <w:spacing w:before="0" w:beforeAutospacing="0" w:after="0" w:afterAutospacing="0"/>
              <w:jc w:val="both"/>
            </w:pPr>
            <w:r w:rsidRPr="007C353C">
              <w:t xml:space="preserve">Подготовительный </w:t>
            </w:r>
            <w:r w:rsidR="00813365" w:rsidRPr="007C353C">
              <w:t>(</w:t>
            </w:r>
            <w:r w:rsidR="000A14EB" w:rsidRPr="007C353C">
              <w:t>С</w:t>
            </w:r>
            <w:r w:rsidRPr="007C353C">
              <w:t>формировать такой круг поставщиков, который бы в совокупности обеспечил полноту поступления в фонд необходимых профильных документов при оптимальных затратах на их приобретение</w:t>
            </w:r>
            <w:r w:rsidR="00813365" w:rsidRPr="007C353C">
              <w:t>)</w:t>
            </w:r>
            <w:r w:rsidRPr="007C353C">
              <w:t>.</w:t>
            </w:r>
          </w:p>
          <w:p w:rsidR="004550D2" w:rsidRPr="004550D2" w:rsidRDefault="004550D2" w:rsidP="004550D2">
            <w:pPr>
              <w:pStyle w:val="a3"/>
              <w:shd w:val="clear" w:color="auto" w:fill="FFFFFF"/>
              <w:spacing w:before="0" w:beforeAutospacing="0" w:after="0" w:afterAutospacing="0"/>
              <w:ind w:firstLine="708"/>
              <w:jc w:val="both"/>
            </w:pPr>
          </w:p>
          <w:p w:rsidR="00813365" w:rsidRPr="004550D2" w:rsidRDefault="00813365" w:rsidP="004550D2">
            <w:pPr>
              <w:pStyle w:val="a3"/>
              <w:shd w:val="clear" w:color="auto" w:fill="FFFFFF"/>
              <w:spacing w:before="0" w:beforeAutospacing="0" w:after="0" w:afterAutospacing="0"/>
              <w:jc w:val="both"/>
            </w:pPr>
            <w:r w:rsidRPr="007C353C">
              <w:t>Основной (</w:t>
            </w:r>
            <w:r w:rsidR="00711310" w:rsidRPr="007C353C">
              <w:rPr>
                <w:shd w:val="clear" w:color="auto" w:fill="FFFFFF"/>
              </w:rPr>
              <w:t>Основными принципами осуществления партнерских отношений в сферах «Книжный бизнес —</w:t>
            </w:r>
            <w:r w:rsidR="00711310" w:rsidRPr="007C353C">
              <w:rPr>
                <w:rStyle w:val="apple-converted-space"/>
                <w:shd w:val="clear" w:color="auto" w:fill="FFFFFF"/>
              </w:rPr>
              <w:t> </w:t>
            </w:r>
            <w:r w:rsidR="00711310" w:rsidRPr="007C353C">
              <w:rPr>
                <w:rStyle w:val="hl"/>
              </w:rPr>
              <w:t>Библиотечное</w:t>
            </w:r>
            <w:r w:rsidR="00711310" w:rsidRPr="007C353C">
              <w:rPr>
                <w:rStyle w:val="apple-converted-space"/>
                <w:shd w:val="clear" w:color="auto" w:fill="FFFFFF"/>
              </w:rPr>
              <w:t> </w:t>
            </w:r>
            <w:r w:rsidR="00711310" w:rsidRPr="007C353C">
              <w:rPr>
                <w:shd w:val="clear" w:color="auto" w:fill="FFFFFF"/>
              </w:rPr>
              <w:t>дело» являются деловое сотрудничество и профессиональная активность; взаимная выгода; уважение корпоративных и профессиональных ценностей; сочетание культурного и делового отношения к книге</w:t>
            </w:r>
            <w:r w:rsidRPr="007C353C">
              <w:t>)</w:t>
            </w:r>
            <w:r w:rsidR="004550D2" w:rsidRPr="007C353C">
              <w:t>.</w:t>
            </w:r>
          </w:p>
          <w:p w:rsidR="00813365" w:rsidRPr="00FC00E0" w:rsidRDefault="00813365" w:rsidP="00E80F6B">
            <w:pPr>
              <w:spacing w:after="0" w:line="240" w:lineRule="auto"/>
              <w:jc w:val="both"/>
              <w:rPr>
                <w:rFonts w:ascii="Times New Roman" w:hAnsi="Times New Roman"/>
                <w:sz w:val="24"/>
                <w:szCs w:val="24"/>
                <w:highlight w:val="yellow"/>
              </w:rPr>
            </w:pPr>
          </w:p>
          <w:p w:rsidR="00813365" w:rsidRPr="00FC00E0" w:rsidRDefault="00171862" w:rsidP="00171862">
            <w:pPr>
              <w:spacing w:after="0" w:line="240" w:lineRule="auto"/>
              <w:jc w:val="both"/>
              <w:rPr>
                <w:rFonts w:ascii="Times New Roman" w:hAnsi="Times New Roman"/>
                <w:sz w:val="24"/>
                <w:szCs w:val="24"/>
                <w:highlight w:val="yellow"/>
              </w:rPr>
            </w:pPr>
            <w:r w:rsidRPr="007C353C">
              <w:rPr>
                <w:rFonts w:ascii="Times New Roman" w:hAnsi="Times New Roman"/>
                <w:sz w:val="24"/>
                <w:szCs w:val="24"/>
              </w:rPr>
              <w:t xml:space="preserve">Заключительный </w:t>
            </w:r>
            <w:r w:rsidR="00813365" w:rsidRPr="007C353C">
              <w:rPr>
                <w:rFonts w:ascii="Times New Roman" w:hAnsi="Times New Roman"/>
                <w:sz w:val="24"/>
                <w:szCs w:val="24"/>
              </w:rPr>
              <w:t>(</w:t>
            </w:r>
            <w:r w:rsidRPr="007C353C">
              <w:rPr>
                <w:rFonts w:ascii="Times New Roman" w:hAnsi="Times New Roman" w:cs="Times New Roman"/>
                <w:color w:val="000000"/>
                <w:sz w:val="24"/>
                <w:szCs w:val="24"/>
                <w:shd w:val="clear" w:color="auto" w:fill="FFFFFF"/>
              </w:rPr>
              <w:t>В</w:t>
            </w:r>
            <w:r w:rsidRPr="00171862">
              <w:rPr>
                <w:rFonts w:ascii="Times New Roman" w:hAnsi="Times New Roman" w:cs="Times New Roman"/>
                <w:color w:val="000000"/>
                <w:sz w:val="24"/>
                <w:szCs w:val="24"/>
                <w:shd w:val="clear" w:color="auto" w:fill="FFFFFF"/>
              </w:rPr>
              <w:t xml:space="preserve"> современных условиях оптимальным механизмом </w:t>
            </w:r>
            <w:proofErr w:type="gramStart"/>
            <w:r w:rsidRPr="00171862">
              <w:rPr>
                <w:rFonts w:ascii="Times New Roman" w:hAnsi="Times New Roman" w:cs="Times New Roman"/>
                <w:color w:val="000000"/>
                <w:sz w:val="24"/>
                <w:szCs w:val="24"/>
                <w:shd w:val="clear" w:color="auto" w:fill="FFFFFF"/>
              </w:rPr>
              <w:t>взаимоотношений  библиотеки</w:t>
            </w:r>
            <w:proofErr w:type="gramEnd"/>
            <w:r w:rsidRPr="00171862">
              <w:rPr>
                <w:rFonts w:ascii="Times New Roman" w:hAnsi="Times New Roman" w:cs="Times New Roman"/>
                <w:color w:val="000000"/>
                <w:sz w:val="24"/>
                <w:szCs w:val="24"/>
                <w:shd w:val="clear" w:color="auto" w:fill="FFFFFF"/>
              </w:rPr>
              <w:t xml:space="preserve"> с предприятиями книжного бизнеса является партнерство. В реализации механизма используются адаптированные идеи и принципы концепции социального партнерства</w:t>
            </w:r>
            <w:r w:rsidR="00813365" w:rsidRPr="007C353C">
              <w:rPr>
                <w:rFonts w:ascii="Times New Roman" w:hAnsi="Times New Roman" w:cs="Times New Roman"/>
                <w:sz w:val="24"/>
                <w:szCs w:val="24"/>
              </w:rPr>
              <w:t>).</w:t>
            </w:r>
          </w:p>
        </w:tc>
      </w:tr>
      <w:tr w:rsidR="00813365" w:rsidRPr="005F516F" w:rsidTr="00B0774E">
        <w:trPr>
          <w:trHeight w:val="559"/>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Наши партнеры в реализации проекта</w:t>
            </w:r>
          </w:p>
        </w:tc>
        <w:tc>
          <w:tcPr>
            <w:tcW w:w="6914" w:type="dxa"/>
            <w:shd w:val="clear" w:color="auto" w:fill="auto"/>
          </w:tcPr>
          <w:p w:rsidR="00813365" w:rsidRPr="007C353C" w:rsidRDefault="00813365" w:rsidP="00E80F6B">
            <w:pPr>
              <w:spacing w:after="0" w:line="240" w:lineRule="auto"/>
              <w:rPr>
                <w:rFonts w:ascii="Times New Roman" w:eastAsia="Times New Roman" w:hAnsi="Times New Roman"/>
                <w:sz w:val="24"/>
                <w:szCs w:val="24"/>
              </w:rPr>
            </w:pPr>
            <w:r w:rsidRPr="007C353C">
              <w:rPr>
                <w:rFonts w:ascii="Times New Roman" w:eastAsia="Times New Roman" w:hAnsi="Times New Roman"/>
                <w:sz w:val="24"/>
                <w:szCs w:val="24"/>
              </w:rPr>
              <w:t>Органы законодательной и исполнительной власти муниципального образования «Волгодонской  район»;</w:t>
            </w:r>
          </w:p>
          <w:p w:rsidR="00813365" w:rsidRPr="007C353C" w:rsidRDefault="00813365" w:rsidP="00E80F6B">
            <w:pPr>
              <w:spacing w:after="0" w:line="240" w:lineRule="auto"/>
              <w:rPr>
                <w:rFonts w:ascii="Times New Roman" w:hAnsi="Times New Roman"/>
                <w:sz w:val="24"/>
                <w:szCs w:val="24"/>
              </w:rPr>
            </w:pPr>
            <w:r w:rsidRPr="007C353C">
              <w:rPr>
                <w:rFonts w:ascii="Times New Roman" w:eastAsia="Times New Roman" w:hAnsi="Times New Roman"/>
                <w:sz w:val="24"/>
                <w:szCs w:val="24"/>
              </w:rPr>
              <w:t xml:space="preserve">Местное объединение политической </w:t>
            </w:r>
            <w:r w:rsidRPr="007C353C">
              <w:rPr>
                <w:rFonts w:ascii="Times New Roman" w:hAnsi="Times New Roman"/>
                <w:sz w:val="24"/>
                <w:szCs w:val="24"/>
              </w:rPr>
              <w:t>партии «Единая Россия»;</w:t>
            </w:r>
          </w:p>
          <w:p w:rsidR="00813365" w:rsidRPr="007C353C" w:rsidRDefault="00813365" w:rsidP="00E80F6B">
            <w:pPr>
              <w:spacing w:after="0" w:line="240" w:lineRule="auto"/>
              <w:rPr>
                <w:rFonts w:ascii="Times New Roman" w:hAnsi="Times New Roman"/>
                <w:sz w:val="24"/>
                <w:szCs w:val="24"/>
              </w:rPr>
            </w:pPr>
            <w:r w:rsidRPr="007C353C">
              <w:rPr>
                <w:rFonts w:ascii="Times New Roman" w:hAnsi="Times New Roman"/>
                <w:sz w:val="24"/>
                <w:szCs w:val="24"/>
              </w:rPr>
              <w:t xml:space="preserve">Сотрудники и читатели библиотек </w:t>
            </w:r>
            <w:r w:rsidRPr="007C353C">
              <w:rPr>
                <w:rFonts w:ascii="Times New Roman" w:eastAsia="Times New Roman" w:hAnsi="Times New Roman"/>
                <w:sz w:val="24"/>
                <w:szCs w:val="24"/>
              </w:rPr>
              <w:t>Волгодонского  района</w:t>
            </w:r>
            <w:r w:rsidRPr="007C353C">
              <w:rPr>
                <w:rFonts w:ascii="Times New Roman" w:hAnsi="Times New Roman"/>
                <w:sz w:val="24"/>
                <w:szCs w:val="24"/>
              </w:rPr>
              <w:t>;</w:t>
            </w:r>
          </w:p>
          <w:p w:rsidR="00813365" w:rsidRPr="007C353C" w:rsidRDefault="00813365" w:rsidP="00E80F6B">
            <w:pPr>
              <w:spacing w:after="0" w:line="240" w:lineRule="auto"/>
              <w:rPr>
                <w:rFonts w:ascii="Times New Roman" w:eastAsia="Times New Roman" w:hAnsi="Times New Roman"/>
                <w:sz w:val="24"/>
                <w:szCs w:val="24"/>
              </w:rPr>
            </w:pPr>
            <w:r w:rsidRPr="007C353C">
              <w:rPr>
                <w:rFonts w:ascii="Times New Roman" w:eastAsia="Times New Roman" w:hAnsi="Times New Roman"/>
                <w:sz w:val="24"/>
                <w:szCs w:val="24"/>
              </w:rPr>
              <w:t>Средства массовой информации:</w:t>
            </w:r>
            <w:r w:rsidRPr="007C353C">
              <w:rPr>
                <w:rFonts w:ascii="Times New Roman" w:hAnsi="Times New Roman"/>
                <w:sz w:val="24"/>
                <w:szCs w:val="24"/>
              </w:rPr>
              <w:t xml:space="preserve"> муниципальное унитарное предприятие печати</w:t>
            </w:r>
            <w:r w:rsidR="007C353C" w:rsidRPr="007C353C">
              <w:rPr>
                <w:rFonts w:ascii="Times New Roman" w:hAnsi="Times New Roman"/>
                <w:sz w:val="24"/>
                <w:szCs w:val="24"/>
              </w:rPr>
              <w:t xml:space="preserve"> – газета «Романовский вестник».</w:t>
            </w:r>
          </w:p>
          <w:p w:rsidR="00813365" w:rsidRPr="007C353C" w:rsidRDefault="00813365" w:rsidP="007C353C">
            <w:pPr>
              <w:spacing w:after="0" w:line="240" w:lineRule="auto"/>
              <w:rPr>
                <w:rFonts w:ascii="Times New Roman" w:eastAsia="Times New Roman" w:hAnsi="Times New Roman"/>
                <w:sz w:val="24"/>
                <w:szCs w:val="24"/>
              </w:rPr>
            </w:pPr>
          </w:p>
        </w:tc>
      </w:tr>
      <w:tr w:rsidR="00813365" w:rsidRPr="005F516F" w:rsidTr="00B0774E">
        <w:trPr>
          <w:trHeight w:val="274"/>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Необходимое информационное обеспечение проекта</w:t>
            </w:r>
          </w:p>
        </w:tc>
        <w:tc>
          <w:tcPr>
            <w:tcW w:w="6914" w:type="dxa"/>
            <w:shd w:val="clear" w:color="auto" w:fill="auto"/>
          </w:tcPr>
          <w:p w:rsidR="00813365" w:rsidRPr="005F516F" w:rsidRDefault="00813365" w:rsidP="007C353C">
            <w:pPr>
              <w:spacing w:after="0" w:line="240" w:lineRule="auto"/>
              <w:jc w:val="both"/>
              <w:rPr>
                <w:rFonts w:ascii="Times New Roman" w:hAnsi="Times New Roman"/>
                <w:sz w:val="24"/>
                <w:szCs w:val="24"/>
              </w:rPr>
            </w:pPr>
            <w:r w:rsidRPr="007C353C">
              <w:rPr>
                <w:rFonts w:ascii="Times New Roman" w:hAnsi="Times New Roman"/>
                <w:sz w:val="24"/>
                <w:szCs w:val="24"/>
              </w:rPr>
              <w:t xml:space="preserve">Публикации в муниципальном унитарном предприятии печати – газете «Романовский вестник», на официальном сайте Администрации </w:t>
            </w:r>
            <w:proofErr w:type="spellStart"/>
            <w:r w:rsidRPr="007C353C">
              <w:rPr>
                <w:rFonts w:ascii="Times New Roman" w:hAnsi="Times New Roman"/>
                <w:sz w:val="24"/>
                <w:szCs w:val="24"/>
              </w:rPr>
              <w:t>Волгодонского</w:t>
            </w:r>
            <w:proofErr w:type="spellEnd"/>
            <w:r w:rsidRPr="007C353C">
              <w:rPr>
                <w:rFonts w:ascii="Times New Roman" w:hAnsi="Times New Roman"/>
                <w:sz w:val="24"/>
                <w:szCs w:val="24"/>
              </w:rPr>
              <w:t xml:space="preserve"> района – </w:t>
            </w:r>
            <w:proofErr w:type="spellStart"/>
            <w:r w:rsidRPr="007C353C">
              <w:rPr>
                <w:rFonts w:ascii="Times New Roman" w:hAnsi="Times New Roman"/>
                <w:sz w:val="24"/>
                <w:szCs w:val="24"/>
                <w:lang w:val="en-US"/>
              </w:rPr>
              <w:t>volgodonskoyrayon</w:t>
            </w:r>
            <w:proofErr w:type="spellEnd"/>
            <w:r w:rsidRPr="007C353C">
              <w:rPr>
                <w:rFonts w:ascii="Times New Roman" w:hAnsi="Times New Roman"/>
                <w:sz w:val="24"/>
                <w:szCs w:val="24"/>
              </w:rPr>
              <w:t>.</w:t>
            </w:r>
            <w:proofErr w:type="spellStart"/>
            <w:r w:rsidRPr="007C353C">
              <w:rPr>
                <w:rFonts w:ascii="Times New Roman" w:hAnsi="Times New Roman"/>
                <w:sz w:val="24"/>
                <w:szCs w:val="24"/>
                <w:lang w:val="en-US"/>
              </w:rPr>
              <w:t>ru</w:t>
            </w:r>
            <w:proofErr w:type="spellEnd"/>
            <w:r w:rsidRPr="007C353C">
              <w:rPr>
                <w:rFonts w:ascii="Times New Roman" w:hAnsi="Times New Roman"/>
                <w:sz w:val="24"/>
                <w:szCs w:val="24"/>
              </w:rPr>
              <w:t xml:space="preserve">, на официальном сайте Центральной библиотеки </w:t>
            </w:r>
            <w:proofErr w:type="spellStart"/>
            <w:r w:rsidRPr="007C353C">
              <w:rPr>
                <w:rFonts w:ascii="Times New Roman" w:hAnsi="Times New Roman"/>
                <w:sz w:val="24"/>
                <w:szCs w:val="24"/>
              </w:rPr>
              <w:t>Волгодонского</w:t>
            </w:r>
            <w:proofErr w:type="spellEnd"/>
            <w:r w:rsidRPr="007C353C">
              <w:rPr>
                <w:rFonts w:ascii="Times New Roman" w:hAnsi="Times New Roman"/>
                <w:sz w:val="24"/>
                <w:szCs w:val="24"/>
              </w:rPr>
              <w:t xml:space="preserve"> района </w:t>
            </w:r>
            <w:proofErr w:type="spellStart"/>
            <w:r w:rsidRPr="007C353C">
              <w:rPr>
                <w:rFonts w:ascii="Times New Roman" w:hAnsi="Times New Roman"/>
                <w:sz w:val="24"/>
                <w:szCs w:val="24"/>
                <w:lang w:val="en-US"/>
              </w:rPr>
              <w:t>centr</w:t>
            </w:r>
            <w:proofErr w:type="spellEnd"/>
            <w:r w:rsidRPr="007C353C">
              <w:rPr>
                <w:rFonts w:ascii="Times New Roman" w:hAnsi="Times New Roman"/>
                <w:sz w:val="24"/>
                <w:szCs w:val="24"/>
              </w:rPr>
              <w:t>-</w:t>
            </w:r>
            <w:proofErr w:type="spellStart"/>
            <w:r w:rsidRPr="007C353C">
              <w:rPr>
                <w:rFonts w:ascii="Times New Roman" w:hAnsi="Times New Roman"/>
                <w:sz w:val="24"/>
                <w:szCs w:val="24"/>
                <w:lang w:val="en-US"/>
              </w:rPr>
              <w:t>bibliotek</w:t>
            </w:r>
            <w:proofErr w:type="spellEnd"/>
            <w:r w:rsidRPr="007C353C">
              <w:rPr>
                <w:rFonts w:ascii="Times New Roman" w:hAnsi="Times New Roman"/>
                <w:sz w:val="24"/>
                <w:szCs w:val="24"/>
              </w:rPr>
              <w:t>.</w:t>
            </w:r>
            <w:proofErr w:type="spellStart"/>
            <w:r w:rsidRPr="007C353C">
              <w:rPr>
                <w:rFonts w:ascii="Times New Roman" w:hAnsi="Times New Roman"/>
                <w:sz w:val="24"/>
                <w:szCs w:val="24"/>
                <w:lang w:val="en-US"/>
              </w:rPr>
              <w:t>ru</w:t>
            </w:r>
            <w:proofErr w:type="spellEnd"/>
          </w:p>
        </w:tc>
      </w:tr>
      <w:tr w:rsidR="00813365" w:rsidRPr="005F516F" w:rsidTr="00B0774E">
        <w:trPr>
          <w:trHeight w:val="1016"/>
        </w:trPr>
        <w:tc>
          <w:tcPr>
            <w:tcW w:w="540" w:type="dxa"/>
            <w:shd w:val="clear" w:color="auto" w:fill="auto"/>
          </w:tcPr>
          <w:p w:rsidR="00813365" w:rsidRPr="005F516F" w:rsidRDefault="00813365" w:rsidP="00E80F6B">
            <w:pPr>
              <w:spacing w:after="0" w:line="240" w:lineRule="auto"/>
              <w:rPr>
                <w:rFonts w:ascii="Times New Roman" w:hAnsi="Times New Roman"/>
                <w:sz w:val="24"/>
                <w:szCs w:val="24"/>
              </w:rPr>
            </w:pPr>
          </w:p>
        </w:tc>
        <w:tc>
          <w:tcPr>
            <w:tcW w:w="2185" w:type="dxa"/>
            <w:shd w:val="clear" w:color="auto" w:fill="auto"/>
          </w:tcPr>
          <w:p w:rsidR="00813365" w:rsidRPr="005F516F" w:rsidRDefault="00813365" w:rsidP="00E80F6B">
            <w:pPr>
              <w:spacing w:after="0" w:line="240" w:lineRule="auto"/>
              <w:rPr>
                <w:rFonts w:ascii="Times New Roman" w:hAnsi="Times New Roman"/>
                <w:sz w:val="24"/>
                <w:szCs w:val="24"/>
              </w:rPr>
            </w:pPr>
            <w:r w:rsidRPr="005F516F">
              <w:rPr>
                <w:rFonts w:ascii="Times New Roman" w:hAnsi="Times New Roman"/>
                <w:sz w:val="24"/>
                <w:szCs w:val="24"/>
              </w:rPr>
              <w:t>Источники ресурсов, необходимые для реализации проекта</w:t>
            </w:r>
          </w:p>
        </w:tc>
        <w:tc>
          <w:tcPr>
            <w:tcW w:w="6914" w:type="dxa"/>
            <w:shd w:val="clear" w:color="auto" w:fill="auto"/>
          </w:tcPr>
          <w:p w:rsidR="00634BD9" w:rsidRPr="00F94683" w:rsidRDefault="00F94683" w:rsidP="00634BD9">
            <w:pPr>
              <w:spacing w:after="0" w:line="240" w:lineRule="auto"/>
              <w:rPr>
                <w:rFonts w:ascii="Times New Roman" w:hAnsi="Times New Roman"/>
                <w:sz w:val="24"/>
                <w:szCs w:val="24"/>
              </w:rPr>
            </w:pPr>
            <w:r w:rsidRPr="00F94683">
              <w:rPr>
                <w:rFonts w:ascii="Times New Roman" w:hAnsi="Times New Roman"/>
                <w:color w:val="000000"/>
                <w:sz w:val="24"/>
                <w:szCs w:val="24"/>
              </w:rPr>
              <w:t xml:space="preserve">Ежегодно для библиотек Волгодонского района из областного, федерального и местного бюджетов выделяются средства на комплектование и подписку периодических изданий. </w:t>
            </w:r>
            <w:r w:rsidR="00813365" w:rsidRPr="00F94683">
              <w:rPr>
                <w:rFonts w:ascii="Times New Roman" w:hAnsi="Times New Roman"/>
                <w:sz w:val="24"/>
                <w:szCs w:val="24"/>
              </w:rPr>
              <w:t>Спонсорская помощь</w:t>
            </w:r>
            <w:r>
              <w:rPr>
                <w:rFonts w:ascii="Times New Roman" w:hAnsi="Times New Roman"/>
                <w:sz w:val="24"/>
                <w:szCs w:val="24"/>
              </w:rPr>
              <w:t xml:space="preserve"> и пожертвования от читателей.</w:t>
            </w:r>
          </w:p>
          <w:p w:rsidR="00813365" w:rsidRPr="005F516F" w:rsidRDefault="00813365" w:rsidP="00E80F6B">
            <w:pPr>
              <w:spacing w:after="0" w:line="240" w:lineRule="auto"/>
              <w:rPr>
                <w:rFonts w:ascii="Times New Roman" w:hAnsi="Times New Roman"/>
                <w:sz w:val="24"/>
                <w:szCs w:val="24"/>
              </w:rPr>
            </w:pPr>
          </w:p>
        </w:tc>
      </w:tr>
    </w:tbl>
    <w:p w:rsidR="00813365" w:rsidRDefault="00813365" w:rsidP="00813365">
      <w:pPr>
        <w:widowControl w:val="0"/>
        <w:autoSpaceDE w:val="0"/>
        <w:autoSpaceDN w:val="0"/>
        <w:adjustRightInd w:val="0"/>
        <w:spacing w:after="0" w:line="360" w:lineRule="auto"/>
        <w:ind w:firstLine="708"/>
        <w:jc w:val="both"/>
        <w:rPr>
          <w:rFonts w:ascii="Times New Roman" w:hAnsi="Times New Roman"/>
          <w:sz w:val="28"/>
          <w:szCs w:val="28"/>
        </w:rPr>
      </w:pPr>
    </w:p>
    <w:p w:rsidR="00B0774E" w:rsidRDefault="00B0774E" w:rsidP="007E7A25">
      <w:pPr>
        <w:spacing w:after="0"/>
        <w:jc w:val="center"/>
        <w:rPr>
          <w:rFonts w:ascii="Times New Roman" w:hAnsi="Times New Roman"/>
          <w:b/>
          <w:sz w:val="28"/>
          <w:szCs w:val="28"/>
        </w:rPr>
      </w:pPr>
      <w:r w:rsidRPr="00B0774E">
        <w:rPr>
          <w:rFonts w:ascii="Times New Roman" w:hAnsi="Times New Roman"/>
          <w:b/>
          <w:sz w:val="28"/>
          <w:szCs w:val="28"/>
        </w:rPr>
        <w:lastRenderedPageBreak/>
        <w:t>Дополнительная информация по проекту</w:t>
      </w:r>
    </w:p>
    <w:p w:rsidR="008E063E" w:rsidRPr="008E063E" w:rsidRDefault="00B0774E" w:rsidP="007E7A25">
      <w:pPr>
        <w:pStyle w:val="a3"/>
        <w:shd w:val="clear" w:color="auto" w:fill="FFFFFF"/>
        <w:spacing w:before="0" w:beforeAutospacing="0" w:after="0" w:afterAutospacing="0" w:line="276" w:lineRule="auto"/>
        <w:jc w:val="both"/>
        <w:rPr>
          <w:sz w:val="28"/>
          <w:szCs w:val="28"/>
        </w:rPr>
      </w:pPr>
      <w:r w:rsidRPr="00B0774E">
        <w:rPr>
          <w:sz w:val="28"/>
          <w:szCs w:val="28"/>
          <w:u w:val="single"/>
        </w:rPr>
        <w:t>Достигнутые результаты:</w:t>
      </w:r>
      <w:r w:rsidR="004A4FEA">
        <w:rPr>
          <w:sz w:val="28"/>
          <w:szCs w:val="28"/>
          <w:u w:val="single"/>
        </w:rPr>
        <w:t xml:space="preserve"> </w:t>
      </w:r>
      <w:r w:rsidR="008E063E" w:rsidRPr="008E063E">
        <w:rPr>
          <w:sz w:val="28"/>
          <w:szCs w:val="28"/>
        </w:rPr>
        <w:t>Важную роль имеет выход на специализированные книготорговые фирмы. Это позволяет комплектатору отследить интересующий сегмент документного рынка, профильный поток документов, поднять качество комплектования.</w:t>
      </w:r>
    </w:p>
    <w:p w:rsidR="008E063E" w:rsidRDefault="008E063E" w:rsidP="008E063E">
      <w:pPr>
        <w:pStyle w:val="a3"/>
        <w:shd w:val="clear" w:color="auto" w:fill="FFFFFF"/>
        <w:spacing w:before="0" w:beforeAutospacing="0" w:after="0" w:afterAutospacing="0"/>
        <w:jc w:val="both"/>
        <w:rPr>
          <w:sz w:val="28"/>
          <w:szCs w:val="28"/>
        </w:rPr>
      </w:pPr>
      <w:r w:rsidRPr="008E063E">
        <w:rPr>
          <w:sz w:val="28"/>
          <w:szCs w:val="28"/>
        </w:rPr>
        <w:tab/>
        <w:t>На протяжении последних нескольких лет всеми субъектами книжного рынка предпринимаются широкие шаги в сторону плодотворного и взаимовыгодного сотрудничества. Сегодня библиотеки, издатели и книготорговцы говорят на одном языке, понимая</w:t>
      </w:r>
      <w:r w:rsidR="004A3E18">
        <w:rPr>
          <w:sz w:val="28"/>
          <w:szCs w:val="28"/>
        </w:rPr>
        <w:t>,</w:t>
      </w:r>
      <w:r w:rsidRPr="008E063E">
        <w:rPr>
          <w:sz w:val="28"/>
          <w:szCs w:val="28"/>
        </w:rPr>
        <w:t xml:space="preserve"> проблемы и трудности друг друга.</w:t>
      </w:r>
    </w:p>
    <w:p w:rsidR="003A68D4" w:rsidRDefault="003A68D4" w:rsidP="008E063E">
      <w:pPr>
        <w:pStyle w:val="a3"/>
        <w:shd w:val="clear" w:color="auto" w:fill="FFFFFF"/>
        <w:spacing w:before="0" w:beforeAutospacing="0" w:after="0" w:afterAutospacing="0"/>
        <w:jc w:val="both"/>
        <w:rPr>
          <w:sz w:val="28"/>
          <w:szCs w:val="28"/>
        </w:rPr>
      </w:pPr>
    </w:p>
    <w:p w:rsidR="008E063E" w:rsidRDefault="008E063E" w:rsidP="008E063E">
      <w:pPr>
        <w:pStyle w:val="a3"/>
        <w:shd w:val="clear" w:color="auto" w:fill="FFFFFF"/>
        <w:spacing w:before="0" w:beforeAutospacing="0" w:after="0" w:afterAutospacing="0"/>
        <w:jc w:val="both"/>
        <w:rPr>
          <w:sz w:val="28"/>
          <w:szCs w:val="28"/>
        </w:rPr>
      </w:pPr>
    </w:p>
    <w:p w:rsidR="003A68D4" w:rsidRPr="0020095E" w:rsidRDefault="003A68D4" w:rsidP="003A68D4">
      <w:pPr>
        <w:spacing w:after="0" w:line="240" w:lineRule="auto"/>
        <w:rPr>
          <w:rFonts w:ascii="Times New Roman" w:eastAsia="Times New Roman" w:hAnsi="Times New Roman"/>
          <w:b/>
          <w:bCs/>
          <w:sz w:val="28"/>
          <w:szCs w:val="28"/>
        </w:rPr>
      </w:pPr>
      <w:r w:rsidRPr="0020095E">
        <w:rPr>
          <w:rFonts w:ascii="Times New Roman" w:eastAsia="Times New Roman" w:hAnsi="Times New Roman"/>
          <w:b/>
          <w:bCs/>
          <w:sz w:val="28"/>
          <w:szCs w:val="28"/>
        </w:rPr>
        <w:t>Для реализации проекта необходимо:</w:t>
      </w:r>
    </w:p>
    <w:p w:rsidR="003A68D4" w:rsidRPr="00CE0A78" w:rsidRDefault="003A68D4" w:rsidP="003A68D4">
      <w:pPr>
        <w:spacing w:after="0" w:line="240" w:lineRule="auto"/>
        <w:rPr>
          <w:rFonts w:ascii="Times New Roman" w:eastAsia="Times New Roman" w:hAnsi="Times New Roman"/>
          <w:b/>
          <w:bCs/>
          <w:sz w:val="28"/>
          <w:szCs w:val="28"/>
          <w:highlight w:val="yellow"/>
        </w:rPr>
      </w:pPr>
    </w:p>
    <w:p w:rsidR="003A68D4" w:rsidRPr="00E836C0" w:rsidRDefault="003A68D4" w:rsidP="00E836C0">
      <w:pPr>
        <w:pStyle w:val="a3"/>
        <w:shd w:val="clear" w:color="auto" w:fill="FFFFFF"/>
        <w:spacing w:before="0" w:beforeAutospacing="0" w:after="0" w:afterAutospacing="0" w:line="276" w:lineRule="auto"/>
        <w:ind w:firstLine="708"/>
        <w:jc w:val="both"/>
        <w:rPr>
          <w:iCs/>
          <w:sz w:val="28"/>
          <w:szCs w:val="28"/>
        </w:rPr>
      </w:pPr>
      <w:r w:rsidRPr="00CE0A78">
        <w:rPr>
          <w:rStyle w:val="a5"/>
          <w:i w:val="0"/>
          <w:sz w:val="28"/>
          <w:szCs w:val="28"/>
        </w:rPr>
        <w:t>Основными способами пополнения библиотечных фондов печатными и другими документами являются:</w:t>
      </w:r>
    </w:p>
    <w:p w:rsidR="003A68D4" w:rsidRPr="00E7108D" w:rsidRDefault="003A68D4" w:rsidP="00E836C0">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покупка;</w:t>
      </w:r>
    </w:p>
    <w:p w:rsidR="003A68D4" w:rsidRPr="00E7108D" w:rsidRDefault="003A68D4" w:rsidP="003A68D4">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подписка;</w:t>
      </w:r>
    </w:p>
    <w:p w:rsidR="003A68D4" w:rsidRPr="00E7108D" w:rsidRDefault="003A68D4" w:rsidP="003A68D4">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книгообмен;</w:t>
      </w:r>
    </w:p>
    <w:p w:rsidR="003A68D4" w:rsidRPr="00E7108D" w:rsidRDefault="003A68D4" w:rsidP="003A68D4">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репродуцирование;</w:t>
      </w:r>
    </w:p>
    <w:p w:rsidR="003A68D4" w:rsidRPr="00E7108D" w:rsidRDefault="003A68D4" w:rsidP="003A68D4">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бесплатное получение (дар);</w:t>
      </w:r>
    </w:p>
    <w:p w:rsidR="003A68D4" w:rsidRDefault="003A68D4" w:rsidP="003A68D4">
      <w:pPr>
        <w:pStyle w:val="a3"/>
        <w:numPr>
          <w:ilvl w:val="0"/>
          <w:numId w:val="4"/>
        </w:numPr>
        <w:shd w:val="clear" w:color="auto" w:fill="FFFFFF"/>
        <w:spacing w:before="0" w:beforeAutospacing="0" w:after="0" w:afterAutospacing="0" w:line="276" w:lineRule="auto"/>
        <w:jc w:val="both"/>
        <w:rPr>
          <w:sz w:val="28"/>
          <w:szCs w:val="28"/>
        </w:rPr>
      </w:pPr>
      <w:r w:rsidRPr="00E7108D">
        <w:rPr>
          <w:sz w:val="28"/>
          <w:szCs w:val="28"/>
        </w:rPr>
        <w:t>получение книг от читателей взамен утраченных или возмещение стоимости документа (замена).</w:t>
      </w:r>
    </w:p>
    <w:p w:rsidR="003A68D4" w:rsidRDefault="003A68D4" w:rsidP="003A68D4">
      <w:pPr>
        <w:pStyle w:val="a3"/>
        <w:shd w:val="clear" w:color="auto" w:fill="FFFFFF"/>
        <w:spacing w:before="0" w:beforeAutospacing="0" w:after="0" w:afterAutospacing="0" w:line="276" w:lineRule="auto"/>
        <w:jc w:val="both"/>
        <w:rPr>
          <w:sz w:val="28"/>
          <w:szCs w:val="28"/>
        </w:rPr>
      </w:pPr>
    </w:p>
    <w:p w:rsidR="00E04055" w:rsidRPr="00357D53" w:rsidRDefault="003A68D4" w:rsidP="00357D53">
      <w:pPr>
        <w:pStyle w:val="a3"/>
        <w:shd w:val="clear" w:color="auto" w:fill="FFFFFF"/>
        <w:spacing w:before="0" w:beforeAutospacing="0" w:after="0" w:afterAutospacing="0"/>
        <w:jc w:val="both"/>
        <w:rPr>
          <w:sz w:val="28"/>
          <w:szCs w:val="28"/>
        </w:rPr>
      </w:pPr>
      <w:r w:rsidRPr="003A68D4">
        <w:rPr>
          <w:sz w:val="28"/>
          <w:szCs w:val="28"/>
          <w:u w:val="single"/>
        </w:rPr>
        <w:t>Дополнительные сведения:</w:t>
      </w:r>
      <w:r w:rsidR="004A4FEA">
        <w:rPr>
          <w:sz w:val="28"/>
          <w:szCs w:val="28"/>
          <w:u w:val="single"/>
        </w:rPr>
        <w:t xml:space="preserve"> </w:t>
      </w:r>
      <w:r w:rsidRPr="003A68D4">
        <w:rPr>
          <w:sz w:val="28"/>
          <w:szCs w:val="28"/>
        </w:rPr>
        <w:t xml:space="preserve">Информационный проект </w:t>
      </w:r>
      <w:r w:rsidR="00357D53" w:rsidRPr="00357D53">
        <w:rPr>
          <w:sz w:val="28"/>
          <w:szCs w:val="28"/>
        </w:rPr>
        <w:t>«Проблема документоснабжения библиотек в условиях рынка»</w:t>
      </w:r>
      <w:r w:rsidR="00E04055" w:rsidRPr="00E04055">
        <w:t xml:space="preserve"> - </w:t>
      </w:r>
      <w:r w:rsidR="00E04055" w:rsidRPr="00E04055">
        <w:rPr>
          <w:sz w:val="28"/>
          <w:szCs w:val="28"/>
        </w:rPr>
        <w:t xml:space="preserve">проект, включающий в себя </w:t>
      </w:r>
      <w:r w:rsidR="00E04055">
        <w:rPr>
          <w:rStyle w:val="a5"/>
          <w:bCs/>
          <w:i w:val="0"/>
          <w:sz w:val="28"/>
          <w:szCs w:val="28"/>
        </w:rPr>
        <w:t>р</w:t>
      </w:r>
      <w:r w:rsidR="00E04055" w:rsidRPr="00E04055">
        <w:rPr>
          <w:rStyle w:val="a5"/>
          <w:bCs/>
          <w:i w:val="0"/>
          <w:sz w:val="28"/>
          <w:szCs w:val="28"/>
        </w:rPr>
        <w:t>асширение путей комплектования</w:t>
      </w:r>
      <w:r w:rsidR="00E04055" w:rsidRPr="00E04055">
        <w:rPr>
          <w:rStyle w:val="apple-converted-space"/>
          <w:bCs/>
          <w:sz w:val="28"/>
          <w:szCs w:val="28"/>
        </w:rPr>
        <w:t> </w:t>
      </w:r>
      <w:r w:rsidR="00E04055" w:rsidRPr="00E04055">
        <w:rPr>
          <w:rStyle w:val="a6"/>
          <w:b w:val="0"/>
          <w:sz w:val="28"/>
          <w:szCs w:val="28"/>
        </w:rPr>
        <w:t>за счет:</w:t>
      </w:r>
    </w:p>
    <w:p w:rsidR="00E04055" w:rsidRPr="00E7108D" w:rsidRDefault="00E04055" w:rsidP="00CE0A78">
      <w:pPr>
        <w:pStyle w:val="a3"/>
        <w:numPr>
          <w:ilvl w:val="0"/>
          <w:numId w:val="7"/>
        </w:numPr>
        <w:shd w:val="clear" w:color="auto" w:fill="FFFFFF"/>
        <w:spacing w:before="0" w:beforeAutospacing="0" w:after="0" w:afterAutospacing="0" w:line="276" w:lineRule="auto"/>
        <w:rPr>
          <w:sz w:val="28"/>
          <w:szCs w:val="28"/>
        </w:rPr>
      </w:pPr>
      <w:r w:rsidRPr="00E7108D">
        <w:rPr>
          <w:sz w:val="28"/>
          <w:szCs w:val="28"/>
        </w:rPr>
        <w:t>расширения круга источников документоснабжения;</w:t>
      </w:r>
    </w:p>
    <w:p w:rsidR="00E04055" w:rsidRPr="00E7108D" w:rsidRDefault="00E04055" w:rsidP="00CE0A78">
      <w:pPr>
        <w:pStyle w:val="a3"/>
        <w:numPr>
          <w:ilvl w:val="0"/>
          <w:numId w:val="7"/>
        </w:numPr>
        <w:shd w:val="clear" w:color="auto" w:fill="FFFFFF"/>
        <w:spacing w:before="0" w:beforeAutospacing="0" w:after="0" w:afterAutospacing="0" w:line="276" w:lineRule="auto"/>
        <w:rPr>
          <w:sz w:val="28"/>
          <w:szCs w:val="28"/>
        </w:rPr>
      </w:pPr>
      <w:r w:rsidRPr="00E7108D">
        <w:rPr>
          <w:sz w:val="28"/>
          <w:szCs w:val="28"/>
        </w:rPr>
        <w:t>создания корпоративных центров по документоснабжения библиотек;</w:t>
      </w:r>
    </w:p>
    <w:p w:rsidR="00E04055" w:rsidRPr="00E7108D" w:rsidRDefault="00E04055" w:rsidP="00CE0A78">
      <w:pPr>
        <w:pStyle w:val="a3"/>
        <w:numPr>
          <w:ilvl w:val="0"/>
          <w:numId w:val="7"/>
        </w:numPr>
        <w:shd w:val="clear" w:color="auto" w:fill="FFFFFF"/>
        <w:spacing w:before="0" w:beforeAutospacing="0" w:after="0" w:afterAutospacing="0" w:line="276" w:lineRule="auto"/>
        <w:rPr>
          <w:sz w:val="28"/>
          <w:szCs w:val="28"/>
        </w:rPr>
      </w:pPr>
      <w:r w:rsidRPr="00E7108D">
        <w:rPr>
          <w:sz w:val="28"/>
          <w:szCs w:val="28"/>
        </w:rPr>
        <w:t>изменения традиционной технологии комплектования в связи с появлением новых технологий и возможностей использования информационных ресурсов сети Интернет;</w:t>
      </w:r>
    </w:p>
    <w:p w:rsidR="005411D9" w:rsidRPr="004A3E18" w:rsidRDefault="00E04055" w:rsidP="004A3E18">
      <w:pPr>
        <w:pStyle w:val="a3"/>
        <w:numPr>
          <w:ilvl w:val="0"/>
          <w:numId w:val="7"/>
        </w:numPr>
        <w:shd w:val="clear" w:color="auto" w:fill="FFFFFF"/>
        <w:spacing w:before="0" w:beforeAutospacing="0" w:after="0" w:afterAutospacing="0" w:line="276" w:lineRule="auto"/>
        <w:rPr>
          <w:sz w:val="28"/>
          <w:szCs w:val="28"/>
        </w:rPr>
      </w:pPr>
      <w:r w:rsidRPr="00E7108D">
        <w:rPr>
          <w:sz w:val="28"/>
          <w:szCs w:val="28"/>
        </w:rPr>
        <w:t>появления способов дополнительного комплектования с использованием экономического партнерства библиотек с издательствами и книготорговыми организациями в условиях ограниченного бюджетного финансирования;</w:t>
      </w:r>
    </w:p>
    <w:p w:rsidR="001D7464" w:rsidRPr="005411D9" w:rsidRDefault="005411D9" w:rsidP="00357D53">
      <w:pPr>
        <w:pStyle w:val="a3"/>
        <w:shd w:val="clear" w:color="auto" w:fill="FFFFFF"/>
        <w:spacing w:before="0" w:beforeAutospacing="0" w:after="0" w:afterAutospacing="0"/>
        <w:jc w:val="both"/>
        <w:rPr>
          <w:sz w:val="28"/>
          <w:szCs w:val="28"/>
        </w:rPr>
      </w:pPr>
      <w:r w:rsidRPr="005411D9">
        <w:rPr>
          <w:sz w:val="28"/>
          <w:szCs w:val="28"/>
        </w:rPr>
        <w:t xml:space="preserve">В рамках реализации  </w:t>
      </w:r>
      <w:r w:rsidRPr="003A68D4">
        <w:rPr>
          <w:sz w:val="28"/>
          <w:szCs w:val="28"/>
        </w:rPr>
        <w:t xml:space="preserve">Информационный проект </w:t>
      </w:r>
      <w:r w:rsidR="00357D53" w:rsidRPr="00357D53">
        <w:rPr>
          <w:sz w:val="28"/>
          <w:szCs w:val="28"/>
        </w:rPr>
        <w:t>«Проблема документоснабжения библиотек в условиях рынка»</w:t>
      </w:r>
      <w:r w:rsidRPr="00924197">
        <w:rPr>
          <w:color w:val="000000"/>
          <w:sz w:val="28"/>
          <w:szCs w:val="28"/>
        </w:rPr>
        <w:t>проводилась акция дарения «Подари библиотеке книгу»,</w:t>
      </w:r>
      <w:r w:rsidR="00D2402A">
        <w:rPr>
          <w:sz w:val="28"/>
          <w:szCs w:val="28"/>
        </w:rPr>
        <w:t>проводится библиотеками</w:t>
      </w:r>
      <w:r w:rsidRPr="002D0908">
        <w:rPr>
          <w:sz w:val="28"/>
          <w:szCs w:val="28"/>
        </w:rPr>
        <w:t xml:space="preserve"> Волгодонского района</w:t>
      </w:r>
      <w:r>
        <w:rPr>
          <w:sz w:val="28"/>
          <w:szCs w:val="28"/>
        </w:rPr>
        <w:t>.</w:t>
      </w:r>
    </w:p>
    <w:p w:rsidR="00B31F10" w:rsidRDefault="001D7464" w:rsidP="003D65FB">
      <w:pPr>
        <w:shd w:val="clear" w:color="auto" w:fill="FFFFFF"/>
        <w:spacing w:after="0"/>
        <w:jc w:val="both"/>
        <w:outlineLvl w:val="0"/>
        <w:rPr>
          <w:rFonts w:ascii="Times New Roman" w:hAnsi="Times New Roman"/>
          <w:color w:val="000000"/>
          <w:sz w:val="28"/>
          <w:szCs w:val="28"/>
        </w:rPr>
      </w:pPr>
      <w:r w:rsidRPr="003A68D4">
        <w:rPr>
          <w:rFonts w:ascii="Times New Roman" w:hAnsi="Times New Roman"/>
          <w:sz w:val="28"/>
          <w:szCs w:val="28"/>
        </w:rPr>
        <w:t xml:space="preserve">Информационный проект </w:t>
      </w:r>
      <w:r w:rsidR="00B31F10" w:rsidRPr="00B31F10">
        <w:rPr>
          <w:rFonts w:ascii="Times New Roman" w:hAnsi="Times New Roman" w:cs="Times New Roman"/>
          <w:sz w:val="28"/>
          <w:szCs w:val="28"/>
        </w:rPr>
        <w:t>интересен, прежде всего, тем, что</w:t>
      </w:r>
      <w:r w:rsidR="00B31F10">
        <w:rPr>
          <w:rFonts w:ascii="Times New Roman" w:hAnsi="Times New Roman"/>
          <w:color w:val="000000"/>
          <w:sz w:val="28"/>
          <w:szCs w:val="28"/>
          <w:shd w:val="clear" w:color="auto" w:fill="FFFFFF"/>
        </w:rPr>
        <w:t>к</w:t>
      </w:r>
      <w:r w:rsidR="00B31F10" w:rsidRPr="00F13706">
        <w:rPr>
          <w:rFonts w:ascii="Times New Roman" w:hAnsi="Times New Roman"/>
          <w:color w:val="000000"/>
          <w:sz w:val="28"/>
          <w:szCs w:val="28"/>
          <w:shd w:val="clear" w:color="auto" w:fill="FFFFFF"/>
        </w:rPr>
        <w:t xml:space="preserve"> библиотекам обращаются сегодня самые разнообразные группы населения: представители </w:t>
      </w:r>
      <w:r w:rsidR="00B31F10" w:rsidRPr="00F13706">
        <w:rPr>
          <w:rFonts w:ascii="Times New Roman" w:hAnsi="Times New Roman"/>
          <w:color w:val="000000"/>
          <w:sz w:val="28"/>
          <w:szCs w:val="28"/>
          <w:shd w:val="clear" w:color="auto" w:fill="FFFFFF"/>
        </w:rPr>
        <w:lastRenderedPageBreak/>
        <w:t xml:space="preserve">сельской администрации, учащиеся, студенты, специалисты, предприниматели, пенсионеры, безработные, беженцы, люди с ограниченными возможностями, социально незащищенные и др. </w:t>
      </w:r>
      <w:r w:rsidR="00B31F10">
        <w:rPr>
          <w:rFonts w:ascii="Times New Roman" w:hAnsi="Times New Roman"/>
          <w:color w:val="000000"/>
          <w:sz w:val="28"/>
          <w:szCs w:val="28"/>
          <w:shd w:val="clear" w:color="auto" w:fill="FFFFFF"/>
        </w:rPr>
        <w:t>Она</w:t>
      </w:r>
      <w:r w:rsidR="00B31F10" w:rsidRPr="00F13706">
        <w:rPr>
          <w:rFonts w:ascii="Times New Roman" w:hAnsi="Times New Roman"/>
          <w:color w:val="000000"/>
          <w:sz w:val="28"/>
          <w:szCs w:val="28"/>
          <w:shd w:val="clear" w:color="auto" w:fill="FFFFFF"/>
        </w:rPr>
        <w:t xml:space="preserve"> выполняет очень многие функции</w:t>
      </w:r>
      <w:r w:rsidR="00B31F10">
        <w:rPr>
          <w:rFonts w:ascii="Times New Roman" w:hAnsi="Times New Roman"/>
          <w:color w:val="000000"/>
          <w:sz w:val="28"/>
          <w:szCs w:val="28"/>
          <w:shd w:val="clear" w:color="auto" w:fill="FFFFFF"/>
        </w:rPr>
        <w:t xml:space="preserve">: </w:t>
      </w:r>
      <w:r w:rsidR="00B31F10" w:rsidRPr="00F13706">
        <w:rPr>
          <w:rFonts w:ascii="Times New Roman" w:hAnsi="Times New Roman"/>
          <w:color w:val="000000"/>
          <w:sz w:val="28"/>
          <w:szCs w:val="28"/>
          <w:shd w:val="clear" w:color="auto" w:fill="FFFFFF"/>
        </w:rPr>
        <w:t xml:space="preserve">образовательную, досуговую, развлекательную, самообразовательную, культурно-просветительскую, мемориальную, историко-краеведческую, музейную, оказывает населению социальную помощь. </w:t>
      </w:r>
      <w:r w:rsidR="00B31F10">
        <w:rPr>
          <w:rFonts w:ascii="Times New Roman" w:hAnsi="Times New Roman"/>
          <w:sz w:val="28"/>
          <w:szCs w:val="28"/>
          <w:shd w:val="clear" w:color="auto" w:fill="FFFFFF"/>
        </w:rPr>
        <w:t xml:space="preserve">Социальная помощь </w:t>
      </w:r>
      <w:r w:rsidR="00B31F10" w:rsidRPr="00196D43">
        <w:rPr>
          <w:rFonts w:ascii="Times New Roman" w:hAnsi="Times New Roman"/>
          <w:sz w:val="28"/>
          <w:szCs w:val="28"/>
          <w:shd w:val="clear" w:color="auto" w:fill="FFFFFF"/>
        </w:rPr>
        <w:t xml:space="preserve"> особенно</w:t>
      </w:r>
      <w:r w:rsidR="00B31F10" w:rsidRPr="00F13706">
        <w:rPr>
          <w:rFonts w:ascii="Times New Roman" w:hAnsi="Times New Roman"/>
          <w:color w:val="000000"/>
          <w:sz w:val="28"/>
          <w:szCs w:val="28"/>
          <w:shd w:val="clear" w:color="auto" w:fill="FFFFFF"/>
        </w:rPr>
        <w:t xml:space="preserve"> развивается в отдаленных небольших деревнях и селах, в которых нет возможности создать специализированные службы социальной поддержки. По мере своих возможностей в последние годы сельская библиотека стала выполнять и функцию информационного обеспечения различных категорий граждан.</w:t>
      </w:r>
      <w:r w:rsidR="00B31F10" w:rsidRPr="00F13706">
        <w:rPr>
          <w:rStyle w:val="apple-converted-space"/>
          <w:rFonts w:ascii="Times New Roman" w:hAnsi="Times New Roman"/>
          <w:color w:val="000000"/>
          <w:sz w:val="28"/>
          <w:szCs w:val="28"/>
          <w:shd w:val="clear" w:color="auto" w:fill="FFFFFF"/>
        </w:rPr>
        <w:t> </w:t>
      </w:r>
    </w:p>
    <w:p w:rsidR="003A68D4" w:rsidRPr="008E063E" w:rsidRDefault="003A68D4" w:rsidP="00CE0A78">
      <w:pPr>
        <w:pStyle w:val="a3"/>
        <w:shd w:val="clear" w:color="auto" w:fill="FFFFFF"/>
        <w:tabs>
          <w:tab w:val="num" w:pos="709"/>
        </w:tabs>
        <w:spacing w:before="0" w:beforeAutospacing="0" w:after="0" w:afterAutospacing="0" w:line="276" w:lineRule="auto"/>
        <w:ind w:hanging="501"/>
        <w:rPr>
          <w:sz w:val="28"/>
          <w:szCs w:val="28"/>
        </w:rPr>
      </w:pPr>
    </w:p>
    <w:p w:rsidR="00B0774E" w:rsidRDefault="00B0774E" w:rsidP="00B0774E">
      <w:pPr>
        <w:widowControl w:val="0"/>
        <w:autoSpaceDE w:val="0"/>
        <w:autoSpaceDN w:val="0"/>
        <w:adjustRightInd w:val="0"/>
        <w:spacing w:after="0" w:line="360" w:lineRule="auto"/>
        <w:ind w:firstLine="567"/>
        <w:rPr>
          <w:rFonts w:ascii="Times New Roman" w:hAnsi="Times New Roman"/>
          <w:sz w:val="28"/>
          <w:szCs w:val="28"/>
          <w:u w:val="single"/>
        </w:rPr>
      </w:pPr>
    </w:p>
    <w:p w:rsidR="00451768" w:rsidRPr="00B0774E" w:rsidRDefault="00451768" w:rsidP="00B0774E">
      <w:pPr>
        <w:widowControl w:val="0"/>
        <w:autoSpaceDE w:val="0"/>
        <w:autoSpaceDN w:val="0"/>
        <w:adjustRightInd w:val="0"/>
        <w:spacing w:after="0" w:line="360" w:lineRule="auto"/>
        <w:ind w:firstLine="567"/>
        <w:rPr>
          <w:rFonts w:ascii="Times New Roman" w:hAnsi="Times New Roman"/>
          <w:sz w:val="28"/>
          <w:szCs w:val="28"/>
        </w:rPr>
      </w:pPr>
    </w:p>
    <w:p w:rsidR="00813365" w:rsidRPr="00B0774E" w:rsidRDefault="00813365" w:rsidP="00813365">
      <w:pPr>
        <w:spacing w:after="0" w:line="240" w:lineRule="auto"/>
        <w:jc w:val="both"/>
        <w:rPr>
          <w:rFonts w:ascii="Times New Roman" w:eastAsia="Times New Roman" w:hAnsi="Times New Roman"/>
          <w:b/>
          <w:bCs/>
          <w:sz w:val="28"/>
          <w:szCs w:val="28"/>
          <w:u w:val="single"/>
        </w:rPr>
      </w:pPr>
    </w:p>
    <w:p w:rsidR="001E30B3" w:rsidRPr="00F0223F" w:rsidRDefault="001E30B3" w:rsidP="001E30B3">
      <w:pPr>
        <w:spacing w:after="0" w:line="240" w:lineRule="auto"/>
        <w:jc w:val="both"/>
        <w:rPr>
          <w:rFonts w:ascii="Times New Roman" w:hAnsi="Times New Roman"/>
          <w:b/>
          <w:sz w:val="28"/>
          <w:szCs w:val="28"/>
        </w:rPr>
      </w:pPr>
    </w:p>
    <w:p w:rsidR="00E954C6" w:rsidRDefault="00E954C6" w:rsidP="000852F7">
      <w:pPr>
        <w:pStyle w:val="a3"/>
        <w:spacing w:before="0" w:beforeAutospacing="0" w:after="0" w:afterAutospacing="0"/>
        <w:ind w:firstLine="426"/>
        <w:jc w:val="both"/>
        <w:rPr>
          <w:sz w:val="28"/>
          <w:szCs w:val="28"/>
        </w:rPr>
      </w:pPr>
    </w:p>
    <w:p w:rsidR="00E954C6" w:rsidRPr="009A5208" w:rsidRDefault="00E954C6" w:rsidP="00E954C6">
      <w:pPr>
        <w:pStyle w:val="a3"/>
        <w:spacing w:before="0" w:beforeAutospacing="0" w:after="0" w:afterAutospacing="0"/>
        <w:ind w:firstLine="426"/>
        <w:jc w:val="both"/>
        <w:rPr>
          <w:sz w:val="28"/>
          <w:szCs w:val="28"/>
        </w:rPr>
      </w:pPr>
    </w:p>
    <w:p w:rsidR="00E954C6" w:rsidRPr="009A5208" w:rsidRDefault="00E954C6" w:rsidP="00E954C6">
      <w:pPr>
        <w:pStyle w:val="a3"/>
        <w:spacing w:before="0" w:beforeAutospacing="0" w:after="0" w:afterAutospacing="0"/>
        <w:ind w:firstLine="426"/>
        <w:jc w:val="both"/>
        <w:rPr>
          <w:sz w:val="28"/>
          <w:szCs w:val="28"/>
        </w:rPr>
      </w:pPr>
    </w:p>
    <w:p w:rsidR="001F2E4E" w:rsidRDefault="001F2E4E"/>
    <w:p w:rsidR="001F2E4E" w:rsidRDefault="001F2E4E">
      <w:r>
        <w:br w:type="page"/>
      </w:r>
    </w:p>
    <w:p w:rsidR="001F2E4E" w:rsidRPr="00927BAF" w:rsidRDefault="001F2E4E" w:rsidP="001F2E4E">
      <w:pPr>
        <w:jc w:val="center"/>
        <w:rPr>
          <w:rFonts w:ascii="Times New Roman" w:hAnsi="Times New Roman"/>
          <w:b/>
          <w:sz w:val="28"/>
          <w:szCs w:val="28"/>
        </w:rPr>
      </w:pPr>
      <w:r w:rsidRPr="00AB28ED">
        <w:rPr>
          <w:rFonts w:ascii="Times New Roman" w:hAnsi="Times New Roman"/>
          <w:b/>
          <w:sz w:val="28"/>
          <w:szCs w:val="28"/>
        </w:rPr>
        <w:lastRenderedPageBreak/>
        <w:t>Список литературы</w:t>
      </w:r>
    </w:p>
    <w:p w:rsidR="001F2E4E" w:rsidRDefault="001F2E4E" w:rsidP="001F2E4E">
      <w:pPr>
        <w:pStyle w:val="a3"/>
        <w:shd w:val="clear" w:color="auto" w:fill="FFFFFF"/>
        <w:tabs>
          <w:tab w:val="left" w:pos="993"/>
        </w:tabs>
        <w:spacing w:before="0" w:beforeAutospacing="0" w:after="0" w:afterAutospacing="0" w:line="360" w:lineRule="auto"/>
        <w:jc w:val="both"/>
        <w:rPr>
          <w:bCs/>
          <w:color w:val="FF0000"/>
          <w:sz w:val="28"/>
          <w:szCs w:val="28"/>
        </w:rPr>
      </w:pPr>
    </w:p>
    <w:p w:rsidR="001F2E4E" w:rsidRPr="00F10D54" w:rsidRDefault="001F2E4E" w:rsidP="001F2E4E">
      <w:pPr>
        <w:pStyle w:val="a7"/>
        <w:numPr>
          <w:ilvl w:val="0"/>
          <w:numId w:val="8"/>
        </w:numPr>
        <w:spacing w:line="360" w:lineRule="auto"/>
        <w:rPr>
          <w:rStyle w:val="apple-converted-space"/>
          <w:rFonts w:ascii="Times New Roman" w:hAnsi="Times New Roman"/>
          <w:color w:val="000000" w:themeColor="text1"/>
          <w:sz w:val="28"/>
          <w:szCs w:val="28"/>
          <w:shd w:val="clear" w:color="auto" w:fill="FFFFFF"/>
        </w:rPr>
      </w:pPr>
      <w:r w:rsidRPr="00AB28ED">
        <w:rPr>
          <w:rFonts w:ascii="Times New Roman" w:hAnsi="Times New Roman"/>
          <w:color w:val="000000" w:themeColor="text1"/>
          <w:sz w:val="28"/>
          <w:szCs w:val="28"/>
          <w:shd w:val="clear" w:color="auto" w:fill="FFFFFF"/>
        </w:rPr>
        <w:t>Библиотековедение. – 2005. – № 2. – С.8-13</w:t>
      </w:r>
      <w:r w:rsidRPr="00F10D54">
        <w:rPr>
          <w:rStyle w:val="apple-converted-space"/>
          <w:rFonts w:ascii="Times New Roman" w:hAnsi="Times New Roman"/>
          <w:color w:val="000000" w:themeColor="text1"/>
          <w:sz w:val="28"/>
          <w:szCs w:val="28"/>
          <w:shd w:val="clear" w:color="auto" w:fill="FFFFFF"/>
        </w:rPr>
        <w:t> </w:t>
      </w:r>
    </w:p>
    <w:p w:rsidR="001F2E4E" w:rsidRPr="00F10D54" w:rsidRDefault="001F2E4E" w:rsidP="001F2E4E">
      <w:pPr>
        <w:pStyle w:val="a7"/>
        <w:numPr>
          <w:ilvl w:val="0"/>
          <w:numId w:val="8"/>
        </w:numPr>
        <w:spacing w:line="360" w:lineRule="auto"/>
        <w:jc w:val="both"/>
        <w:rPr>
          <w:rFonts w:ascii="Times New Roman" w:hAnsi="Times New Roman"/>
          <w:color w:val="000000"/>
          <w:sz w:val="28"/>
          <w:szCs w:val="28"/>
          <w:shd w:val="clear" w:color="auto" w:fill="FFFFFF"/>
        </w:rPr>
      </w:pPr>
      <w:r w:rsidRPr="00AB28ED">
        <w:rPr>
          <w:rFonts w:ascii="Times New Roman" w:hAnsi="Times New Roman"/>
          <w:color w:val="000000"/>
          <w:sz w:val="28"/>
          <w:szCs w:val="28"/>
          <w:shd w:val="clear" w:color="auto" w:fill="FFFFFF"/>
        </w:rPr>
        <w:t xml:space="preserve">ГОСТ 7.76-96. Комплектование фонда документов. Библиографирование. Каталогизация. Термины и определения // Сборник основных российских стандартов по библиотечно-информационной деятельности / сост. Т.В. Захарчук, О.М. Зусьман. - </w:t>
      </w:r>
      <w:proofErr w:type="gramStart"/>
      <w:r w:rsidRPr="00AB28ED">
        <w:rPr>
          <w:rFonts w:ascii="Times New Roman" w:hAnsi="Times New Roman"/>
          <w:color w:val="000000"/>
          <w:sz w:val="28"/>
          <w:szCs w:val="28"/>
          <w:shd w:val="clear" w:color="auto" w:fill="FFFFFF"/>
        </w:rPr>
        <w:t>СПб.:</w:t>
      </w:r>
      <w:proofErr w:type="gramEnd"/>
      <w:r w:rsidRPr="00AB28ED">
        <w:rPr>
          <w:rFonts w:ascii="Times New Roman" w:hAnsi="Times New Roman"/>
          <w:color w:val="000000"/>
          <w:sz w:val="28"/>
          <w:szCs w:val="28"/>
          <w:shd w:val="clear" w:color="auto" w:fill="FFFFFF"/>
        </w:rPr>
        <w:t xml:space="preserve"> Профессия, 2005. - С. 317 – 354.</w:t>
      </w:r>
    </w:p>
    <w:p w:rsidR="001F2E4E" w:rsidRPr="00F10D54" w:rsidRDefault="001F2E4E" w:rsidP="001F2E4E">
      <w:pPr>
        <w:pStyle w:val="a7"/>
        <w:numPr>
          <w:ilvl w:val="0"/>
          <w:numId w:val="8"/>
        </w:numPr>
        <w:spacing w:line="360" w:lineRule="auto"/>
        <w:rPr>
          <w:rFonts w:ascii="Times New Roman" w:hAnsi="Times New Roman"/>
          <w:sz w:val="28"/>
          <w:szCs w:val="28"/>
        </w:rPr>
      </w:pPr>
      <w:r w:rsidRPr="00AB28ED">
        <w:rPr>
          <w:rFonts w:ascii="Times New Roman" w:hAnsi="Times New Roman"/>
          <w:sz w:val="28"/>
          <w:szCs w:val="28"/>
        </w:rPr>
        <w:t xml:space="preserve">Григорьев Ю. В. Теоретические основы формирования библиотечных фондов </w:t>
      </w:r>
      <w:r w:rsidRPr="00AB28ED">
        <w:rPr>
          <w:rFonts w:ascii="Times New Roman" w:hAnsi="Times New Roman"/>
          <w:color w:val="000000" w:themeColor="text1"/>
          <w:sz w:val="28"/>
          <w:szCs w:val="28"/>
          <w:shd w:val="clear" w:color="auto" w:fill="FFFFFF"/>
        </w:rPr>
        <w:t>[Текст]</w:t>
      </w:r>
      <w:r w:rsidRPr="00AB28ED">
        <w:rPr>
          <w:rFonts w:ascii="Times New Roman" w:hAnsi="Times New Roman"/>
          <w:sz w:val="28"/>
          <w:szCs w:val="28"/>
        </w:rPr>
        <w:t>/ Ю.В. Григорьев. – М.: МГИК, 1973. – 88 с.</w:t>
      </w:r>
    </w:p>
    <w:p w:rsidR="001F2E4E" w:rsidRPr="00F10D54" w:rsidRDefault="001F2E4E" w:rsidP="001F2E4E">
      <w:pPr>
        <w:pStyle w:val="a7"/>
        <w:numPr>
          <w:ilvl w:val="0"/>
          <w:numId w:val="8"/>
        </w:numPr>
        <w:spacing w:line="360" w:lineRule="auto"/>
        <w:rPr>
          <w:rFonts w:ascii="Times New Roman" w:hAnsi="Times New Roman"/>
          <w:color w:val="000000" w:themeColor="text1"/>
          <w:sz w:val="28"/>
          <w:szCs w:val="28"/>
          <w:shd w:val="clear" w:color="auto" w:fill="FFFFFF"/>
        </w:rPr>
      </w:pPr>
      <w:r w:rsidRPr="00AB28ED">
        <w:rPr>
          <w:rFonts w:ascii="Times New Roman" w:hAnsi="Times New Roman"/>
          <w:bCs/>
          <w:color w:val="000000" w:themeColor="text1"/>
          <w:sz w:val="28"/>
          <w:szCs w:val="28"/>
          <w:shd w:val="clear" w:color="auto" w:fill="FFFFFF"/>
        </w:rPr>
        <w:t>Григорьев Ю. В.</w:t>
      </w:r>
      <w:r w:rsidRPr="00AB28ED">
        <w:rPr>
          <w:rStyle w:val="apple-converted-space"/>
          <w:rFonts w:ascii="Times New Roman" w:hAnsi="Times New Roman"/>
          <w:color w:val="000000" w:themeColor="text1"/>
          <w:sz w:val="28"/>
          <w:szCs w:val="28"/>
          <w:shd w:val="clear" w:color="auto" w:fill="FFFFFF"/>
        </w:rPr>
        <w:t> </w:t>
      </w:r>
      <w:r w:rsidRPr="00AB28ED">
        <w:rPr>
          <w:rFonts w:ascii="Times New Roman" w:hAnsi="Times New Roman"/>
          <w:color w:val="000000" w:themeColor="text1"/>
          <w:sz w:val="28"/>
          <w:szCs w:val="28"/>
          <w:shd w:val="clear" w:color="auto" w:fill="FFFFFF"/>
        </w:rPr>
        <w:t>Теоретические основы формирования библиотечных фондов</w:t>
      </w:r>
      <w:r>
        <w:rPr>
          <w:rFonts w:ascii="Times New Roman" w:hAnsi="Times New Roman"/>
          <w:color w:val="000000" w:themeColor="text1"/>
          <w:sz w:val="28"/>
          <w:szCs w:val="28"/>
          <w:shd w:val="clear" w:color="auto" w:fill="FFFFFF"/>
        </w:rPr>
        <w:t xml:space="preserve"> </w:t>
      </w:r>
      <w:r w:rsidRPr="00AB28ED">
        <w:rPr>
          <w:rFonts w:ascii="Times New Roman" w:hAnsi="Times New Roman"/>
          <w:color w:val="000000" w:themeColor="text1"/>
          <w:sz w:val="28"/>
          <w:szCs w:val="28"/>
          <w:shd w:val="clear" w:color="auto" w:fill="FFFFFF"/>
        </w:rPr>
        <w:t>[Текст</w:t>
      </w:r>
      <w:proofErr w:type="gramStart"/>
      <w:r w:rsidRPr="00AB28ED">
        <w:rPr>
          <w:rFonts w:ascii="Times New Roman" w:hAnsi="Times New Roman"/>
          <w:color w:val="000000" w:themeColor="text1"/>
          <w:sz w:val="28"/>
          <w:szCs w:val="28"/>
          <w:shd w:val="clear" w:color="auto" w:fill="FFFFFF"/>
        </w:rPr>
        <w:t>] :</w:t>
      </w:r>
      <w:proofErr w:type="gramEnd"/>
      <w:r w:rsidRPr="00AB28ED">
        <w:rPr>
          <w:rFonts w:ascii="Times New Roman" w:hAnsi="Times New Roman"/>
          <w:color w:val="000000" w:themeColor="text1"/>
          <w:sz w:val="28"/>
          <w:szCs w:val="28"/>
          <w:shd w:val="clear" w:color="auto" w:fill="FFFFFF"/>
        </w:rPr>
        <w:t xml:space="preserve"> учеб. пособие по курсу «Библиотековедение» / Ю. В. Григорьев ; </w:t>
      </w:r>
      <w:proofErr w:type="spellStart"/>
      <w:r w:rsidRPr="00AB28ED">
        <w:rPr>
          <w:rFonts w:ascii="Times New Roman" w:hAnsi="Times New Roman"/>
          <w:color w:val="000000" w:themeColor="text1"/>
          <w:sz w:val="28"/>
          <w:szCs w:val="28"/>
          <w:shd w:val="clear" w:color="auto" w:fill="FFFFFF"/>
        </w:rPr>
        <w:t>Моск</w:t>
      </w:r>
      <w:proofErr w:type="spellEnd"/>
      <w:r w:rsidRPr="00AB28ED">
        <w:rPr>
          <w:rFonts w:ascii="Times New Roman" w:hAnsi="Times New Roman"/>
          <w:color w:val="000000" w:themeColor="text1"/>
          <w:sz w:val="28"/>
          <w:szCs w:val="28"/>
          <w:shd w:val="clear" w:color="auto" w:fill="FFFFFF"/>
        </w:rPr>
        <w:t xml:space="preserve">. гос. ин-т культуры. – М.: 2000,- </w:t>
      </w:r>
      <w:r>
        <w:rPr>
          <w:rFonts w:ascii="Times New Roman" w:hAnsi="Times New Roman"/>
          <w:color w:val="000000" w:themeColor="text1"/>
          <w:sz w:val="28"/>
          <w:szCs w:val="28"/>
          <w:shd w:val="clear" w:color="auto" w:fill="FFFFFF"/>
        </w:rPr>
        <w:t>298 с.</w:t>
      </w:r>
    </w:p>
    <w:p w:rsidR="001F2E4E" w:rsidRPr="00F10D54" w:rsidRDefault="001F2E4E" w:rsidP="001F2E4E">
      <w:pPr>
        <w:pStyle w:val="a7"/>
        <w:numPr>
          <w:ilvl w:val="0"/>
          <w:numId w:val="8"/>
        </w:numPr>
        <w:spacing w:line="360" w:lineRule="auto"/>
        <w:rPr>
          <w:rFonts w:ascii="Times New Roman" w:hAnsi="Times New Roman"/>
          <w:color w:val="000000" w:themeColor="text1"/>
          <w:sz w:val="28"/>
          <w:szCs w:val="28"/>
          <w:shd w:val="clear" w:color="auto" w:fill="FFFFFF"/>
        </w:rPr>
      </w:pPr>
      <w:r w:rsidRPr="00AB28ED">
        <w:rPr>
          <w:rFonts w:ascii="Times New Roman" w:hAnsi="Times New Roman"/>
          <w:color w:val="000000" w:themeColor="text1"/>
          <w:sz w:val="28"/>
          <w:szCs w:val="28"/>
          <w:shd w:val="clear" w:color="auto" w:fill="FFFFFF"/>
        </w:rPr>
        <w:t xml:space="preserve"> </w:t>
      </w:r>
      <w:proofErr w:type="spellStart"/>
      <w:r w:rsidRPr="00AB28ED">
        <w:rPr>
          <w:rFonts w:ascii="Times New Roman" w:hAnsi="Times New Roman"/>
          <w:color w:val="000000" w:themeColor="text1"/>
          <w:sz w:val="28"/>
          <w:szCs w:val="28"/>
          <w:shd w:val="clear" w:color="auto" w:fill="FFFFFF"/>
        </w:rPr>
        <w:t>Есенькин</w:t>
      </w:r>
      <w:proofErr w:type="spellEnd"/>
      <w:r w:rsidRPr="00AB28ED">
        <w:rPr>
          <w:rFonts w:ascii="Times New Roman" w:hAnsi="Times New Roman"/>
          <w:color w:val="000000" w:themeColor="text1"/>
          <w:sz w:val="28"/>
          <w:szCs w:val="28"/>
          <w:shd w:val="clear" w:color="auto" w:fill="FFFFFF"/>
        </w:rPr>
        <w:t>, Б.С. Книжная торговля и библиотеки: Пути сотрудничества / Б.С. </w:t>
      </w:r>
      <w:proofErr w:type="spellStart"/>
      <w:r w:rsidRPr="00AB28ED">
        <w:rPr>
          <w:rFonts w:ascii="Times New Roman" w:hAnsi="Times New Roman"/>
          <w:color w:val="000000" w:themeColor="text1"/>
          <w:sz w:val="28"/>
          <w:szCs w:val="28"/>
          <w:shd w:val="clear" w:color="auto" w:fill="FFFFFF"/>
        </w:rPr>
        <w:t>Есенькин</w:t>
      </w:r>
      <w:proofErr w:type="spellEnd"/>
      <w:r w:rsidRPr="00AB28ED">
        <w:rPr>
          <w:rFonts w:ascii="Times New Roman" w:hAnsi="Times New Roman"/>
          <w:color w:val="000000" w:themeColor="text1"/>
          <w:sz w:val="28"/>
          <w:szCs w:val="28"/>
          <w:shd w:val="clear" w:color="auto" w:fill="FFFFFF"/>
        </w:rPr>
        <w:t> // Библиотековедение. – 2003. №4. – с. 118 – 121.</w:t>
      </w:r>
    </w:p>
    <w:p w:rsidR="001F2E4E" w:rsidRPr="00AB28ED" w:rsidRDefault="001F2E4E" w:rsidP="001F2E4E">
      <w:pPr>
        <w:pStyle w:val="a3"/>
        <w:numPr>
          <w:ilvl w:val="0"/>
          <w:numId w:val="8"/>
        </w:numPr>
        <w:shd w:val="clear" w:color="auto" w:fill="FFFFFF"/>
        <w:spacing w:line="360" w:lineRule="auto"/>
        <w:rPr>
          <w:color w:val="000000"/>
          <w:sz w:val="28"/>
          <w:szCs w:val="28"/>
        </w:rPr>
      </w:pPr>
      <w:r w:rsidRPr="00AB28ED">
        <w:rPr>
          <w:color w:val="000000"/>
          <w:sz w:val="28"/>
          <w:szCs w:val="28"/>
        </w:rPr>
        <w:t xml:space="preserve">Жданова, Т.А. Библиотеки и книжный рынок: от взаимодействия к сотрудничеству / Т.А. Жданова // </w:t>
      </w:r>
      <w:proofErr w:type="spellStart"/>
      <w:r w:rsidRPr="00AB28ED">
        <w:rPr>
          <w:color w:val="000000"/>
          <w:sz w:val="28"/>
          <w:szCs w:val="28"/>
        </w:rPr>
        <w:t>Информ</w:t>
      </w:r>
      <w:proofErr w:type="spellEnd"/>
      <w:r w:rsidRPr="00AB28ED">
        <w:rPr>
          <w:color w:val="000000"/>
          <w:sz w:val="28"/>
          <w:szCs w:val="28"/>
        </w:rPr>
        <w:t xml:space="preserve">. </w:t>
      </w:r>
      <w:proofErr w:type="spellStart"/>
      <w:r w:rsidRPr="00AB28ED">
        <w:rPr>
          <w:color w:val="000000"/>
          <w:sz w:val="28"/>
          <w:szCs w:val="28"/>
        </w:rPr>
        <w:t>бюл</w:t>
      </w:r>
      <w:proofErr w:type="spellEnd"/>
      <w:r w:rsidRPr="00AB28ED">
        <w:rPr>
          <w:color w:val="000000"/>
          <w:sz w:val="28"/>
          <w:szCs w:val="28"/>
        </w:rPr>
        <w:t>. РГБ. - 2003. - №24. - с. 104 - 108.</w:t>
      </w:r>
    </w:p>
    <w:p w:rsidR="001F2E4E" w:rsidRPr="00AB28ED" w:rsidRDefault="001F2E4E" w:rsidP="001F2E4E">
      <w:pPr>
        <w:pStyle w:val="a7"/>
        <w:numPr>
          <w:ilvl w:val="0"/>
          <w:numId w:val="8"/>
        </w:numPr>
        <w:spacing w:line="360" w:lineRule="auto"/>
        <w:rPr>
          <w:rFonts w:ascii="Times New Roman" w:hAnsi="Times New Roman"/>
          <w:color w:val="000000" w:themeColor="text1"/>
          <w:sz w:val="28"/>
          <w:szCs w:val="28"/>
        </w:rPr>
      </w:pPr>
      <w:r w:rsidRPr="00AB28ED">
        <w:rPr>
          <w:rFonts w:ascii="Times New Roman" w:hAnsi="Times New Roman"/>
          <w:color w:val="000000" w:themeColor="text1"/>
          <w:sz w:val="28"/>
          <w:szCs w:val="28"/>
          <w:shd w:val="clear" w:color="auto" w:fill="FFFFFF"/>
        </w:rPr>
        <w:t xml:space="preserve">Зорина, С.Ю. Комплектование библиотечных фондов. Пути эффективной интеграции библиотек и издателей / С.Ю. Зорина // Науч. и </w:t>
      </w:r>
      <w:proofErr w:type="spellStart"/>
      <w:r w:rsidRPr="00AB28ED">
        <w:rPr>
          <w:rFonts w:ascii="Times New Roman" w:hAnsi="Times New Roman"/>
          <w:color w:val="000000" w:themeColor="text1"/>
          <w:sz w:val="28"/>
          <w:szCs w:val="28"/>
          <w:shd w:val="clear" w:color="auto" w:fill="FFFFFF"/>
        </w:rPr>
        <w:t>техн</w:t>
      </w:r>
      <w:proofErr w:type="spellEnd"/>
      <w:r w:rsidRPr="00AB28ED">
        <w:rPr>
          <w:rFonts w:ascii="Times New Roman" w:hAnsi="Times New Roman"/>
          <w:color w:val="000000" w:themeColor="text1"/>
          <w:sz w:val="28"/>
          <w:szCs w:val="28"/>
          <w:shd w:val="clear" w:color="auto" w:fill="FFFFFF"/>
        </w:rPr>
        <w:t>. б-ки. – 2004. – №2. – с. 72 – 77.</w:t>
      </w:r>
    </w:p>
    <w:p w:rsidR="001F2E4E" w:rsidRPr="007751C6" w:rsidRDefault="001F2E4E" w:rsidP="001F2E4E">
      <w:pPr>
        <w:pStyle w:val="a7"/>
        <w:numPr>
          <w:ilvl w:val="0"/>
          <w:numId w:val="8"/>
        </w:numPr>
        <w:shd w:val="clear" w:color="auto" w:fill="FFFFFF"/>
        <w:spacing w:before="100" w:beforeAutospacing="1" w:after="100" w:afterAutospacing="1" w:line="360" w:lineRule="auto"/>
        <w:rPr>
          <w:rFonts w:ascii="Times New Roman" w:hAnsi="Times New Roman"/>
          <w:color w:val="000000"/>
          <w:sz w:val="28"/>
          <w:szCs w:val="28"/>
        </w:rPr>
      </w:pPr>
      <w:r w:rsidRPr="007751C6">
        <w:rPr>
          <w:rFonts w:ascii="Times New Roman" w:hAnsi="Times New Roman"/>
          <w:sz w:val="28"/>
          <w:szCs w:val="28"/>
        </w:rPr>
        <w:t>Информационный годовой отчет 2014 МБУК ВР «МЦБ» [Текст]</w:t>
      </w:r>
      <w:r>
        <w:rPr>
          <w:rFonts w:ascii="Times New Roman" w:hAnsi="Times New Roman"/>
          <w:sz w:val="28"/>
          <w:szCs w:val="28"/>
        </w:rPr>
        <w:t xml:space="preserve">. </w:t>
      </w:r>
      <w:r w:rsidRPr="007751C6">
        <w:rPr>
          <w:rFonts w:ascii="Times New Roman" w:hAnsi="Times New Roman"/>
          <w:sz w:val="28"/>
          <w:szCs w:val="28"/>
        </w:rPr>
        <w:t>- ст.  Романовская, 2014.- с.18-28.</w:t>
      </w:r>
    </w:p>
    <w:p w:rsidR="001F2E4E" w:rsidRPr="00315451" w:rsidRDefault="001F2E4E" w:rsidP="001F2E4E">
      <w:pPr>
        <w:pStyle w:val="a7"/>
        <w:numPr>
          <w:ilvl w:val="0"/>
          <w:numId w:val="8"/>
        </w:numPr>
        <w:spacing w:after="0" w:line="360" w:lineRule="auto"/>
        <w:jc w:val="both"/>
        <w:rPr>
          <w:rFonts w:ascii="Times New Roman" w:hAnsi="Times New Roman"/>
          <w:sz w:val="28"/>
          <w:szCs w:val="28"/>
        </w:rPr>
      </w:pPr>
      <w:r w:rsidRPr="00315451">
        <w:rPr>
          <w:rFonts w:ascii="Times New Roman" w:hAnsi="Times New Roman"/>
          <w:sz w:val="28"/>
          <w:szCs w:val="28"/>
        </w:rPr>
        <w:t>Кузьмин Е. Н. Состояние и перспективы развития сельских библиотек в Российской Федерации / Е. И. Кузьмин, Т. Л. Манилова // Библиотековедение. – 2005. – № 2. – С. 8-13.</w:t>
      </w:r>
    </w:p>
    <w:p w:rsidR="001F2E4E" w:rsidRDefault="001F2E4E" w:rsidP="001F2E4E">
      <w:pPr>
        <w:pStyle w:val="a7"/>
        <w:numPr>
          <w:ilvl w:val="0"/>
          <w:numId w:val="8"/>
        </w:numPr>
        <w:shd w:val="clear" w:color="auto" w:fill="FFFFFF"/>
        <w:spacing w:before="100" w:beforeAutospacing="1" w:after="100" w:afterAutospacing="1" w:line="360" w:lineRule="auto"/>
        <w:rPr>
          <w:rFonts w:ascii="Times New Roman" w:hAnsi="Times New Roman"/>
          <w:color w:val="000000"/>
          <w:sz w:val="28"/>
          <w:szCs w:val="28"/>
        </w:rPr>
      </w:pPr>
      <w:r w:rsidRPr="00F10D54">
        <w:rPr>
          <w:rFonts w:ascii="Times New Roman" w:hAnsi="Times New Roman"/>
          <w:color w:val="000000"/>
          <w:sz w:val="28"/>
          <w:szCs w:val="28"/>
        </w:rPr>
        <w:t xml:space="preserve">Мелентьева, Ю.Л. Сельская библиотека [Текст]: проблемы развития и перспективы: науч.-мет. пос./Ю.Л. Мелентьева - М.: </w:t>
      </w:r>
      <w:proofErr w:type="spellStart"/>
      <w:r w:rsidRPr="00F10D54">
        <w:rPr>
          <w:rFonts w:ascii="Times New Roman" w:hAnsi="Times New Roman"/>
          <w:color w:val="000000"/>
          <w:sz w:val="28"/>
          <w:szCs w:val="28"/>
        </w:rPr>
        <w:t>Либерея</w:t>
      </w:r>
      <w:proofErr w:type="spellEnd"/>
      <w:r w:rsidRPr="00F10D54">
        <w:rPr>
          <w:rFonts w:ascii="Times New Roman" w:hAnsi="Times New Roman"/>
          <w:color w:val="000000"/>
          <w:sz w:val="28"/>
          <w:szCs w:val="28"/>
        </w:rPr>
        <w:t xml:space="preserve">, </w:t>
      </w:r>
      <w:proofErr w:type="gramStart"/>
      <w:r w:rsidRPr="00F10D54">
        <w:rPr>
          <w:rFonts w:ascii="Times New Roman" w:hAnsi="Times New Roman"/>
          <w:color w:val="000000"/>
          <w:sz w:val="28"/>
          <w:szCs w:val="28"/>
        </w:rPr>
        <w:t>2003.-</w:t>
      </w:r>
      <w:proofErr w:type="gramEnd"/>
      <w:r w:rsidRPr="00F10D54">
        <w:rPr>
          <w:rFonts w:ascii="Times New Roman" w:hAnsi="Times New Roman"/>
          <w:color w:val="000000"/>
          <w:sz w:val="28"/>
          <w:szCs w:val="28"/>
        </w:rPr>
        <w:t xml:space="preserve"> 92 с.</w:t>
      </w:r>
    </w:p>
    <w:p w:rsidR="001F2E4E" w:rsidRDefault="001F2E4E" w:rsidP="001F2E4E">
      <w:pPr>
        <w:pStyle w:val="a3"/>
        <w:numPr>
          <w:ilvl w:val="0"/>
          <w:numId w:val="8"/>
        </w:numPr>
        <w:shd w:val="clear" w:color="auto" w:fill="FFFFFF"/>
        <w:spacing w:line="360" w:lineRule="auto"/>
        <w:rPr>
          <w:color w:val="000000"/>
          <w:sz w:val="28"/>
          <w:szCs w:val="28"/>
        </w:rPr>
      </w:pPr>
      <w:r w:rsidRPr="00AB28ED">
        <w:rPr>
          <w:color w:val="000000"/>
          <w:sz w:val="28"/>
          <w:szCs w:val="28"/>
        </w:rPr>
        <w:lastRenderedPageBreak/>
        <w:t xml:space="preserve">О библиотечном деле: Федеральный закон Российской Федерации от 29 декабря 1994 г. №78 - ФЗ // Библиотека и закон. - М.: </w:t>
      </w:r>
      <w:proofErr w:type="spellStart"/>
      <w:r w:rsidRPr="00AB28ED">
        <w:rPr>
          <w:color w:val="000000"/>
          <w:sz w:val="28"/>
          <w:szCs w:val="28"/>
        </w:rPr>
        <w:t>Либерея</w:t>
      </w:r>
      <w:proofErr w:type="spellEnd"/>
      <w:r w:rsidRPr="00AB28ED">
        <w:rPr>
          <w:color w:val="000000"/>
          <w:sz w:val="28"/>
          <w:szCs w:val="28"/>
        </w:rPr>
        <w:t xml:space="preserve">, 1996. - </w:t>
      </w:r>
      <w:proofErr w:type="spellStart"/>
      <w:r w:rsidRPr="00AB28ED">
        <w:rPr>
          <w:color w:val="000000"/>
          <w:sz w:val="28"/>
          <w:szCs w:val="28"/>
        </w:rPr>
        <w:t>Вып</w:t>
      </w:r>
      <w:proofErr w:type="spellEnd"/>
      <w:r w:rsidRPr="00AB28ED">
        <w:rPr>
          <w:color w:val="000000"/>
          <w:sz w:val="28"/>
          <w:szCs w:val="28"/>
        </w:rPr>
        <w:t>. 1 - с. 42 - 52.</w:t>
      </w:r>
    </w:p>
    <w:p w:rsidR="001F2E4E" w:rsidRPr="00AB28ED" w:rsidRDefault="001F2E4E" w:rsidP="001F2E4E">
      <w:pPr>
        <w:pStyle w:val="a3"/>
        <w:numPr>
          <w:ilvl w:val="0"/>
          <w:numId w:val="8"/>
        </w:numPr>
        <w:shd w:val="clear" w:color="auto" w:fill="FFFFFF"/>
        <w:spacing w:line="360" w:lineRule="auto"/>
        <w:rPr>
          <w:color w:val="000000"/>
          <w:sz w:val="28"/>
          <w:szCs w:val="28"/>
        </w:rPr>
      </w:pPr>
      <w:r w:rsidRPr="00AB28ED">
        <w:rPr>
          <w:color w:val="000000"/>
          <w:sz w:val="28"/>
          <w:szCs w:val="28"/>
        </w:rPr>
        <w:t>Петухова, Е.Л. Современные технологии комплектования книжных фондов/ Е.Л. Петухова // НТБ. - 2004. - №2. - С. 68 - 72.</w:t>
      </w:r>
    </w:p>
    <w:p w:rsidR="001F2E4E" w:rsidRPr="00AB28ED" w:rsidRDefault="001F2E4E" w:rsidP="001F2E4E">
      <w:pPr>
        <w:pStyle w:val="a7"/>
        <w:numPr>
          <w:ilvl w:val="0"/>
          <w:numId w:val="8"/>
        </w:numPr>
        <w:spacing w:line="360" w:lineRule="auto"/>
        <w:jc w:val="both"/>
        <w:rPr>
          <w:rFonts w:ascii="Times New Roman" w:hAnsi="Times New Roman"/>
          <w:sz w:val="28"/>
          <w:szCs w:val="28"/>
        </w:rPr>
      </w:pPr>
      <w:r w:rsidRPr="00AB28ED">
        <w:rPr>
          <w:rFonts w:ascii="Times New Roman" w:hAnsi="Times New Roman"/>
          <w:color w:val="000000"/>
          <w:sz w:val="28"/>
          <w:szCs w:val="28"/>
          <w:shd w:val="clear" w:color="auto" w:fill="FFFFFF"/>
        </w:rPr>
        <w:t xml:space="preserve">Пушкинская библиотека [Электронный ресурс]. - Электрон. дан. и </w:t>
      </w:r>
      <w:proofErr w:type="spellStart"/>
      <w:r w:rsidRPr="00AB28ED">
        <w:rPr>
          <w:rFonts w:ascii="Times New Roman" w:hAnsi="Times New Roman"/>
          <w:color w:val="000000"/>
          <w:sz w:val="28"/>
          <w:szCs w:val="28"/>
          <w:shd w:val="clear" w:color="auto" w:fill="FFFFFF"/>
        </w:rPr>
        <w:t>прогр</w:t>
      </w:r>
      <w:proofErr w:type="spellEnd"/>
      <w:r w:rsidRPr="00AB28ED">
        <w:rPr>
          <w:rFonts w:ascii="Times New Roman" w:hAnsi="Times New Roman"/>
          <w:color w:val="000000"/>
          <w:sz w:val="28"/>
          <w:szCs w:val="28"/>
          <w:shd w:val="clear" w:color="auto" w:fill="FFFFFF"/>
        </w:rPr>
        <w:t>. - Режим доступа: http://www.pushkinlibrary.ru/main.asp? t=2&amp;s/</w:t>
      </w:r>
      <w:r>
        <w:rPr>
          <w:rFonts w:ascii="Times New Roman" w:hAnsi="Times New Roman"/>
          <w:color w:val="000000"/>
          <w:sz w:val="28"/>
          <w:szCs w:val="28"/>
          <w:shd w:val="clear" w:color="auto" w:fill="FFFFFF"/>
        </w:rPr>
        <w:t>/-10.02.2013</w:t>
      </w:r>
      <w:r w:rsidRPr="00AB28ED">
        <w:rPr>
          <w:rFonts w:ascii="Times New Roman" w:hAnsi="Times New Roman"/>
          <w:color w:val="000000"/>
          <w:sz w:val="28"/>
          <w:szCs w:val="28"/>
          <w:shd w:val="clear" w:color="auto" w:fill="FFFFFF"/>
        </w:rPr>
        <w:t xml:space="preserve">. </w:t>
      </w:r>
    </w:p>
    <w:p w:rsidR="001F2E4E" w:rsidRPr="00AB28ED" w:rsidRDefault="001F2E4E" w:rsidP="001F2E4E">
      <w:pPr>
        <w:pStyle w:val="a3"/>
        <w:numPr>
          <w:ilvl w:val="0"/>
          <w:numId w:val="8"/>
        </w:numPr>
        <w:shd w:val="clear" w:color="auto" w:fill="FFFFFF"/>
        <w:spacing w:line="360" w:lineRule="auto"/>
        <w:rPr>
          <w:color w:val="000000"/>
          <w:sz w:val="28"/>
          <w:szCs w:val="28"/>
        </w:rPr>
      </w:pPr>
      <w:r w:rsidRPr="00AB28ED">
        <w:rPr>
          <w:color w:val="000000"/>
          <w:sz w:val="28"/>
          <w:szCs w:val="28"/>
        </w:rPr>
        <w:t xml:space="preserve"> Российский книжный рынок: основные проблемы и тенденции [Электронный ресурс]. - Электрон. дан. и </w:t>
      </w:r>
      <w:proofErr w:type="spellStart"/>
      <w:r w:rsidRPr="00AB28ED">
        <w:rPr>
          <w:color w:val="000000"/>
          <w:sz w:val="28"/>
          <w:szCs w:val="28"/>
        </w:rPr>
        <w:t>прогр</w:t>
      </w:r>
      <w:proofErr w:type="spellEnd"/>
      <w:r w:rsidRPr="00AB28ED">
        <w:rPr>
          <w:color w:val="000000"/>
          <w:sz w:val="28"/>
          <w:szCs w:val="28"/>
        </w:rPr>
        <w:t xml:space="preserve">. - Режим доступа: www.e-xecutive.ru. - </w:t>
      </w:r>
      <w:proofErr w:type="spellStart"/>
      <w:r w:rsidRPr="00AB28ED">
        <w:rPr>
          <w:color w:val="000000"/>
          <w:sz w:val="28"/>
          <w:szCs w:val="28"/>
        </w:rPr>
        <w:t>Загл</w:t>
      </w:r>
      <w:proofErr w:type="spellEnd"/>
      <w:r w:rsidRPr="00AB28ED">
        <w:rPr>
          <w:color w:val="000000"/>
          <w:sz w:val="28"/>
          <w:szCs w:val="28"/>
        </w:rPr>
        <w:t>. с экрана.</w:t>
      </w:r>
    </w:p>
    <w:p w:rsidR="001F2E4E" w:rsidRPr="00F10D54" w:rsidRDefault="001F2E4E" w:rsidP="001F2E4E">
      <w:pPr>
        <w:pStyle w:val="a7"/>
        <w:numPr>
          <w:ilvl w:val="0"/>
          <w:numId w:val="8"/>
        </w:numPr>
        <w:spacing w:line="360" w:lineRule="auto"/>
        <w:rPr>
          <w:rFonts w:ascii="Times New Roman" w:hAnsi="Times New Roman"/>
          <w:color w:val="000000" w:themeColor="text1"/>
          <w:sz w:val="28"/>
          <w:szCs w:val="28"/>
          <w:shd w:val="clear" w:color="auto" w:fill="FFFFFF"/>
        </w:rPr>
      </w:pPr>
      <w:proofErr w:type="spellStart"/>
      <w:r w:rsidRPr="00AB28ED">
        <w:rPr>
          <w:rFonts w:ascii="Times New Roman" w:hAnsi="Times New Roman"/>
          <w:color w:val="000000" w:themeColor="text1"/>
          <w:sz w:val="28"/>
          <w:szCs w:val="28"/>
          <w:shd w:val="clear" w:color="auto" w:fill="FFFFFF"/>
        </w:rPr>
        <w:t>Соляник</w:t>
      </w:r>
      <w:proofErr w:type="spellEnd"/>
      <w:r w:rsidRPr="00AB28ED">
        <w:rPr>
          <w:rFonts w:ascii="Times New Roman" w:hAnsi="Times New Roman"/>
          <w:color w:val="000000" w:themeColor="text1"/>
          <w:sz w:val="28"/>
          <w:szCs w:val="28"/>
          <w:shd w:val="clear" w:color="auto" w:fill="FFFFFF"/>
        </w:rPr>
        <w:t>, A.A.</w:t>
      </w:r>
      <w:r w:rsidRPr="00AB28ED">
        <w:rPr>
          <w:rStyle w:val="apple-converted-space"/>
          <w:rFonts w:ascii="Times New Roman" w:hAnsi="Times New Roman"/>
          <w:color w:val="000000" w:themeColor="text1"/>
          <w:sz w:val="28"/>
          <w:szCs w:val="28"/>
          <w:shd w:val="clear" w:color="auto" w:fill="FFFFFF"/>
        </w:rPr>
        <w:t> </w:t>
      </w:r>
      <w:proofErr w:type="spellStart"/>
      <w:r w:rsidRPr="00AB28ED">
        <w:rPr>
          <w:rStyle w:val="hl"/>
          <w:rFonts w:ascii="Times New Roman" w:hAnsi="Times New Roman"/>
          <w:color w:val="000000" w:themeColor="text1"/>
          <w:sz w:val="28"/>
          <w:szCs w:val="28"/>
        </w:rPr>
        <w:t>Документоснабжение</w:t>
      </w:r>
      <w:proofErr w:type="spellEnd"/>
      <w:r w:rsidRPr="00AB28ED">
        <w:rPr>
          <w:rStyle w:val="apple-converted-space"/>
          <w:rFonts w:ascii="Times New Roman" w:hAnsi="Times New Roman"/>
          <w:color w:val="000000" w:themeColor="text1"/>
          <w:sz w:val="28"/>
          <w:szCs w:val="28"/>
          <w:shd w:val="clear" w:color="auto" w:fill="FFFFFF"/>
        </w:rPr>
        <w:t> </w:t>
      </w:r>
      <w:r w:rsidRPr="00AB28ED">
        <w:rPr>
          <w:rFonts w:ascii="Times New Roman" w:hAnsi="Times New Roman"/>
          <w:color w:val="000000" w:themeColor="text1"/>
          <w:sz w:val="28"/>
          <w:szCs w:val="28"/>
          <w:shd w:val="clear" w:color="auto" w:fill="FFFFFF"/>
        </w:rPr>
        <w:t>библиотечных фондов [Текст</w:t>
      </w:r>
      <w:proofErr w:type="gramStart"/>
      <w:r w:rsidRPr="00AB28ED">
        <w:rPr>
          <w:rFonts w:ascii="Times New Roman" w:hAnsi="Times New Roman"/>
          <w:color w:val="000000" w:themeColor="text1"/>
          <w:sz w:val="28"/>
          <w:szCs w:val="28"/>
          <w:shd w:val="clear" w:color="auto" w:fill="FFFFFF"/>
        </w:rPr>
        <w:t>] :</w:t>
      </w:r>
      <w:proofErr w:type="gramEnd"/>
      <w:r w:rsidRPr="00AB28ED">
        <w:rPr>
          <w:rFonts w:ascii="Times New Roman" w:hAnsi="Times New Roman"/>
          <w:color w:val="000000" w:themeColor="text1"/>
          <w:sz w:val="28"/>
          <w:szCs w:val="28"/>
          <w:shd w:val="clear" w:color="auto" w:fill="FFFFFF"/>
        </w:rPr>
        <w:t xml:space="preserve"> учеб.-метод. </w:t>
      </w:r>
      <w:proofErr w:type="spellStart"/>
      <w:r w:rsidRPr="00AB28ED">
        <w:rPr>
          <w:rFonts w:ascii="Times New Roman" w:hAnsi="Times New Roman"/>
          <w:color w:val="000000" w:themeColor="text1"/>
          <w:sz w:val="28"/>
          <w:szCs w:val="28"/>
          <w:shd w:val="clear" w:color="auto" w:fill="FFFFFF"/>
        </w:rPr>
        <w:t>пособ</w:t>
      </w:r>
      <w:proofErr w:type="spellEnd"/>
      <w:r w:rsidRPr="00AB28ED">
        <w:rPr>
          <w:rFonts w:ascii="Times New Roman" w:hAnsi="Times New Roman"/>
          <w:color w:val="000000" w:themeColor="text1"/>
          <w:sz w:val="28"/>
          <w:szCs w:val="28"/>
          <w:shd w:val="clear" w:color="auto" w:fill="FFFFFF"/>
        </w:rPr>
        <w:t xml:space="preserve">. / A.A. </w:t>
      </w:r>
      <w:proofErr w:type="spellStart"/>
      <w:r w:rsidRPr="00AB28ED">
        <w:rPr>
          <w:rFonts w:ascii="Times New Roman" w:hAnsi="Times New Roman"/>
          <w:color w:val="000000" w:themeColor="text1"/>
          <w:sz w:val="28"/>
          <w:szCs w:val="28"/>
          <w:shd w:val="clear" w:color="auto" w:fill="FFFFFF"/>
        </w:rPr>
        <w:t>Соляник</w:t>
      </w:r>
      <w:proofErr w:type="spellEnd"/>
      <w:r w:rsidRPr="00AB28ED">
        <w:rPr>
          <w:rFonts w:ascii="Times New Roman" w:hAnsi="Times New Roman"/>
          <w:color w:val="000000" w:themeColor="text1"/>
          <w:sz w:val="28"/>
          <w:szCs w:val="28"/>
          <w:shd w:val="clear" w:color="auto" w:fill="FFFFFF"/>
        </w:rPr>
        <w:t xml:space="preserve">.-М.: </w:t>
      </w:r>
      <w:proofErr w:type="spellStart"/>
      <w:r w:rsidRPr="00AB28ED">
        <w:rPr>
          <w:rFonts w:ascii="Times New Roman" w:hAnsi="Times New Roman"/>
          <w:color w:val="000000" w:themeColor="text1"/>
          <w:sz w:val="28"/>
          <w:szCs w:val="28"/>
          <w:shd w:val="clear" w:color="auto" w:fill="FFFFFF"/>
        </w:rPr>
        <w:t>Либерея-Бибинформ</w:t>
      </w:r>
      <w:proofErr w:type="spellEnd"/>
      <w:r w:rsidRPr="00AB28ED">
        <w:rPr>
          <w:rFonts w:ascii="Times New Roman" w:hAnsi="Times New Roman"/>
          <w:color w:val="000000" w:themeColor="text1"/>
          <w:sz w:val="28"/>
          <w:szCs w:val="28"/>
          <w:shd w:val="clear" w:color="auto" w:fill="FFFFFF"/>
        </w:rPr>
        <w:t>,  2007.-128 с.</w:t>
      </w:r>
    </w:p>
    <w:p w:rsidR="001F2E4E" w:rsidRDefault="001F2E4E" w:rsidP="001F2E4E">
      <w:pPr>
        <w:pStyle w:val="a3"/>
        <w:numPr>
          <w:ilvl w:val="0"/>
          <w:numId w:val="8"/>
        </w:numPr>
        <w:shd w:val="clear" w:color="auto" w:fill="FFFFFF"/>
        <w:spacing w:before="0" w:beforeAutospacing="0" w:after="0" w:afterAutospacing="0" w:line="360" w:lineRule="auto"/>
        <w:jc w:val="both"/>
        <w:rPr>
          <w:sz w:val="28"/>
          <w:szCs w:val="28"/>
        </w:rPr>
      </w:pPr>
      <w:proofErr w:type="spellStart"/>
      <w:r w:rsidRPr="00AB28ED">
        <w:rPr>
          <w:sz w:val="28"/>
          <w:szCs w:val="28"/>
        </w:rPr>
        <w:t>Терешин</w:t>
      </w:r>
      <w:proofErr w:type="spellEnd"/>
      <w:r w:rsidRPr="00AB28ED">
        <w:rPr>
          <w:sz w:val="28"/>
          <w:szCs w:val="28"/>
        </w:rPr>
        <w:t xml:space="preserve"> В.К. Библиотечный фонд </w:t>
      </w:r>
      <w:r w:rsidRPr="00AB28ED">
        <w:rPr>
          <w:color w:val="000000" w:themeColor="text1"/>
          <w:sz w:val="28"/>
          <w:szCs w:val="28"/>
          <w:shd w:val="clear" w:color="auto" w:fill="FFFFFF"/>
        </w:rPr>
        <w:t>[Текст]</w:t>
      </w:r>
      <w:r w:rsidRPr="00AB28ED">
        <w:rPr>
          <w:sz w:val="28"/>
          <w:szCs w:val="28"/>
        </w:rPr>
        <w:t xml:space="preserve">: Учеб. </w:t>
      </w:r>
      <w:r>
        <w:rPr>
          <w:sz w:val="28"/>
          <w:szCs w:val="28"/>
        </w:rPr>
        <w:t>п</w:t>
      </w:r>
      <w:r w:rsidRPr="00AB28ED">
        <w:rPr>
          <w:sz w:val="28"/>
          <w:szCs w:val="28"/>
        </w:rPr>
        <w:t>особие</w:t>
      </w:r>
      <w:r>
        <w:rPr>
          <w:sz w:val="28"/>
          <w:szCs w:val="28"/>
        </w:rPr>
        <w:t xml:space="preserve">/В. К. </w:t>
      </w:r>
      <w:proofErr w:type="spellStart"/>
      <w:r>
        <w:rPr>
          <w:sz w:val="28"/>
          <w:szCs w:val="28"/>
        </w:rPr>
        <w:t>Терешин</w:t>
      </w:r>
      <w:proofErr w:type="spellEnd"/>
      <w:r w:rsidRPr="00AB28ED">
        <w:rPr>
          <w:sz w:val="28"/>
          <w:szCs w:val="28"/>
        </w:rPr>
        <w:t>. - М.: МГИК,</w:t>
      </w:r>
      <w:r w:rsidRPr="00410871">
        <w:rPr>
          <w:sz w:val="28"/>
          <w:szCs w:val="28"/>
        </w:rPr>
        <w:t xml:space="preserve"> </w:t>
      </w:r>
      <w:r w:rsidRPr="00AB28ED">
        <w:rPr>
          <w:sz w:val="28"/>
          <w:szCs w:val="28"/>
        </w:rPr>
        <w:t xml:space="preserve">2000. - 175 с. </w:t>
      </w:r>
    </w:p>
    <w:p w:rsidR="001F2E4E" w:rsidRPr="00AB28ED" w:rsidRDefault="001F2E4E" w:rsidP="001F2E4E">
      <w:pPr>
        <w:pStyle w:val="a3"/>
        <w:numPr>
          <w:ilvl w:val="0"/>
          <w:numId w:val="8"/>
        </w:numPr>
        <w:shd w:val="clear" w:color="auto" w:fill="FFFFFF"/>
        <w:spacing w:line="360" w:lineRule="auto"/>
        <w:rPr>
          <w:color w:val="000000"/>
          <w:sz w:val="28"/>
          <w:szCs w:val="28"/>
        </w:rPr>
      </w:pPr>
      <w:r w:rsidRPr="00AB28ED">
        <w:rPr>
          <w:color w:val="000000"/>
          <w:sz w:val="28"/>
          <w:szCs w:val="28"/>
        </w:rPr>
        <w:t>Федеральный закон «О внесении изменений и дополнений в Федеральный закон «Об обязательном экземпляре документов» // Библиотековедение. - 2002. - №2. - с. 8 - 13.</w:t>
      </w:r>
    </w:p>
    <w:p w:rsidR="001F2E4E" w:rsidRDefault="001F2E4E" w:rsidP="001F2E4E">
      <w:pPr>
        <w:pStyle w:val="a3"/>
        <w:numPr>
          <w:ilvl w:val="0"/>
          <w:numId w:val="8"/>
        </w:numPr>
        <w:shd w:val="clear" w:color="auto" w:fill="FFFFFF"/>
        <w:spacing w:before="0" w:beforeAutospacing="0" w:after="0" w:afterAutospacing="0" w:line="360" w:lineRule="auto"/>
        <w:jc w:val="both"/>
        <w:rPr>
          <w:sz w:val="28"/>
          <w:szCs w:val="28"/>
        </w:rPr>
      </w:pPr>
      <w:proofErr w:type="spellStart"/>
      <w:r w:rsidRPr="00A01D87">
        <w:rPr>
          <w:sz w:val="28"/>
          <w:szCs w:val="28"/>
        </w:rPr>
        <w:t>Шаньгинова</w:t>
      </w:r>
      <w:proofErr w:type="spellEnd"/>
      <w:r w:rsidRPr="00A01D87">
        <w:rPr>
          <w:sz w:val="28"/>
          <w:szCs w:val="28"/>
        </w:rPr>
        <w:t xml:space="preserve"> Г.А. Проблемы комплектования фондов библиотек в        условиях рыночной экономики // Библиотечный фонд. - М., 2001. </w:t>
      </w:r>
      <w:r>
        <w:rPr>
          <w:sz w:val="28"/>
          <w:szCs w:val="28"/>
        </w:rPr>
        <w:t>–</w:t>
      </w:r>
      <w:r w:rsidRPr="00A01D87">
        <w:rPr>
          <w:sz w:val="28"/>
          <w:szCs w:val="28"/>
        </w:rPr>
        <w:t xml:space="preserve"> </w:t>
      </w:r>
      <w:r>
        <w:rPr>
          <w:sz w:val="28"/>
          <w:szCs w:val="28"/>
        </w:rPr>
        <w:t>с.15.</w:t>
      </w:r>
    </w:p>
    <w:p w:rsidR="00E02F1E" w:rsidRDefault="00E02F1E" w:rsidP="001F2E4E">
      <w:pPr>
        <w:jc w:val="center"/>
      </w:pPr>
    </w:p>
    <w:sectPr w:rsidR="00E02F1E" w:rsidSect="00B0774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54C4"/>
    <w:multiLevelType w:val="multilevel"/>
    <w:tmpl w:val="E3523BA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18249B3"/>
    <w:multiLevelType w:val="hybridMultilevel"/>
    <w:tmpl w:val="9230DC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84F75"/>
    <w:multiLevelType w:val="hybridMultilevel"/>
    <w:tmpl w:val="02BEA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65D96"/>
    <w:multiLevelType w:val="hybridMultilevel"/>
    <w:tmpl w:val="247AD902"/>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D3312F"/>
    <w:multiLevelType w:val="hybridMultilevel"/>
    <w:tmpl w:val="0E067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E23855"/>
    <w:multiLevelType w:val="hybridMultilevel"/>
    <w:tmpl w:val="AF34DF58"/>
    <w:lvl w:ilvl="0" w:tplc="31FC19E4">
      <w:start w:val="1"/>
      <w:numFmt w:val="bullet"/>
      <w:lvlText w:val=""/>
      <w:lvlJc w:val="left"/>
      <w:pPr>
        <w:tabs>
          <w:tab w:val="num" w:pos="1070"/>
        </w:tabs>
        <w:ind w:left="1070" w:hanging="360"/>
      </w:pPr>
      <w:rPr>
        <w:rFonts w:ascii="Wingdings" w:hAnsi="Wingdings" w:hint="default"/>
        <w:b w:val="0"/>
      </w:rPr>
    </w:lvl>
    <w:lvl w:ilvl="1" w:tplc="0419000F">
      <w:start w:val="1"/>
      <w:numFmt w:val="decimal"/>
      <w:lvlText w:val="%2."/>
      <w:lvlJc w:val="left"/>
      <w:pPr>
        <w:tabs>
          <w:tab w:val="num" w:pos="1790"/>
        </w:tabs>
        <w:ind w:left="1790" w:hanging="360"/>
      </w:pPr>
      <w:rPr>
        <w:rFonts w:cs="Times New Roman" w:hint="default"/>
        <w:b w:val="0"/>
      </w:rPr>
    </w:lvl>
    <w:lvl w:ilvl="2" w:tplc="BC56D98E">
      <w:numFmt w:val="bullet"/>
      <w:lvlText w:val=""/>
      <w:lvlJc w:val="left"/>
      <w:pPr>
        <w:tabs>
          <w:tab w:val="num" w:pos="2510"/>
        </w:tabs>
        <w:ind w:left="2510" w:hanging="360"/>
      </w:pPr>
      <w:rPr>
        <w:rFonts w:ascii="Symbol" w:eastAsia="Times New Roman" w:hAnsi="Symbol"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532A2662"/>
    <w:multiLevelType w:val="hybridMultilevel"/>
    <w:tmpl w:val="7CCC2A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CD0728"/>
    <w:multiLevelType w:val="hybridMultilevel"/>
    <w:tmpl w:val="89E0F596"/>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2"/>
  </w:compat>
  <w:rsids>
    <w:rsidRoot w:val="00E954C6"/>
    <w:rsid w:val="00025E06"/>
    <w:rsid w:val="00031BC2"/>
    <w:rsid w:val="00036FF3"/>
    <w:rsid w:val="000852F7"/>
    <w:rsid w:val="000A07BA"/>
    <w:rsid w:val="000A14EB"/>
    <w:rsid w:val="000A24DA"/>
    <w:rsid w:val="00171862"/>
    <w:rsid w:val="00183D56"/>
    <w:rsid w:val="001D7464"/>
    <w:rsid w:val="001E30B3"/>
    <w:rsid w:val="001E6451"/>
    <w:rsid w:val="001F2E4E"/>
    <w:rsid w:val="0020095E"/>
    <w:rsid w:val="00357D53"/>
    <w:rsid w:val="003A68D4"/>
    <w:rsid w:val="003D65FB"/>
    <w:rsid w:val="003D79D6"/>
    <w:rsid w:val="00450474"/>
    <w:rsid w:val="00451768"/>
    <w:rsid w:val="004550D2"/>
    <w:rsid w:val="004A3E18"/>
    <w:rsid w:val="004A4FEA"/>
    <w:rsid w:val="005411D9"/>
    <w:rsid w:val="005829D1"/>
    <w:rsid w:val="005B270F"/>
    <w:rsid w:val="00634BD9"/>
    <w:rsid w:val="00670571"/>
    <w:rsid w:val="006A76AA"/>
    <w:rsid w:val="00711310"/>
    <w:rsid w:val="007C353C"/>
    <w:rsid w:val="007E6A55"/>
    <w:rsid w:val="007E7A25"/>
    <w:rsid w:val="00813365"/>
    <w:rsid w:val="0087095A"/>
    <w:rsid w:val="008B0E89"/>
    <w:rsid w:val="008E063E"/>
    <w:rsid w:val="009D4433"/>
    <w:rsid w:val="00A61812"/>
    <w:rsid w:val="00B0774E"/>
    <w:rsid w:val="00B10F5B"/>
    <w:rsid w:val="00B31F10"/>
    <w:rsid w:val="00C3034A"/>
    <w:rsid w:val="00CD5802"/>
    <w:rsid w:val="00CE0A78"/>
    <w:rsid w:val="00D2402A"/>
    <w:rsid w:val="00D52F7E"/>
    <w:rsid w:val="00D804A4"/>
    <w:rsid w:val="00DA38E5"/>
    <w:rsid w:val="00E02F1E"/>
    <w:rsid w:val="00E04055"/>
    <w:rsid w:val="00E56013"/>
    <w:rsid w:val="00E74C6E"/>
    <w:rsid w:val="00E836C0"/>
    <w:rsid w:val="00E954C6"/>
    <w:rsid w:val="00EC665B"/>
    <w:rsid w:val="00F94683"/>
    <w:rsid w:val="00FC0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38A889-9589-4E7A-8F89-43025A27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4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813365"/>
    <w:rPr>
      <w:color w:val="0000FF"/>
      <w:u w:val="single"/>
    </w:rPr>
  </w:style>
  <w:style w:type="character" w:styleId="a5">
    <w:name w:val="Emphasis"/>
    <w:basedOn w:val="a0"/>
    <w:uiPriority w:val="99"/>
    <w:qFormat/>
    <w:rsid w:val="003A68D4"/>
    <w:rPr>
      <w:rFonts w:cs="Times New Roman"/>
      <w:i/>
      <w:iCs/>
    </w:rPr>
  </w:style>
  <w:style w:type="character" w:customStyle="1" w:styleId="apple-converted-space">
    <w:name w:val="apple-converted-space"/>
    <w:basedOn w:val="a0"/>
    <w:rsid w:val="00E04055"/>
    <w:rPr>
      <w:rFonts w:cs="Times New Roman"/>
    </w:rPr>
  </w:style>
  <w:style w:type="character" w:styleId="a6">
    <w:name w:val="Strong"/>
    <w:basedOn w:val="a0"/>
    <w:uiPriority w:val="22"/>
    <w:qFormat/>
    <w:rsid w:val="00E04055"/>
    <w:rPr>
      <w:rFonts w:cs="Times New Roman"/>
      <w:b/>
      <w:bCs/>
    </w:rPr>
  </w:style>
  <w:style w:type="paragraph" w:styleId="a7">
    <w:name w:val="List Paragraph"/>
    <w:basedOn w:val="a"/>
    <w:uiPriority w:val="34"/>
    <w:qFormat/>
    <w:rsid w:val="005411D9"/>
    <w:pPr>
      <w:ind w:left="720"/>
      <w:contextualSpacing/>
    </w:pPr>
  </w:style>
  <w:style w:type="character" w:customStyle="1" w:styleId="hl">
    <w:name w:val="hl"/>
    <w:basedOn w:val="a0"/>
    <w:rsid w:val="0071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8</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49</cp:revision>
  <cp:lastPrinted>2020-01-06T06:52:00Z</cp:lastPrinted>
  <dcterms:created xsi:type="dcterms:W3CDTF">2019-01-10T11:45:00Z</dcterms:created>
  <dcterms:modified xsi:type="dcterms:W3CDTF">2020-10-21T07:39:00Z</dcterms:modified>
</cp:coreProperties>
</file>