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4566F0" w:rsidRPr="008F4D29" w:rsidRDefault="002953EB" w:rsidP="009451F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</w:rPr>
        <w:t xml:space="preserve">   </w:t>
      </w:r>
      <w:r w:rsidR="009451F4" w:rsidRPr="008F4D29">
        <w:rPr>
          <w:rFonts w:ascii="Times New Roman" w:hAnsi="Times New Roman" w:cs="Times New Roman"/>
          <w:color w:val="17365D" w:themeColor="text2" w:themeShade="BF"/>
          <w:sz w:val="24"/>
        </w:rPr>
        <w:t xml:space="preserve">Когда ребенок уже знаком с буквами, можно попробовать начать выкладывать их в алфавитном порядке, попытаться складывать слова. Все это опять же подается в форме игры. </w:t>
      </w:r>
      <w:r w:rsidR="008F4D29" w:rsidRPr="008F4D29">
        <w:rPr>
          <w:rFonts w:ascii="Times New Roman" w:hAnsi="Times New Roman" w:cs="Times New Roman"/>
          <w:color w:val="17365D" w:themeColor="text2" w:themeShade="BF"/>
          <w:sz w:val="24"/>
        </w:rPr>
        <w:t xml:space="preserve">     </w:t>
      </w:r>
      <w:r w:rsidR="009451F4" w:rsidRPr="008F4D29">
        <w:rPr>
          <w:rFonts w:ascii="Times New Roman" w:hAnsi="Times New Roman" w:cs="Times New Roman"/>
          <w:color w:val="17365D" w:themeColor="text2" w:themeShade="BF"/>
          <w:sz w:val="24"/>
        </w:rPr>
        <w:t xml:space="preserve">Психологи советуют игру в «мешочек», когда ребенок достает буквы из мешочка, называет их и пробует разложить в алфавитном порядке. Запомнить алфавит проще под музыку. Вы можете вместе слушать детские </w:t>
      </w:r>
      <w:proofErr w:type="gramStart"/>
      <w:r w:rsidR="009451F4" w:rsidRPr="008F4D29">
        <w:rPr>
          <w:rFonts w:ascii="Times New Roman" w:hAnsi="Times New Roman" w:cs="Times New Roman"/>
          <w:color w:val="17365D" w:themeColor="text2" w:themeShade="BF"/>
          <w:sz w:val="24"/>
        </w:rPr>
        <w:t>песни про алфавит</w:t>
      </w:r>
      <w:proofErr w:type="gramEnd"/>
      <w:r w:rsidR="009451F4" w:rsidRPr="008F4D29">
        <w:rPr>
          <w:rFonts w:ascii="Times New Roman" w:hAnsi="Times New Roman" w:cs="Times New Roman"/>
          <w:color w:val="17365D" w:themeColor="text2" w:themeShade="BF"/>
          <w:sz w:val="24"/>
        </w:rPr>
        <w:t>.</w:t>
      </w:r>
    </w:p>
    <w:p w:rsidR="004566F0" w:rsidRDefault="004566F0" w:rsidP="006779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F4D29" w:rsidRDefault="002953EB" w:rsidP="008F4D29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</w:rPr>
        <w:t xml:space="preserve"> </w:t>
      </w:r>
      <w:r w:rsidR="008F4D29" w:rsidRPr="008F4D29">
        <w:rPr>
          <w:rFonts w:ascii="Times New Roman" w:hAnsi="Times New Roman" w:cs="Times New Roman"/>
          <w:color w:val="17365D" w:themeColor="text2" w:themeShade="BF"/>
          <w:sz w:val="24"/>
        </w:rPr>
        <w:t xml:space="preserve">Из повести </w:t>
      </w:r>
      <w:proofErr w:type="spellStart"/>
      <w:r w:rsidR="008F4D29" w:rsidRPr="00142E1C">
        <w:rPr>
          <w:rFonts w:ascii="Times New Roman" w:hAnsi="Times New Roman" w:cs="Times New Roman"/>
          <w:b/>
          <w:color w:val="17365D" w:themeColor="text2" w:themeShade="BF"/>
          <w:sz w:val="24"/>
        </w:rPr>
        <w:t>А.Н.Толстого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 </w:t>
      </w:r>
      <w:r w:rsidR="008F4D29" w:rsidRPr="00142E1C">
        <w:rPr>
          <w:rFonts w:ascii="Times New Roman" w:hAnsi="Times New Roman" w:cs="Times New Roman"/>
          <w:b/>
          <w:color w:val="17365D" w:themeColor="text2" w:themeShade="BF"/>
          <w:sz w:val="24"/>
        </w:rPr>
        <w:t>«Золотой ключик, или приключения Буратино».</w:t>
      </w:r>
    </w:p>
    <w:p w:rsidR="002953EB" w:rsidRPr="002953EB" w:rsidRDefault="002953EB" w:rsidP="008F4D29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16"/>
        </w:rPr>
      </w:pPr>
    </w:p>
    <w:p w:rsidR="008F4D29" w:rsidRPr="008F4D29" w:rsidRDefault="008F4D29" w:rsidP="008F4D2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</w:rPr>
      </w:pPr>
      <w:r w:rsidRPr="008F4D29">
        <w:rPr>
          <w:rFonts w:ascii="Times New Roman" w:hAnsi="Times New Roman" w:cs="Times New Roman"/>
          <w:color w:val="17365D" w:themeColor="text2" w:themeShade="BF"/>
          <w:sz w:val="24"/>
        </w:rPr>
        <w:t>« — Папа Карло, — сказал Буратино, — а как же я пойду в школу без Азбуки?</w:t>
      </w:r>
    </w:p>
    <w:p w:rsidR="008F4D29" w:rsidRPr="008F4D29" w:rsidRDefault="008F4D29" w:rsidP="008F4D2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</w:rPr>
      </w:pPr>
      <w:r w:rsidRPr="008F4D29">
        <w:rPr>
          <w:rFonts w:ascii="Times New Roman" w:hAnsi="Times New Roman" w:cs="Times New Roman"/>
          <w:color w:val="17365D" w:themeColor="text2" w:themeShade="BF"/>
          <w:sz w:val="24"/>
        </w:rPr>
        <w:t>— Эге, ты прав, малыш…</w:t>
      </w:r>
    </w:p>
    <w:p w:rsidR="008F4D29" w:rsidRPr="008F4D29" w:rsidRDefault="008F4D29" w:rsidP="008F4D2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</w:rPr>
      </w:pPr>
      <w:r w:rsidRPr="008F4D29">
        <w:rPr>
          <w:rFonts w:ascii="Times New Roman" w:hAnsi="Times New Roman" w:cs="Times New Roman"/>
          <w:color w:val="17365D" w:themeColor="text2" w:themeShade="BF"/>
          <w:sz w:val="24"/>
        </w:rPr>
        <w:t>Папа Карло почесал в затылке. Накинул на плечи свою единственную старую куртку и пошел на улицу.</w:t>
      </w:r>
    </w:p>
    <w:p w:rsidR="008F4D29" w:rsidRPr="008F4D29" w:rsidRDefault="008F4D29" w:rsidP="008F4D2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</w:rPr>
      </w:pPr>
      <w:r w:rsidRPr="008F4D29">
        <w:rPr>
          <w:rFonts w:ascii="Times New Roman" w:hAnsi="Times New Roman" w:cs="Times New Roman"/>
          <w:color w:val="17365D" w:themeColor="text2" w:themeShade="BF"/>
          <w:sz w:val="24"/>
        </w:rPr>
        <w:t>Он скоро вернулся, но без куртки. В руке он держал книжку с большими буквами и занимательными картинками.</w:t>
      </w:r>
    </w:p>
    <w:p w:rsidR="008F4D29" w:rsidRPr="008F4D29" w:rsidRDefault="008F4D29" w:rsidP="008F4D2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</w:rPr>
      </w:pPr>
      <w:r w:rsidRPr="008F4D29">
        <w:rPr>
          <w:rFonts w:ascii="Times New Roman" w:hAnsi="Times New Roman" w:cs="Times New Roman"/>
          <w:color w:val="17365D" w:themeColor="text2" w:themeShade="BF"/>
          <w:sz w:val="24"/>
        </w:rPr>
        <w:t>— Вот тебе Азбука. Учись на здоровье.</w:t>
      </w:r>
    </w:p>
    <w:p w:rsidR="008F4D29" w:rsidRPr="008F4D29" w:rsidRDefault="008F4D29" w:rsidP="008F4D2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</w:rPr>
      </w:pPr>
      <w:r w:rsidRPr="008F4D29">
        <w:rPr>
          <w:rFonts w:ascii="Times New Roman" w:hAnsi="Times New Roman" w:cs="Times New Roman"/>
          <w:color w:val="17365D" w:themeColor="text2" w:themeShade="BF"/>
          <w:sz w:val="24"/>
        </w:rPr>
        <w:t>— Папа Карло, а где твоя куртка?</w:t>
      </w:r>
    </w:p>
    <w:p w:rsidR="008F4D29" w:rsidRPr="008F4D29" w:rsidRDefault="008F4D29" w:rsidP="008F4D2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</w:rPr>
      </w:pPr>
      <w:r w:rsidRPr="008F4D29">
        <w:rPr>
          <w:rFonts w:ascii="Times New Roman" w:hAnsi="Times New Roman" w:cs="Times New Roman"/>
          <w:color w:val="17365D" w:themeColor="text2" w:themeShade="BF"/>
          <w:sz w:val="24"/>
        </w:rPr>
        <w:t>— Куртку-то я продал. Ничего, обойдусь и так</w:t>
      </w:r>
      <w:proofErr w:type="gramStart"/>
      <w:r w:rsidRPr="008F4D29">
        <w:rPr>
          <w:rFonts w:ascii="Times New Roman" w:hAnsi="Times New Roman" w:cs="Times New Roman"/>
          <w:color w:val="17365D" w:themeColor="text2" w:themeShade="BF"/>
          <w:sz w:val="24"/>
        </w:rPr>
        <w:t>… Т</w:t>
      </w:r>
      <w:proofErr w:type="gramEnd"/>
      <w:r w:rsidRPr="008F4D29">
        <w:rPr>
          <w:rFonts w:ascii="Times New Roman" w:hAnsi="Times New Roman" w:cs="Times New Roman"/>
          <w:color w:val="17365D" w:themeColor="text2" w:themeShade="BF"/>
          <w:sz w:val="24"/>
        </w:rPr>
        <w:t>олько ты живи на здоровье.</w:t>
      </w:r>
    </w:p>
    <w:p w:rsidR="008F4D29" w:rsidRPr="008F4D29" w:rsidRDefault="008F4D29" w:rsidP="008F4D2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</w:rPr>
      </w:pPr>
      <w:r w:rsidRPr="008F4D29">
        <w:rPr>
          <w:rFonts w:ascii="Times New Roman" w:hAnsi="Times New Roman" w:cs="Times New Roman"/>
          <w:color w:val="17365D" w:themeColor="text2" w:themeShade="BF"/>
          <w:sz w:val="24"/>
        </w:rPr>
        <w:t>Буратино уткнулся носом в добрые руки папы Карло.</w:t>
      </w:r>
    </w:p>
    <w:p w:rsidR="004566F0" w:rsidRPr="008F4D29" w:rsidRDefault="008F4D29" w:rsidP="008F4D2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</w:rPr>
      </w:pPr>
      <w:r w:rsidRPr="008F4D29">
        <w:rPr>
          <w:rFonts w:ascii="Times New Roman" w:hAnsi="Times New Roman" w:cs="Times New Roman"/>
          <w:color w:val="17365D" w:themeColor="text2" w:themeShade="BF"/>
          <w:sz w:val="24"/>
        </w:rPr>
        <w:t>— Выучусь, вырасту, куплю тебе тысячу новых курток…»</w:t>
      </w:r>
    </w:p>
    <w:p w:rsidR="004566F0" w:rsidRPr="008F4D29" w:rsidRDefault="004566F0" w:rsidP="008F4D2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</w:rPr>
      </w:pPr>
    </w:p>
    <w:p w:rsidR="004566F0" w:rsidRDefault="004566F0" w:rsidP="006779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566F0" w:rsidRDefault="00142E1C" w:rsidP="006779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705270" cy="914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6725225_w640_h640_azbuka-bukvar-alfav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39" cy="93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6F0" w:rsidRDefault="00142E1C" w:rsidP="00BA45D2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</w:rPr>
      </w:pPr>
      <w:r w:rsidRPr="00142E1C">
        <w:rPr>
          <w:rFonts w:ascii="Times New Roman" w:hAnsi="Times New Roman" w:cs="Times New Roman"/>
          <w:color w:val="17365D" w:themeColor="text2" w:themeShade="BF"/>
          <w:sz w:val="28"/>
        </w:rPr>
        <w:lastRenderedPageBreak/>
        <w:t>Рекомендательный список:</w:t>
      </w:r>
    </w:p>
    <w:p w:rsidR="00BA45D2" w:rsidRPr="00BA45D2" w:rsidRDefault="00BA45D2" w:rsidP="00BA45D2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18"/>
        </w:rPr>
      </w:pPr>
    </w:p>
    <w:p w:rsidR="00142E1C" w:rsidRDefault="00142E1C" w:rsidP="00142E1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42E1C"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3175</wp:posOffset>
            </wp:positionV>
            <wp:extent cx="729615" cy="1021080"/>
            <wp:effectExtent l="0" t="0" r="0" b="7620"/>
            <wp:wrapSquare wrapText="bothSides"/>
            <wp:docPr id="12" name="Рисунок 12" descr="Азбука для малышей. Учим и пишем крупные печатные буквы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збука для малышей. Учим и пишем крупные печатные буквы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5D2">
        <w:rPr>
          <w:rFonts w:ascii="Times New Roman" w:hAnsi="Times New Roman" w:cs="Times New Roman"/>
          <w:sz w:val="20"/>
        </w:rPr>
        <w:t xml:space="preserve">   </w:t>
      </w:r>
      <w:r w:rsidRPr="00BA45D2">
        <w:rPr>
          <w:rFonts w:ascii="Times New Roman" w:hAnsi="Times New Roman" w:cs="Times New Roman"/>
          <w:b/>
          <w:sz w:val="20"/>
        </w:rPr>
        <w:t>Азбука для малышей. Учим и пишем крупные печатные буквы</w:t>
      </w:r>
      <w:r w:rsidR="00BA45D2">
        <w:rPr>
          <w:rFonts w:ascii="Times New Roman" w:hAnsi="Times New Roman" w:cs="Times New Roman"/>
          <w:sz w:val="20"/>
        </w:rPr>
        <w:t>/ Обучение письму. Прописи.</w:t>
      </w:r>
      <w:r>
        <w:rPr>
          <w:rFonts w:ascii="Times New Roman" w:hAnsi="Times New Roman" w:cs="Times New Roman"/>
          <w:sz w:val="20"/>
        </w:rPr>
        <w:t xml:space="preserve"> </w:t>
      </w:r>
      <w:r w:rsidR="00BA45D2">
        <w:rPr>
          <w:rFonts w:ascii="Times New Roman" w:hAnsi="Times New Roman" w:cs="Times New Roman"/>
          <w:sz w:val="20"/>
        </w:rPr>
        <w:t>–</w:t>
      </w:r>
      <w:r>
        <w:rPr>
          <w:rFonts w:ascii="Times New Roman" w:hAnsi="Times New Roman" w:cs="Times New Roman"/>
          <w:sz w:val="20"/>
        </w:rPr>
        <w:t xml:space="preserve"> Москва</w:t>
      </w:r>
      <w:r w:rsidR="00BA45D2">
        <w:rPr>
          <w:rFonts w:ascii="Times New Roman" w:hAnsi="Times New Roman" w:cs="Times New Roman"/>
          <w:sz w:val="20"/>
        </w:rPr>
        <w:t xml:space="preserve">: </w:t>
      </w:r>
      <w:proofErr w:type="spellStart"/>
      <w:r w:rsidR="00BA45D2" w:rsidRPr="00BA45D2">
        <w:rPr>
          <w:rFonts w:ascii="Times New Roman" w:hAnsi="Times New Roman" w:cs="Times New Roman"/>
          <w:sz w:val="20"/>
        </w:rPr>
        <w:t>Книжкин</w:t>
      </w:r>
      <w:proofErr w:type="spellEnd"/>
      <w:r w:rsidR="00BA45D2" w:rsidRPr="00BA45D2">
        <w:rPr>
          <w:rFonts w:ascii="Times New Roman" w:hAnsi="Times New Roman" w:cs="Times New Roman"/>
          <w:sz w:val="20"/>
        </w:rPr>
        <w:t xml:space="preserve"> Дом, 2021</w:t>
      </w:r>
      <w:r w:rsidR="00BA45D2">
        <w:rPr>
          <w:rFonts w:ascii="Times New Roman" w:hAnsi="Times New Roman" w:cs="Times New Roman"/>
          <w:sz w:val="20"/>
        </w:rPr>
        <w:t>. – 16 с. – (</w:t>
      </w:r>
      <w:r w:rsidR="00BA45D2" w:rsidRPr="00BA45D2">
        <w:rPr>
          <w:rFonts w:ascii="Times New Roman" w:hAnsi="Times New Roman" w:cs="Times New Roman"/>
          <w:sz w:val="20"/>
        </w:rPr>
        <w:t>Мои пер</w:t>
      </w:r>
      <w:r w:rsidR="002953EB">
        <w:rPr>
          <w:rFonts w:ascii="Times New Roman" w:hAnsi="Times New Roman" w:cs="Times New Roman"/>
          <w:sz w:val="20"/>
        </w:rPr>
        <w:t>в</w:t>
      </w:r>
      <w:r w:rsidR="00BA45D2" w:rsidRPr="00BA45D2">
        <w:rPr>
          <w:rFonts w:ascii="Times New Roman" w:hAnsi="Times New Roman" w:cs="Times New Roman"/>
          <w:sz w:val="20"/>
        </w:rPr>
        <w:t>ые прописи</w:t>
      </w:r>
      <w:r w:rsidR="00BA45D2">
        <w:rPr>
          <w:rFonts w:ascii="Times New Roman" w:hAnsi="Times New Roman" w:cs="Times New Roman"/>
          <w:sz w:val="20"/>
        </w:rPr>
        <w:t xml:space="preserve">). – 2000 экз. - </w:t>
      </w:r>
      <w:r w:rsidR="00B20B40">
        <w:rPr>
          <w:rFonts w:ascii="Times New Roman" w:hAnsi="Times New Roman" w:cs="Times New Roman"/>
          <w:sz w:val="20"/>
        </w:rPr>
        <w:t>ISBN</w:t>
      </w:r>
      <w:r w:rsidR="00BA45D2" w:rsidRPr="00BA45D2">
        <w:rPr>
          <w:rFonts w:ascii="Times New Roman" w:hAnsi="Times New Roman" w:cs="Times New Roman"/>
          <w:sz w:val="20"/>
        </w:rPr>
        <w:t xml:space="preserve"> 978-5-00144-294-3</w:t>
      </w:r>
      <w:r w:rsidR="00BA45D2">
        <w:rPr>
          <w:rFonts w:ascii="Times New Roman" w:hAnsi="Times New Roman" w:cs="Times New Roman"/>
          <w:sz w:val="20"/>
        </w:rPr>
        <w:t>. (в пер.). – Текст: непосредственный.</w:t>
      </w:r>
    </w:p>
    <w:p w:rsidR="004566F0" w:rsidRDefault="004566F0" w:rsidP="002953E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566F0" w:rsidRPr="002953EB" w:rsidRDefault="002953EB" w:rsidP="002953E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953EB">
        <w:rPr>
          <w:rFonts w:ascii="Times New Roman" w:hAnsi="Times New Roman" w:cs="Times New Roman"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2540</wp:posOffset>
            </wp:positionV>
            <wp:extent cx="691515" cy="969645"/>
            <wp:effectExtent l="0" t="0" r="0" b="1905"/>
            <wp:wrapSquare wrapText="bothSides"/>
            <wp:docPr id="1" name="Рисунок 1" descr="Азбука с большими буквами для самых маленьких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збука с большими буквами для самых маленьких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</w:rPr>
        <w:t xml:space="preserve">  </w:t>
      </w:r>
      <w:r w:rsidRPr="002953EB">
        <w:rPr>
          <w:rFonts w:ascii="Times New Roman" w:hAnsi="Times New Roman" w:cs="Times New Roman"/>
          <w:b/>
          <w:sz w:val="20"/>
        </w:rPr>
        <w:t>Азбука с большими буквами для самых маленьких</w:t>
      </w:r>
      <w:r>
        <w:rPr>
          <w:rFonts w:ascii="Times New Roman" w:hAnsi="Times New Roman" w:cs="Times New Roman"/>
          <w:b/>
          <w:sz w:val="20"/>
        </w:rPr>
        <w:t>/</w:t>
      </w:r>
      <w:r>
        <w:rPr>
          <w:rFonts w:ascii="Times New Roman" w:hAnsi="Times New Roman" w:cs="Times New Roman"/>
          <w:sz w:val="20"/>
        </w:rPr>
        <w:t xml:space="preserve">Москва: </w:t>
      </w:r>
      <w:proofErr w:type="spellStart"/>
      <w:r w:rsidRPr="002953EB">
        <w:rPr>
          <w:rFonts w:ascii="Times New Roman" w:hAnsi="Times New Roman" w:cs="Times New Roman"/>
          <w:sz w:val="20"/>
        </w:rPr>
        <w:t>Владис</w:t>
      </w:r>
      <w:proofErr w:type="spellEnd"/>
      <w:r w:rsidRPr="002953EB">
        <w:rPr>
          <w:rFonts w:ascii="Times New Roman" w:hAnsi="Times New Roman" w:cs="Times New Roman"/>
          <w:sz w:val="20"/>
        </w:rPr>
        <w:t>, 2021 г.</w:t>
      </w:r>
      <w:r>
        <w:rPr>
          <w:rFonts w:ascii="Times New Roman" w:hAnsi="Times New Roman" w:cs="Times New Roman"/>
          <w:sz w:val="20"/>
        </w:rPr>
        <w:t xml:space="preserve">- 64 с.- 1500 экз. - </w:t>
      </w:r>
      <w:r w:rsidR="00B20B40">
        <w:rPr>
          <w:rFonts w:ascii="Times New Roman" w:hAnsi="Times New Roman" w:cs="Times New Roman"/>
          <w:sz w:val="20"/>
        </w:rPr>
        <w:t>ISBN</w:t>
      </w:r>
      <w:r w:rsidRPr="002953EB">
        <w:rPr>
          <w:rFonts w:ascii="Times New Roman" w:hAnsi="Times New Roman" w:cs="Times New Roman"/>
          <w:sz w:val="20"/>
        </w:rPr>
        <w:t xml:space="preserve"> 978-5-9567-2880-2</w:t>
      </w:r>
      <w:r>
        <w:rPr>
          <w:rFonts w:ascii="Times New Roman" w:hAnsi="Times New Roman" w:cs="Times New Roman"/>
          <w:sz w:val="20"/>
        </w:rPr>
        <w:t xml:space="preserve"> .- Текст: непосредственный.</w:t>
      </w:r>
    </w:p>
    <w:p w:rsidR="004566F0" w:rsidRDefault="004566F0" w:rsidP="006779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566F0" w:rsidRDefault="004566F0" w:rsidP="002953E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566F0" w:rsidRDefault="004566F0" w:rsidP="002953E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566F0" w:rsidRDefault="002953EB" w:rsidP="002953E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953EB">
        <w:rPr>
          <w:rFonts w:ascii="Times New Roman" w:hAnsi="Times New Roman" w:cs="Times New Roman"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721995" cy="960120"/>
            <wp:effectExtent l="0" t="0" r="1905" b="0"/>
            <wp:wrapSquare wrapText="bothSides"/>
            <wp:docPr id="2" name="Рисунок 2" descr="Самуил Маршак - Азбука в стихах и картинках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муил Маршак - Азбука в стихах и картинках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</w:rPr>
        <w:t xml:space="preserve">   </w:t>
      </w:r>
      <w:r w:rsidRPr="00B20B40">
        <w:rPr>
          <w:rFonts w:ascii="Times New Roman" w:hAnsi="Times New Roman" w:cs="Times New Roman"/>
          <w:b/>
          <w:sz w:val="20"/>
        </w:rPr>
        <w:t>Маршак</w:t>
      </w:r>
      <w:r w:rsidR="00B20B40" w:rsidRPr="00B20B40">
        <w:rPr>
          <w:rFonts w:ascii="Times New Roman" w:hAnsi="Times New Roman" w:cs="Times New Roman"/>
          <w:b/>
          <w:sz w:val="20"/>
        </w:rPr>
        <w:t>, С.</w:t>
      </w:r>
      <w:r w:rsidRPr="00B20B40">
        <w:rPr>
          <w:rFonts w:ascii="Times New Roman" w:hAnsi="Times New Roman" w:cs="Times New Roman"/>
          <w:b/>
          <w:sz w:val="20"/>
        </w:rPr>
        <w:t xml:space="preserve"> Азбука в стихах и картинках</w:t>
      </w:r>
      <w:r w:rsidR="00B20B40">
        <w:rPr>
          <w:rFonts w:ascii="Times New Roman" w:hAnsi="Times New Roman" w:cs="Times New Roman"/>
          <w:sz w:val="20"/>
        </w:rPr>
        <w:t>/ Самуил Яковлевич Маршак. – Москва: АСТ, 2020. – 80 с. – (Маршака читают все). – 2000 экз. - ISBN</w:t>
      </w:r>
      <w:r w:rsidR="00B20B40" w:rsidRPr="00B20B40">
        <w:rPr>
          <w:rFonts w:ascii="Times New Roman" w:hAnsi="Times New Roman" w:cs="Times New Roman"/>
          <w:sz w:val="20"/>
        </w:rPr>
        <w:t xml:space="preserve"> 978-5-17-100594-8</w:t>
      </w:r>
      <w:r w:rsidR="00B20B40">
        <w:rPr>
          <w:rFonts w:ascii="Times New Roman" w:hAnsi="Times New Roman" w:cs="Times New Roman"/>
          <w:sz w:val="20"/>
        </w:rPr>
        <w:t>. (в пер.). – Текст: непосредственный.</w:t>
      </w:r>
    </w:p>
    <w:p w:rsidR="004566F0" w:rsidRDefault="004566F0" w:rsidP="006779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566F0" w:rsidRDefault="004566F0" w:rsidP="00B20B4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566F0" w:rsidRDefault="00B20B40" w:rsidP="00B20B4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20B40">
        <w:rPr>
          <w:rFonts w:ascii="Times New Roman" w:hAnsi="Times New Roman" w:cs="Times New Roman"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2540</wp:posOffset>
            </wp:positionV>
            <wp:extent cx="702945" cy="967740"/>
            <wp:effectExtent l="0" t="0" r="1905" b="3810"/>
            <wp:wrapSquare wrapText="bothSides"/>
            <wp:docPr id="3" name="Рисунок 3" descr="Лев Толстой - Азбука Л.Н. Толстого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ев Толстой - Азбука Л.Н. Толстого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</w:rPr>
        <w:t xml:space="preserve">   </w:t>
      </w:r>
      <w:r w:rsidRPr="00B20B40">
        <w:rPr>
          <w:rFonts w:ascii="Times New Roman" w:hAnsi="Times New Roman" w:cs="Times New Roman"/>
          <w:b/>
          <w:sz w:val="20"/>
        </w:rPr>
        <w:t>Толстой, Л. Азбука</w:t>
      </w:r>
      <w:r>
        <w:rPr>
          <w:rFonts w:ascii="Times New Roman" w:hAnsi="Times New Roman" w:cs="Times New Roman"/>
          <w:sz w:val="20"/>
        </w:rPr>
        <w:t xml:space="preserve">/ Лев Николаевич Толстой. – Москва: </w:t>
      </w:r>
      <w:proofErr w:type="spellStart"/>
      <w:r>
        <w:rPr>
          <w:rFonts w:ascii="Times New Roman" w:hAnsi="Times New Roman" w:cs="Times New Roman"/>
          <w:sz w:val="20"/>
        </w:rPr>
        <w:t>Концептуал</w:t>
      </w:r>
      <w:proofErr w:type="spellEnd"/>
      <w:r>
        <w:rPr>
          <w:rFonts w:ascii="Times New Roman" w:hAnsi="Times New Roman" w:cs="Times New Roman"/>
          <w:sz w:val="20"/>
        </w:rPr>
        <w:t xml:space="preserve">, 2017. – 184 с. </w:t>
      </w:r>
      <w:r w:rsidR="00872319">
        <w:rPr>
          <w:rFonts w:ascii="Times New Roman" w:hAnsi="Times New Roman" w:cs="Times New Roman"/>
          <w:sz w:val="20"/>
        </w:rPr>
        <w:t xml:space="preserve">– (Художественная). </w:t>
      </w:r>
      <w:r>
        <w:rPr>
          <w:rFonts w:ascii="Times New Roman" w:hAnsi="Times New Roman" w:cs="Times New Roman"/>
          <w:sz w:val="20"/>
        </w:rPr>
        <w:t xml:space="preserve">– 2000 экз. - </w:t>
      </w:r>
      <w:r w:rsidR="00872319">
        <w:rPr>
          <w:rFonts w:ascii="Times New Roman" w:hAnsi="Times New Roman" w:cs="Times New Roman"/>
          <w:sz w:val="20"/>
        </w:rPr>
        <w:t>ISBN</w:t>
      </w:r>
      <w:r w:rsidRPr="00B20B40">
        <w:rPr>
          <w:rFonts w:ascii="Times New Roman" w:hAnsi="Times New Roman" w:cs="Times New Roman"/>
          <w:sz w:val="20"/>
        </w:rPr>
        <w:t xml:space="preserve"> 978-5-94298-017-7</w:t>
      </w:r>
      <w:r w:rsidR="00872319">
        <w:rPr>
          <w:rFonts w:ascii="Times New Roman" w:hAnsi="Times New Roman" w:cs="Times New Roman"/>
          <w:sz w:val="20"/>
        </w:rPr>
        <w:t>. – (в пер.). – Текст: непосредственный.</w:t>
      </w:r>
    </w:p>
    <w:p w:rsidR="004566F0" w:rsidRDefault="004566F0" w:rsidP="006779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566F0" w:rsidRDefault="004566F0" w:rsidP="006779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566F0" w:rsidRDefault="004566F0" w:rsidP="006779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566F0" w:rsidRDefault="004566F0" w:rsidP="006779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A1F4F" w:rsidRPr="00677944" w:rsidRDefault="00AA1F4F" w:rsidP="0087231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proofErr w:type="spellStart"/>
      <w:r w:rsidRPr="00677944">
        <w:rPr>
          <w:rFonts w:ascii="Times New Roman" w:hAnsi="Times New Roman" w:cs="Times New Roman"/>
          <w:sz w:val="20"/>
        </w:rPr>
        <w:t>Ясыревский</w:t>
      </w:r>
      <w:proofErr w:type="spellEnd"/>
      <w:r w:rsidRPr="00677944">
        <w:rPr>
          <w:rFonts w:ascii="Times New Roman" w:hAnsi="Times New Roman" w:cs="Times New Roman"/>
          <w:sz w:val="20"/>
        </w:rPr>
        <w:t xml:space="preserve"> отдел</w:t>
      </w:r>
    </w:p>
    <w:p w:rsidR="00AA1F4F" w:rsidRPr="00677944" w:rsidRDefault="00AA1F4F" w:rsidP="006779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77944">
        <w:rPr>
          <w:rFonts w:ascii="Times New Roman" w:hAnsi="Times New Roman" w:cs="Times New Roman"/>
          <w:sz w:val="20"/>
        </w:rPr>
        <w:t>МБУК ВР «МЦБ» им. М.В. Наумова</w:t>
      </w:r>
    </w:p>
    <w:p w:rsidR="00AA1F4F" w:rsidRPr="00677944" w:rsidRDefault="00AA1F4F" w:rsidP="006779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77944">
        <w:rPr>
          <w:rFonts w:ascii="Times New Roman" w:hAnsi="Times New Roman" w:cs="Times New Roman"/>
          <w:sz w:val="20"/>
        </w:rPr>
        <w:t>адрес: 347337Ростовская область</w:t>
      </w:r>
    </w:p>
    <w:p w:rsidR="00AA1F4F" w:rsidRPr="00677944" w:rsidRDefault="00AA1F4F" w:rsidP="006779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proofErr w:type="spellStart"/>
      <w:r w:rsidRPr="00677944">
        <w:rPr>
          <w:rFonts w:ascii="Times New Roman" w:hAnsi="Times New Roman" w:cs="Times New Roman"/>
          <w:sz w:val="20"/>
        </w:rPr>
        <w:t>Волгодонской</w:t>
      </w:r>
      <w:proofErr w:type="spellEnd"/>
      <w:r w:rsidRPr="00677944">
        <w:rPr>
          <w:rFonts w:ascii="Times New Roman" w:hAnsi="Times New Roman" w:cs="Times New Roman"/>
          <w:sz w:val="20"/>
        </w:rPr>
        <w:t xml:space="preserve"> район, </w:t>
      </w:r>
      <w:proofErr w:type="spellStart"/>
      <w:r w:rsidRPr="00677944">
        <w:rPr>
          <w:rFonts w:ascii="Times New Roman" w:hAnsi="Times New Roman" w:cs="Times New Roman"/>
          <w:sz w:val="20"/>
        </w:rPr>
        <w:t>х</w:t>
      </w:r>
      <w:proofErr w:type="gramStart"/>
      <w:r w:rsidRPr="00677944">
        <w:rPr>
          <w:rFonts w:ascii="Times New Roman" w:hAnsi="Times New Roman" w:cs="Times New Roman"/>
          <w:sz w:val="20"/>
        </w:rPr>
        <w:t>.Я</w:t>
      </w:r>
      <w:proofErr w:type="gramEnd"/>
      <w:r w:rsidRPr="00677944">
        <w:rPr>
          <w:rFonts w:ascii="Times New Roman" w:hAnsi="Times New Roman" w:cs="Times New Roman"/>
          <w:sz w:val="20"/>
        </w:rPr>
        <w:t>сырев</w:t>
      </w:r>
      <w:proofErr w:type="spellEnd"/>
      <w:r w:rsidRPr="00677944">
        <w:rPr>
          <w:rFonts w:ascii="Times New Roman" w:hAnsi="Times New Roman" w:cs="Times New Roman"/>
          <w:sz w:val="20"/>
        </w:rPr>
        <w:t>,</w:t>
      </w:r>
    </w:p>
    <w:p w:rsidR="00AA1F4F" w:rsidRPr="00677944" w:rsidRDefault="00AA1F4F" w:rsidP="006779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77944">
        <w:rPr>
          <w:rFonts w:ascii="Times New Roman" w:hAnsi="Times New Roman" w:cs="Times New Roman"/>
          <w:sz w:val="20"/>
        </w:rPr>
        <w:t>ул. Победы, 28</w:t>
      </w:r>
    </w:p>
    <w:p w:rsidR="00D458D3" w:rsidRPr="00677944" w:rsidRDefault="00D458D3" w:rsidP="006779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A1F4F" w:rsidRPr="00677944" w:rsidRDefault="00D458D3" w:rsidP="006779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77944">
        <w:rPr>
          <w:rFonts w:ascii="Times New Roman" w:hAnsi="Times New Roman" w:cs="Times New Roman"/>
          <w:sz w:val="20"/>
        </w:rPr>
        <w:t>Составитель:</w:t>
      </w:r>
    </w:p>
    <w:p w:rsidR="00AA1F4F" w:rsidRPr="00677944" w:rsidRDefault="00AA1F4F" w:rsidP="006779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77944">
        <w:rPr>
          <w:rFonts w:ascii="Times New Roman" w:hAnsi="Times New Roman" w:cs="Times New Roman"/>
          <w:sz w:val="20"/>
        </w:rPr>
        <w:t xml:space="preserve">Библиотекарь 2 категории </w:t>
      </w:r>
    </w:p>
    <w:p w:rsidR="00AA1F4F" w:rsidRPr="00677944" w:rsidRDefault="00AA1F4F" w:rsidP="006779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proofErr w:type="spellStart"/>
      <w:r w:rsidRPr="00677944">
        <w:rPr>
          <w:rFonts w:ascii="Times New Roman" w:hAnsi="Times New Roman" w:cs="Times New Roman"/>
          <w:sz w:val="20"/>
        </w:rPr>
        <w:t>Ясыревского</w:t>
      </w:r>
      <w:proofErr w:type="spellEnd"/>
      <w:r w:rsidRPr="00677944">
        <w:rPr>
          <w:rFonts w:ascii="Times New Roman" w:hAnsi="Times New Roman" w:cs="Times New Roman"/>
          <w:sz w:val="20"/>
        </w:rPr>
        <w:t xml:space="preserve"> отдела</w:t>
      </w:r>
    </w:p>
    <w:p w:rsidR="00AA1F4F" w:rsidRPr="00D458D3" w:rsidRDefault="00AA1F4F" w:rsidP="0067794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D458D3">
        <w:rPr>
          <w:rFonts w:ascii="Times New Roman" w:hAnsi="Times New Roman" w:cs="Times New Roman"/>
        </w:rPr>
        <w:t>Одарчук</w:t>
      </w:r>
      <w:proofErr w:type="spellEnd"/>
      <w:r w:rsidRPr="00D458D3">
        <w:rPr>
          <w:rFonts w:ascii="Times New Roman" w:hAnsi="Times New Roman" w:cs="Times New Roman"/>
        </w:rPr>
        <w:t xml:space="preserve"> Людмила Александровна</w:t>
      </w:r>
    </w:p>
    <w:p w:rsidR="00AD18C0" w:rsidRPr="00AA1F4F" w:rsidRDefault="00AA1F4F" w:rsidP="00AA1F4F">
      <w:pPr>
        <w:spacing w:after="0"/>
        <w:jc w:val="center"/>
        <w:rPr>
          <w:rFonts w:ascii="Monotype Corsiva" w:hAnsi="Monotype Corsiva"/>
          <w:sz w:val="24"/>
        </w:rPr>
      </w:pPr>
      <w:proofErr w:type="spellStart"/>
      <w:r w:rsidRPr="00AA1F4F">
        <w:rPr>
          <w:rFonts w:ascii="Monotype Corsiva" w:hAnsi="Monotype Corsiva"/>
          <w:sz w:val="24"/>
        </w:rPr>
        <w:lastRenderedPageBreak/>
        <w:t>Ясыревский</w:t>
      </w:r>
      <w:proofErr w:type="spellEnd"/>
      <w:r w:rsidRPr="00AA1F4F">
        <w:rPr>
          <w:rFonts w:ascii="Monotype Corsiva" w:hAnsi="Monotype Corsiva"/>
          <w:sz w:val="24"/>
        </w:rPr>
        <w:t xml:space="preserve"> отдел</w:t>
      </w:r>
    </w:p>
    <w:p w:rsidR="00AA1F4F" w:rsidRDefault="00AA1F4F" w:rsidP="00AA1F4F">
      <w:pPr>
        <w:spacing w:after="0"/>
        <w:jc w:val="center"/>
        <w:rPr>
          <w:rFonts w:ascii="Monotype Corsiva" w:hAnsi="Monotype Corsiva"/>
          <w:sz w:val="24"/>
        </w:rPr>
      </w:pPr>
      <w:r w:rsidRPr="00AA1F4F">
        <w:rPr>
          <w:rFonts w:ascii="Monotype Corsiva" w:hAnsi="Monotype Corsiva"/>
          <w:sz w:val="24"/>
        </w:rPr>
        <w:t>МБУК ВР «МЦБ» им. М.В. Наумова</w:t>
      </w:r>
    </w:p>
    <w:p w:rsidR="00AA1F4F" w:rsidRDefault="004566F0" w:rsidP="00AA1F4F">
      <w:pPr>
        <w:spacing w:after="0"/>
        <w:jc w:val="center"/>
        <w:rPr>
          <w:rFonts w:ascii="Monotype Corsiva" w:hAnsi="Monotype Corsiva"/>
          <w:sz w:val="24"/>
        </w:rPr>
      </w:pPr>
      <w:r>
        <w:rPr>
          <w:rFonts w:ascii="Monotype Corsiva" w:hAnsi="Monotype Corsiva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38100</wp:posOffset>
                </wp:positionV>
                <wp:extent cx="814070" cy="457200"/>
                <wp:effectExtent l="0" t="0" r="24130" b="19050"/>
                <wp:wrapSquare wrapText="bothSides"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07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6F0" w:rsidRDefault="004566F0" w:rsidP="004566F0">
                            <w:pPr>
                              <w:jc w:val="center"/>
                            </w:pPr>
                            <w:r>
                              <w:t>18+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6" o:spid="_x0000_s1026" type="#_x0000_t120" style="position:absolute;left:0;text-align:left;margin-left:185.3pt;margin-top:3pt;width:64.1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" fillcolor="#4f81bd [3204]" strokecolor="#243f60 [1604]" strokeweight="2pt">
                <v:textbox>
                  <w:txbxContent>
                    <w:p w:rsidR="004566F0" w:rsidRDefault="004566F0" w:rsidP="004566F0">
                      <w:pPr>
                        <w:jc w:val="center"/>
                      </w:pPr>
                      <w:r>
                        <w:t>18+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1F4F" w:rsidRDefault="00AA1F4F" w:rsidP="00AA1F4F">
      <w:pPr>
        <w:spacing w:after="0"/>
        <w:jc w:val="center"/>
        <w:rPr>
          <w:rFonts w:ascii="Monotype Corsiva" w:hAnsi="Monotype Corsiva"/>
          <w:sz w:val="24"/>
        </w:rPr>
      </w:pPr>
    </w:p>
    <w:p w:rsidR="00AA1F4F" w:rsidRDefault="00AA1F4F" w:rsidP="00AA1F4F">
      <w:pPr>
        <w:spacing w:after="0"/>
        <w:jc w:val="center"/>
        <w:rPr>
          <w:rFonts w:ascii="Monotype Corsiva" w:hAnsi="Monotype Corsiva"/>
          <w:sz w:val="24"/>
        </w:rPr>
      </w:pPr>
    </w:p>
    <w:p w:rsidR="00D367D0" w:rsidRDefault="00D367D0" w:rsidP="00AA1F4F">
      <w:pPr>
        <w:spacing w:after="0"/>
        <w:jc w:val="center"/>
        <w:rPr>
          <w:rFonts w:ascii="Monotype Corsiva" w:hAnsi="Monotype Corsiva"/>
          <w:b/>
          <w:color w:val="002060"/>
          <w:sz w:val="36"/>
        </w:rPr>
      </w:pPr>
    </w:p>
    <w:p w:rsidR="00AA1F4F" w:rsidRPr="00142E1C" w:rsidRDefault="004566F0" w:rsidP="00AA1F4F">
      <w:pPr>
        <w:spacing w:after="0"/>
        <w:jc w:val="center"/>
        <w:rPr>
          <w:rFonts w:ascii="Monotype Corsiva" w:hAnsi="Monotype Corsiva"/>
          <w:b/>
          <w:color w:val="002060"/>
          <w:sz w:val="40"/>
        </w:rPr>
      </w:pPr>
      <w:r w:rsidRPr="00142E1C">
        <w:rPr>
          <w:rFonts w:ascii="Monotype Corsiva" w:hAnsi="Monotype Corsiva"/>
          <w:b/>
          <w:color w:val="002060"/>
          <w:sz w:val="40"/>
        </w:rPr>
        <w:t>"КОГДА УЧИТЬ АЛФАВИТ?»</w:t>
      </w:r>
    </w:p>
    <w:p w:rsidR="004566F0" w:rsidRDefault="004566F0" w:rsidP="004566F0">
      <w:pPr>
        <w:spacing w:after="0"/>
        <w:rPr>
          <w:rFonts w:ascii="Monotype Corsiva" w:hAnsi="Monotype Corsiva"/>
          <w:color w:val="002060"/>
          <w:sz w:val="24"/>
        </w:rPr>
      </w:pPr>
    </w:p>
    <w:p w:rsidR="004566F0" w:rsidRDefault="004566F0" w:rsidP="00677944">
      <w:pPr>
        <w:spacing w:after="0"/>
        <w:jc w:val="center"/>
        <w:rPr>
          <w:rFonts w:ascii="Monotype Corsiva" w:hAnsi="Monotype Corsiva"/>
          <w:color w:val="002060"/>
          <w:sz w:val="24"/>
        </w:rPr>
      </w:pPr>
      <w:r w:rsidRPr="00D367D0">
        <w:rPr>
          <w:rFonts w:ascii="Times New Roman" w:hAnsi="Times New Roman" w:cs="Times New Roman"/>
          <w:noProof/>
          <w:color w:val="002060"/>
          <w:sz w:val="24"/>
          <w:lang w:eastAsia="ru-RU"/>
        </w:rPr>
        <w:drawing>
          <wp:inline distT="0" distB="0" distL="0" distR="0" wp14:anchorId="52B6CD77" wp14:editId="49F52B4B">
            <wp:extent cx="2328263" cy="1746262"/>
            <wp:effectExtent l="0" t="0" r="0" b="6350"/>
            <wp:docPr id="7" name="Рисунок 7" descr="C:\Users\Пользователь\Desktop\k84gOX8uDiUVuU5sgpG9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k84gOX8uDiUVuU5sgpG9x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16" cy="17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6F0" w:rsidRDefault="004566F0" w:rsidP="00677944">
      <w:pPr>
        <w:spacing w:after="0"/>
        <w:jc w:val="center"/>
        <w:rPr>
          <w:rFonts w:ascii="Monotype Corsiva" w:hAnsi="Monotype Corsiva"/>
          <w:color w:val="002060"/>
          <w:sz w:val="24"/>
        </w:rPr>
      </w:pPr>
    </w:p>
    <w:p w:rsidR="004566F0" w:rsidRDefault="004566F0" w:rsidP="00677944">
      <w:pPr>
        <w:spacing w:after="0"/>
        <w:jc w:val="center"/>
        <w:rPr>
          <w:rFonts w:ascii="Monotype Corsiva" w:hAnsi="Monotype Corsiva"/>
          <w:color w:val="002060"/>
          <w:sz w:val="24"/>
        </w:rPr>
      </w:pPr>
    </w:p>
    <w:p w:rsidR="004566F0" w:rsidRDefault="004566F0" w:rsidP="00677944">
      <w:pPr>
        <w:spacing w:after="0"/>
        <w:jc w:val="center"/>
        <w:rPr>
          <w:rFonts w:ascii="Monotype Corsiva" w:hAnsi="Monotype Corsiva"/>
          <w:color w:val="002060"/>
          <w:sz w:val="24"/>
        </w:rPr>
      </w:pPr>
    </w:p>
    <w:p w:rsidR="00D367D0" w:rsidRPr="00142E1C" w:rsidRDefault="00D367D0" w:rsidP="00677944">
      <w:pPr>
        <w:spacing w:after="0"/>
        <w:jc w:val="center"/>
        <w:rPr>
          <w:rFonts w:ascii="Monotype Corsiva" w:hAnsi="Monotype Corsiva"/>
          <w:b/>
          <w:color w:val="002060"/>
          <w:sz w:val="32"/>
        </w:rPr>
      </w:pPr>
      <w:r w:rsidRPr="00142E1C">
        <w:rPr>
          <w:rFonts w:ascii="Monotype Corsiva" w:hAnsi="Monotype Corsiva"/>
          <w:b/>
          <w:color w:val="002060"/>
          <w:sz w:val="32"/>
        </w:rPr>
        <w:t xml:space="preserve">Информационный буклет </w:t>
      </w:r>
    </w:p>
    <w:p w:rsidR="009451F4" w:rsidRPr="00142E1C" w:rsidRDefault="00D367D0" w:rsidP="009451F4">
      <w:pPr>
        <w:spacing w:after="0"/>
        <w:jc w:val="center"/>
        <w:rPr>
          <w:rFonts w:ascii="Monotype Corsiva" w:hAnsi="Monotype Corsiva"/>
          <w:b/>
          <w:color w:val="002060"/>
          <w:sz w:val="32"/>
        </w:rPr>
      </w:pPr>
      <w:r w:rsidRPr="00142E1C">
        <w:rPr>
          <w:rFonts w:ascii="Monotype Corsiva" w:hAnsi="Monotype Corsiva"/>
          <w:b/>
          <w:color w:val="002060"/>
          <w:sz w:val="32"/>
        </w:rPr>
        <w:t>для родителей.</w:t>
      </w:r>
    </w:p>
    <w:p w:rsidR="009451F4" w:rsidRDefault="009451F4" w:rsidP="009451F4">
      <w:pPr>
        <w:spacing w:after="0"/>
        <w:jc w:val="center"/>
        <w:rPr>
          <w:rFonts w:ascii="Monotype Corsiva" w:hAnsi="Monotype Corsiva"/>
          <w:color w:val="002060"/>
          <w:sz w:val="32"/>
        </w:rPr>
      </w:pPr>
    </w:p>
    <w:p w:rsidR="009451F4" w:rsidRDefault="009451F4" w:rsidP="009451F4">
      <w:pPr>
        <w:spacing w:after="0"/>
        <w:jc w:val="center"/>
        <w:rPr>
          <w:rFonts w:ascii="Monotype Corsiva" w:hAnsi="Monotype Corsiva"/>
          <w:color w:val="002060"/>
          <w:sz w:val="32"/>
        </w:rPr>
      </w:pPr>
    </w:p>
    <w:p w:rsidR="009451F4" w:rsidRDefault="009451F4" w:rsidP="009451F4">
      <w:pPr>
        <w:spacing w:after="0"/>
        <w:jc w:val="center"/>
        <w:rPr>
          <w:rFonts w:ascii="Monotype Corsiva" w:hAnsi="Monotype Corsiva"/>
          <w:color w:val="002060"/>
          <w:sz w:val="32"/>
        </w:rPr>
      </w:pPr>
    </w:p>
    <w:p w:rsidR="009451F4" w:rsidRDefault="009451F4" w:rsidP="009451F4">
      <w:pPr>
        <w:spacing w:after="0"/>
        <w:jc w:val="center"/>
        <w:rPr>
          <w:rFonts w:ascii="Monotype Corsiva" w:hAnsi="Monotype Corsiva"/>
          <w:color w:val="002060"/>
          <w:sz w:val="32"/>
        </w:rPr>
      </w:pPr>
    </w:p>
    <w:p w:rsidR="00AA1F4F" w:rsidRPr="009451F4" w:rsidRDefault="00AA1F4F" w:rsidP="009451F4">
      <w:pPr>
        <w:spacing w:after="0"/>
        <w:jc w:val="center"/>
        <w:rPr>
          <w:rFonts w:ascii="Monotype Corsiva" w:hAnsi="Monotype Corsiva"/>
          <w:color w:val="002060"/>
          <w:sz w:val="32"/>
        </w:rPr>
      </w:pPr>
      <w:r w:rsidRPr="00677944">
        <w:rPr>
          <w:rFonts w:ascii="Monotype Corsiva" w:hAnsi="Monotype Corsiva"/>
          <w:color w:val="002060"/>
          <w:sz w:val="24"/>
        </w:rPr>
        <w:t xml:space="preserve">х. </w:t>
      </w:r>
      <w:r w:rsidR="00D367D0">
        <w:rPr>
          <w:rFonts w:ascii="Monotype Corsiva" w:hAnsi="Monotype Corsiva"/>
          <w:color w:val="002060"/>
          <w:sz w:val="24"/>
        </w:rPr>
        <w:t xml:space="preserve"> </w:t>
      </w:r>
      <w:proofErr w:type="spellStart"/>
      <w:r w:rsidRPr="00677944">
        <w:rPr>
          <w:rFonts w:ascii="Monotype Corsiva" w:hAnsi="Monotype Corsiva"/>
          <w:color w:val="002060"/>
          <w:sz w:val="24"/>
        </w:rPr>
        <w:t>Ясырев</w:t>
      </w:r>
      <w:proofErr w:type="spellEnd"/>
    </w:p>
    <w:p w:rsidR="007B3124" w:rsidRPr="00677944" w:rsidRDefault="00AA1F4F" w:rsidP="007B3124">
      <w:pPr>
        <w:spacing w:after="0"/>
        <w:jc w:val="center"/>
        <w:rPr>
          <w:rFonts w:ascii="Monotype Corsiva" w:hAnsi="Monotype Corsiva"/>
          <w:color w:val="002060"/>
          <w:sz w:val="24"/>
        </w:rPr>
      </w:pPr>
      <w:r w:rsidRPr="00677944">
        <w:rPr>
          <w:rFonts w:ascii="Monotype Corsiva" w:hAnsi="Monotype Corsiva"/>
          <w:color w:val="002060"/>
          <w:sz w:val="24"/>
        </w:rPr>
        <w:t>2021г.</w:t>
      </w:r>
    </w:p>
    <w:p w:rsidR="009451F4" w:rsidRDefault="009451F4" w:rsidP="009451F4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</w:rPr>
      </w:pPr>
      <w:r>
        <w:rPr>
          <w:rFonts w:ascii="Times New Roman" w:hAnsi="Times New Roman" w:cs="Times New Roman"/>
          <w:noProof/>
          <w:color w:val="365F91" w:themeColor="accent1" w:themeShade="BF"/>
          <w:sz w:val="24"/>
          <w:lang w:eastAsia="ru-RU"/>
        </w:rPr>
        <w:lastRenderedPageBreak/>
        <w:drawing>
          <wp:inline distT="0" distB="0" distL="0" distR="0" wp14:anchorId="0F780477" wp14:editId="0A500EEB">
            <wp:extent cx="1444598" cy="1083449"/>
            <wp:effectExtent l="0" t="0" r="3810" b="2540"/>
            <wp:docPr id="8" name="Рисунок 8" descr="C:\Users\Пользователь\Desktop\post_5d7f869ad66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post_5d7f869ad661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797" cy="108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1F4" w:rsidRDefault="009451F4" w:rsidP="00677944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D367D0" w:rsidRDefault="009451F4" w:rsidP="00677944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</w:rPr>
        <w:t xml:space="preserve">   </w:t>
      </w:r>
      <w:r w:rsidR="00D367D0" w:rsidRPr="009451F4">
        <w:rPr>
          <w:rFonts w:ascii="Times New Roman" w:hAnsi="Times New Roman" w:cs="Times New Roman"/>
          <w:b/>
          <w:color w:val="17365D" w:themeColor="text2" w:themeShade="BF"/>
          <w:sz w:val="24"/>
        </w:rPr>
        <w:t>Алфавит – это основа основ.</w:t>
      </w:r>
      <w:r w:rsidR="00D367D0" w:rsidRPr="00D367D0">
        <w:rPr>
          <w:rFonts w:ascii="Times New Roman" w:hAnsi="Times New Roman" w:cs="Times New Roman"/>
          <w:color w:val="17365D" w:themeColor="text2" w:themeShade="BF"/>
          <w:sz w:val="24"/>
        </w:rPr>
        <w:t xml:space="preserve"> Поэтому важно изучать его с ребенком уже в дошкольном возрасте. И лучше это делать в игровой форме. Развитие ребенка делится на несколько этапов. </w:t>
      </w:r>
    </w:p>
    <w:p w:rsidR="00D367D0" w:rsidRDefault="00D367D0" w:rsidP="0067794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</w:rPr>
      </w:pPr>
      <w:r w:rsidRPr="00D367D0">
        <w:rPr>
          <w:rFonts w:ascii="Times New Roman" w:hAnsi="Times New Roman" w:cs="Times New Roman"/>
          <w:color w:val="17365D" w:themeColor="text2" w:themeShade="BF"/>
          <w:sz w:val="24"/>
        </w:rPr>
        <w:t xml:space="preserve">😌 В определенном возрасте малышу важна только близость с мамой, дальше он узнает новые тактильные ощущения, потом пробует мир на вкус и родителям приходится следить, как бы он не съел ничего запретного, но, чем ближе школа, тем больше волнения — не пора ли учить алфавит? </w:t>
      </w:r>
    </w:p>
    <w:p w:rsidR="00D367D0" w:rsidRDefault="00D367D0" w:rsidP="0067794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</w:rPr>
      </w:pPr>
      <w:r w:rsidRPr="00D367D0">
        <w:rPr>
          <w:rFonts w:ascii="Times New Roman" w:hAnsi="Times New Roman" w:cs="Times New Roman"/>
          <w:color w:val="17365D" w:themeColor="text2" w:themeShade="BF"/>
          <w:sz w:val="24"/>
        </w:rPr>
        <w:t xml:space="preserve">💯Одним из основных препятствий на пути к чтению, как это ни странно, является слишком раннее развитие. Наше время – время амбиций, время соревнования. Чем раньше начнешь, тем больше успеешь – так кажется многим родителям. И они прикладывают много усилий, с рождения занимаясь с ребенком по развивающим методикам, показывают им карточки, кубики, развивая отдельные способности ребенка, что часто идет в ущерб другим, позабытым, «непрестижным» и приводит в конечном итоге к неравномерному развитию, к очень неустойчивому фундаменту его знаний и навыков. </w:t>
      </w:r>
    </w:p>
    <w:p w:rsidR="009451F4" w:rsidRDefault="00D367D0" w:rsidP="0067794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</w:rPr>
      </w:pPr>
      <w:r w:rsidRPr="00D367D0">
        <w:rPr>
          <w:rFonts w:ascii="Times New Roman" w:hAnsi="Times New Roman" w:cs="Times New Roman"/>
          <w:color w:val="17365D" w:themeColor="text2" w:themeShade="BF"/>
          <w:sz w:val="24"/>
        </w:rPr>
        <w:t xml:space="preserve">💯К двум годам некоторые дети уже знают весь алфавит, чем родители очень гордятся, и немало разочарованы, когда потом </w:t>
      </w:r>
      <w:r w:rsidRPr="00D367D0">
        <w:rPr>
          <w:rFonts w:ascii="Times New Roman" w:hAnsi="Times New Roman" w:cs="Times New Roman"/>
          <w:color w:val="17365D" w:themeColor="text2" w:themeShade="BF"/>
          <w:sz w:val="24"/>
        </w:rPr>
        <w:lastRenderedPageBreak/>
        <w:t>оказывается, что ребенок все позабыл. В 3-4 года родители пытаются научить некоторых карапузов читать, ведь есть же дети, которые читают в 4 года, значит и наш может</w:t>
      </w:r>
      <w:proofErr w:type="gramStart"/>
      <w:r w:rsidRPr="00D367D0">
        <w:rPr>
          <w:rFonts w:ascii="Times New Roman" w:hAnsi="Times New Roman" w:cs="Times New Roman"/>
          <w:color w:val="17365D" w:themeColor="text2" w:themeShade="BF"/>
          <w:sz w:val="24"/>
        </w:rPr>
        <w:t xml:space="preserve">… </w:t>
      </w:r>
      <w:r w:rsidR="00872319">
        <w:rPr>
          <w:rFonts w:ascii="Times New Roman" w:hAnsi="Times New Roman" w:cs="Times New Roman"/>
          <w:color w:val="17365D" w:themeColor="text2" w:themeShade="BF"/>
          <w:sz w:val="24"/>
        </w:rPr>
        <w:t xml:space="preserve"> </w:t>
      </w:r>
      <w:r w:rsidRPr="00D367D0">
        <w:rPr>
          <w:rFonts w:ascii="Times New Roman" w:hAnsi="Times New Roman" w:cs="Times New Roman"/>
          <w:color w:val="17365D" w:themeColor="text2" w:themeShade="BF"/>
          <w:sz w:val="24"/>
        </w:rPr>
        <w:t>О</w:t>
      </w:r>
      <w:proofErr w:type="gramEnd"/>
      <w:r w:rsidRPr="00D367D0">
        <w:rPr>
          <w:rFonts w:ascii="Times New Roman" w:hAnsi="Times New Roman" w:cs="Times New Roman"/>
          <w:color w:val="17365D" w:themeColor="text2" w:themeShade="BF"/>
          <w:sz w:val="24"/>
        </w:rPr>
        <w:t xml:space="preserve">чень хочется, чтобы ребенок выделялся среди сверстников интеллектом и навыками. </w:t>
      </w:r>
    </w:p>
    <w:p w:rsidR="00D367D0" w:rsidRDefault="009451F4" w:rsidP="0067794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</w:rPr>
        <w:t xml:space="preserve">   </w:t>
      </w:r>
      <w:r w:rsidR="00D367D0" w:rsidRPr="00D367D0">
        <w:rPr>
          <w:rFonts w:ascii="Times New Roman" w:hAnsi="Times New Roman" w:cs="Times New Roman"/>
          <w:color w:val="17365D" w:themeColor="text2" w:themeShade="BF"/>
          <w:sz w:val="24"/>
        </w:rPr>
        <w:t>В этой гонке мы часто забываем о том, что все дети разные.</w:t>
      </w:r>
    </w:p>
    <w:p w:rsidR="00D367D0" w:rsidRDefault="00D367D0" w:rsidP="0067794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</w:rPr>
      </w:pPr>
      <w:r w:rsidRPr="00D367D0">
        <w:rPr>
          <w:rFonts w:ascii="Times New Roman" w:hAnsi="Times New Roman" w:cs="Times New Roman"/>
          <w:color w:val="17365D" w:themeColor="text2" w:themeShade="BF"/>
          <w:sz w:val="24"/>
        </w:rPr>
        <w:t xml:space="preserve"> Физиологически большинство из них не готовы учиться читать раньше, чем в 5-6 лет, не созревают еще механизмы мозга, которые позволяют складывать буквы в слова. И часто ребенок здесь оказывается в ситуации неуспеха, когда он просто не может выполнить то, что от него требуют родители. Кроме того, в этот момент часто начинается давление на ребенка. Его ругают за то, что он не хочет читать или покупают его усилия («прочтешь абзац – дам конфетку»).</w:t>
      </w:r>
    </w:p>
    <w:p w:rsidR="00D367D0" w:rsidRDefault="00D367D0" w:rsidP="0067794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</w:rPr>
      </w:pPr>
      <w:r w:rsidRPr="00D367D0">
        <w:rPr>
          <w:rFonts w:ascii="Times New Roman" w:hAnsi="Times New Roman" w:cs="Times New Roman"/>
          <w:color w:val="17365D" w:themeColor="text2" w:themeShade="BF"/>
          <w:sz w:val="24"/>
        </w:rPr>
        <w:t xml:space="preserve"> 🙇Бывает, что за чтение ребенку приходится «расплачиваться» подробным отчетом – понял ли он прочитанное, запомнил ли. Не стоит настаивать, если ребенок пока не готов к тому, чтобы начать учить алфавит. Предлагайте ему новое занятие постепенно с уважением и терпением.</w:t>
      </w:r>
    </w:p>
    <w:p w:rsidR="009451F4" w:rsidRDefault="009451F4" w:rsidP="009451F4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</w:rPr>
      </w:pPr>
    </w:p>
    <w:p w:rsidR="009451F4" w:rsidRDefault="009451F4" w:rsidP="0067794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</w:rPr>
      </w:pPr>
    </w:p>
    <w:p w:rsidR="009451F4" w:rsidRDefault="009451F4" w:rsidP="009451F4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</w:rPr>
      </w:pPr>
      <w:r>
        <w:rPr>
          <w:rFonts w:ascii="Times New Roman" w:hAnsi="Times New Roman" w:cs="Times New Roman"/>
          <w:noProof/>
          <w:color w:val="1F497D" w:themeColor="text2"/>
          <w:sz w:val="24"/>
          <w:lang w:eastAsia="ru-RU"/>
        </w:rPr>
        <w:drawing>
          <wp:inline distT="0" distB="0" distL="0" distR="0">
            <wp:extent cx="2315362" cy="1175657"/>
            <wp:effectExtent l="0" t="0" r="889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2220-157446967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394" cy="117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1F4" w:rsidRDefault="009451F4" w:rsidP="009451F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</w:rPr>
      </w:pPr>
    </w:p>
    <w:p w:rsidR="009451F4" w:rsidRDefault="009451F4" w:rsidP="009451F4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</w:rPr>
      </w:pPr>
      <w:r>
        <w:rPr>
          <w:rFonts w:ascii="Times New Roman" w:hAnsi="Times New Roman" w:cs="Times New Roman"/>
          <w:noProof/>
          <w:color w:val="1F497D" w:themeColor="text2"/>
          <w:sz w:val="24"/>
          <w:lang w:eastAsia="ru-RU"/>
        </w:rPr>
        <w:lastRenderedPageBreak/>
        <w:drawing>
          <wp:inline distT="0" distB="0" distL="0" distR="0">
            <wp:extent cx="1751959" cy="1168100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nauchit-rebenka-chitat-bystro-i-pravilno-v-1-klasse-uprazhneniya-i-razvivayushchie-zanyatiya-1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722" cy="116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1F4" w:rsidRDefault="009451F4" w:rsidP="0067794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</w:rPr>
      </w:pPr>
    </w:p>
    <w:p w:rsidR="009451F4" w:rsidRDefault="00D367D0" w:rsidP="0067794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</w:rPr>
      </w:pPr>
      <w:r w:rsidRPr="00D367D0">
        <w:rPr>
          <w:rFonts w:ascii="Times New Roman" w:hAnsi="Times New Roman" w:cs="Times New Roman"/>
          <w:color w:val="17365D" w:themeColor="text2" w:themeShade="BF"/>
          <w:sz w:val="24"/>
        </w:rPr>
        <w:t xml:space="preserve"> </w:t>
      </w:r>
      <w:r w:rsidRPr="009451F4">
        <w:rPr>
          <w:rFonts w:ascii="Times New Roman" w:hAnsi="Times New Roman" w:cs="Times New Roman"/>
          <w:b/>
          <w:color w:val="17365D" w:themeColor="text2" w:themeShade="BF"/>
          <w:sz w:val="24"/>
        </w:rPr>
        <w:t>Наши советы — это несколько простых решений, как выучить алфавит с ребенком.</w:t>
      </w:r>
      <w:r w:rsidRPr="00D367D0">
        <w:rPr>
          <w:rFonts w:ascii="Times New Roman" w:hAnsi="Times New Roman" w:cs="Times New Roman"/>
          <w:color w:val="17365D" w:themeColor="text2" w:themeShade="BF"/>
          <w:sz w:val="24"/>
        </w:rPr>
        <w:t xml:space="preserve"> </w:t>
      </w:r>
    </w:p>
    <w:p w:rsidR="009451F4" w:rsidRDefault="00D367D0" w:rsidP="0067794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</w:rPr>
      </w:pPr>
      <w:r w:rsidRPr="00D367D0">
        <w:rPr>
          <w:rFonts w:ascii="Times New Roman" w:hAnsi="Times New Roman" w:cs="Times New Roman"/>
          <w:color w:val="17365D" w:themeColor="text2" w:themeShade="BF"/>
          <w:sz w:val="24"/>
        </w:rPr>
        <w:t xml:space="preserve">1. Заинтересуйте ребенка. </w:t>
      </w:r>
    </w:p>
    <w:p w:rsidR="009451F4" w:rsidRDefault="00D367D0" w:rsidP="0067794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</w:rPr>
      </w:pPr>
      <w:r w:rsidRPr="00D367D0">
        <w:rPr>
          <w:rFonts w:ascii="Times New Roman" w:hAnsi="Times New Roman" w:cs="Times New Roman"/>
          <w:color w:val="17365D" w:themeColor="text2" w:themeShade="BF"/>
          <w:sz w:val="24"/>
        </w:rPr>
        <w:t xml:space="preserve">2. Играйте с буквами. </w:t>
      </w:r>
    </w:p>
    <w:p w:rsidR="009451F4" w:rsidRDefault="00D367D0" w:rsidP="0067794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</w:rPr>
      </w:pPr>
      <w:r w:rsidRPr="00D367D0">
        <w:rPr>
          <w:rFonts w:ascii="Times New Roman" w:hAnsi="Times New Roman" w:cs="Times New Roman"/>
          <w:color w:val="17365D" w:themeColor="text2" w:themeShade="BF"/>
          <w:sz w:val="24"/>
        </w:rPr>
        <w:t xml:space="preserve">3. Развивайте мелкую моторику. </w:t>
      </w:r>
    </w:p>
    <w:p w:rsidR="009451F4" w:rsidRDefault="00D367D0" w:rsidP="0067794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</w:rPr>
      </w:pPr>
      <w:bookmarkStart w:id="0" w:name="_GoBack"/>
      <w:bookmarkEnd w:id="0"/>
      <w:r w:rsidRPr="00D367D0">
        <w:rPr>
          <w:rFonts w:ascii="Times New Roman" w:hAnsi="Times New Roman" w:cs="Times New Roman"/>
          <w:color w:val="17365D" w:themeColor="text2" w:themeShade="BF"/>
          <w:sz w:val="24"/>
        </w:rPr>
        <w:t xml:space="preserve">4. Займитесь творчеством. </w:t>
      </w:r>
    </w:p>
    <w:p w:rsidR="009451F4" w:rsidRDefault="009451F4" w:rsidP="0067794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</w:rPr>
        <w:t xml:space="preserve">   </w:t>
      </w:r>
      <w:r w:rsidR="00D367D0" w:rsidRPr="00D367D0">
        <w:rPr>
          <w:rFonts w:ascii="Times New Roman" w:hAnsi="Times New Roman" w:cs="Times New Roman"/>
          <w:color w:val="17365D" w:themeColor="text2" w:themeShade="BF"/>
          <w:sz w:val="24"/>
        </w:rPr>
        <w:t xml:space="preserve">А вот еще несколько вариантов как можно БЫСТРО выучить алфавит с ребенком! </w:t>
      </w:r>
    </w:p>
    <w:p w:rsidR="00677944" w:rsidRPr="00D367D0" w:rsidRDefault="00D367D0" w:rsidP="0067794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</w:rPr>
      </w:pPr>
      <w:r w:rsidRPr="00D367D0">
        <w:rPr>
          <w:rFonts w:ascii="Times New Roman" w:hAnsi="Times New Roman" w:cs="Times New Roman"/>
          <w:color w:val="17365D" w:themeColor="text2" w:themeShade="BF"/>
          <w:sz w:val="24"/>
        </w:rPr>
        <w:t>Вы читаете малышу любимую сказку, он удивляется — как выделаете это? Мимоходом можно показывать ему буквы и слова. Первая буква имени ребенка, А, Б и</w:t>
      </w:r>
      <w:proofErr w:type="gramStart"/>
      <w:r w:rsidRPr="00D367D0">
        <w:rPr>
          <w:rFonts w:ascii="Times New Roman" w:hAnsi="Times New Roman" w:cs="Times New Roman"/>
          <w:color w:val="17365D" w:themeColor="text2" w:themeShade="BF"/>
          <w:sz w:val="24"/>
        </w:rPr>
        <w:t xml:space="preserve"> В</w:t>
      </w:r>
      <w:proofErr w:type="gramEnd"/>
      <w:r w:rsidRPr="00D367D0">
        <w:rPr>
          <w:rFonts w:ascii="Times New Roman" w:hAnsi="Times New Roman" w:cs="Times New Roman"/>
          <w:color w:val="17365D" w:themeColor="text2" w:themeShade="BF"/>
          <w:sz w:val="24"/>
        </w:rPr>
        <w:t xml:space="preserve"> — это те буквы, которые даются лучше всего. Можно потихоньку начать выделять их в тексте, обращать на них внимание ребенка, поначалу не требуя «строгих отчетов» — запомнил ли? </w:t>
      </w:r>
    </w:p>
    <w:p w:rsidR="009451F4" w:rsidRDefault="00D367D0" w:rsidP="0067794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</w:rPr>
      </w:pPr>
      <w:r w:rsidRPr="00D367D0">
        <w:rPr>
          <w:rFonts w:ascii="Times New Roman" w:hAnsi="Times New Roman" w:cs="Times New Roman"/>
          <w:color w:val="17365D" w:themeColor="text2" w:themeShade="BF"/>
          <w:sz w:val="24"/>
        </w:rPr>
        <w:t xml:space="preserve">Играть с буквами — это </w:t>
      </w:r>
      <w:proofErr w:type="gramStart"/>
      <w:r w:rsidRPr="00D367D0">
        <w:rPr>
          <w:rFonts w:ascii="Times New Roman" w:hAnsi="Times New Roman" w:cs="Times New Roman"/>
          <w:color w:val="17365D" w:themeColor="text2" w:themeShade="BF"/>
          <w:sz w:val="24"/>
        </w:rPr>
        <w:t>здорово</w:t>
      </w:r>
      <w:proofErr w:type="gramEnd"/>
      <w:r w:rsidRPr="00D367D0">
        <w:rPr>
          <w:rFonts w:ascii="Times New Roman" w:hAnsi="Times New Roman" w:cs="Times New Roman"/>
          <w:color w:val="17365D" w:themeColor="text2" w:themeShade="BF"/>
          <w:sz w:val="24"/>
        </w:rPr>
        <w:t xml:space="preserve">. Буквы, нарисованные на кубиках или магнитная доска, карточки с буквами и картинками, плюшевые буквы… Вариантов много. Пусть буквы станут героями ваших игр и сказочных историй. Истории — это то, что нравится и детям и взрослым. Малышам проще запоминать информацию в игре. </w:t>
      </w:r>
    </w:p>
    <w:p w:rsidR="00D367D0" w:rsidRPr="00D367D0" w:rsidRDefault="00D367D0" w:rsidP="0067794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</w:rPr>
      </w:pPr>
      <w:r w:rsidRPr="00D367D0">
        <w:rPr>
          <w:rFonts w:ascii="Times New Roman" w:hAnsi="Times New Roman" w:cs="Times New Roman"/>
          <w:color w:val="17365D" w:themeColor="text2" w:themeShade="BF"/>
          <w:sz w:val="24"/>
        </w:rPr>
        <w:t xml:space="preserve">Не стоит перегружать ребенка новой информацией, иначе в дальнейшем у него появится отвращение к учебе, к удивительному процессу познания. </w:t>
      </w:r>
    </w:p>
    <w:sectPr w:rsidR="00D367D0" w:rsidRPr="00D367D0" w:rsidSect="00AA1F4F">
      <w:pgSz w:w="16838" w:h="11906" w:orient="landscape"/>
      <w:pgMar w:top="567" w:right="567" w:bottom="567" w:left="567" w:header="709" w:footer="709" w:gutter="567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4F"/>
    <w:rsid w:val="000677CF"/>
    <w:rsid w:val="000B53BE"/>
    <w:rsid w:val="00142E1C"/>
    <w:rsid w:val="0029482A"/>
    <w:rsid w:val="002953EB"/>
    <w:rsid w:val="004566F0"/>
    <w:rsid w:val="00677944"/>
    <w:rsid w:val="007B3124"/>
    <w:rsid w:val="00856215"/>
    <w:rsid w:val="00872319"/>
    <w:rsid w:val="008F4D29"/>
    <w:rsid w:val="009451F4"/>
    <w:rsid w:val="00AA1F4F"/>
    <w:rsid w:val="00AD18C0"/>
    <w:rsid w:val="00B20B40"/>
    <w:rsid w:val="00B41C01"/>
    <w:rsid w:val="00BA45D2"/>
    <w:rsid w:val="00BC1F50"/>
    <w:rsid w:val="00D367D0"/>
    <w:rsid w:val="00D4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3FB52-00F5-4440-81F9-FA648328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2021-03-09T14:18:00Z</cp:lastPrinted>
  <dcterms:created xsi:type="dcterms:W3CDTF">2021-03-09T13:22:00Z</dcterms:created>
  <dcterms:modified xsi:type="dcterms:W3CDTF">2021-03-16T13:38:00Z</dcterms:modified>
</cp:coreProperties>
</file>