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B2" w:rsidRPr="00062CB2" w:rsidRDefault="00062CB2" w:rsidP="0037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62CB2">
        <w:rPr>
          <w:rFonts w:ascii="Times New Roman" w:eastAsia="Times New Roman" w:hAnsi="Times New Roman" w:cs="Times New Roman"/>
          <w:lang w:eastAsia="ru-RU"/>
        </w:rPr>
        <w:t xml:space="preserve">В современном обществе выборы </w:t>
      </w:r>
      <w:r w:rsidR="00534F81" w:rsidRPr="0037349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62CB2">
        <w:rPr>
          <w:rFonts w:ascii="Times New Roman" w:eastAsia="Times New Roman" w:hAnsi="Times New Roman" w:cs="Times New Roman"/>
          <w:lang w:eastAsia="ru-RU"/>
        </w:rPr>
        <w:t>являются одним</w:t>
      </w:r>
      <w:r w:rsidR="0037349D" w:rsidRPr="0037349D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062CB2">
        <w:rPr>
          <w:rFonts w:ascii="Times New Roman" w:eastAsia="Times New Roman" w:hAnsi="Times New Roman" w:cs="Times New Roman"/>
          <w:lang w:eastAsia="ru-RU"/>
        </w:rPr>
        <w:t xml:space="preserve"> из ведущих институтов демократии, так как с ними связана реализация политических прав граждан. Выборы являются главной формой проявления суверенитета народа. Обеспечивают смену правящих элит. В процессе выборов происходит политическая социализация населения, развитие политического сознания и участия. В ходе избирательного процесса граждане усваивают политические ценности и нормы, приобретают навыки и опыт.</w:t>
      </w:r>
    </w:p>
    <w:p w:rsidR="00062CB2" w:rsidRPr="00062CB2" w:rsidRDefault="00062CB2" w:rsidP="0037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62CB2">
        <w:rPr>
          <w:rFonts w:ascii="Times New Roman" w:eastAsia="Times New Roman" w:hAnsi="Times New Roman" w:cs="Times New Roman"/>
          <w:lang w:eastAsia="ru-RU"/>
        </w:rPr>
        <w:t xml:space="preserve">Выборы должны опираться на основополагающие начала избирательного права, основными принципами которого являются - всеобщность, равенство, тайна выборов, прямое голосование. Избирательное право регулирует </w:t>
      </w:r>
      <w:proofErr w:type="gramStart"/>
      <w:r w:rsidRPr="00062CB2">
        <w:rPr>
          <w:rFonts w:ascii="Times New Roman" w:eastAsia="Times New Roman" w:hAnsi="Times New Roman" w:cs="Times New Roman"/>
          <w:lang w:eastAsia="ru-RU"/>
        </w:rPr>
        <w:t>вопросы</w:t>
      </w:r>
      <w:proofErr w:type="gramEnd"/>
      <w:r w:rsidRPr="00062CB2">
        <w:rPr>
          <w:rFonts w:ascii="Times New Roman" w:eastAsia="Times New Roman" w:hAnsi="Times New Roman" w:cs="Times New Roman"/>
          <w:lang w:eastAsia="ru-RU"/>
        </w:rPr>
        <w:t xml:space="preserve"> кто может избираться, кто избирает, порядок голосования, подведение итогов выборов.</w:t>
      </w:r>
    </w:p>
    <w:p w:rsidR="00062CB2" w:rsidRPr="00062CB2" w:rsidRDefault="00062CB2" w:rsidP="003734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62CB2">
        <w:rPr>
          <w:rFonts w:ascii="Times New Roman" w:eastAsia="Times New Roman" w:hAnsi="Times New Roman" w:cs="Times New Roman"/>
          <w:lang w:eastAsia="ru-RU"/>
        </w:rPr>
        <w:t>Одной из актуальнейших проблем на сегодняшний день современного</w:t>
      </w:r>
      <w:r w:rsidRPr="003734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62CB2">
        <w:rPr>
          <w:rFonts w:ascii="Times New Roman" w:eastAsia="Times New Roman" w:hAnsi="Times New Roman" w:cs="Times New Roman"/>
          <w:lang w:eastAsia="ru-RU"/>
        </w:rPr>
        <w:t>российского общества является нежелание жителей, и молодежи в первую очередь, участвовать в политической и социальной жизни. Многие молодые люди не ходят на выборы, позволяя политической жизни течь в русле, диктуемом другими возрастными группами. Не все молодое поколение, недавно достигшее возраста, дающего активное избирательное право, используют его. Еще меньше тех, кто участвует в выборах в роли кандидатов</w:t>
      </w:r>
      <w:r w:rsidRPr="0037349D">
        <w:rPr>
          <w:rFonts w:ascii="Times New Roman" w:eastAsia="Times New Roman" w:hAnsi="Times New Roman" w:cs="Times New Roman"/>
          <w:lang w:eastAsia="ru-RU"/>
        </w:rPr>
        <w:t>. Б</w:t>
      </w:r>
      <w:r w:rsidRPr="00062CB2">
        <w:rPr>
          <w:rFonts w:ascii="Times New Roman" w:eastAsia="Times New Roman" w:hAnsi="Times New Roman" w:cs="Times New Roman"/>
          <w:lang w:eastAsia="ru-RU"/>
        </w:rPr>
        <w:t>удущее России зависит именно от современной молодежи. От того, как молодые люди будут воспитаны сейчас, будет зависеть жизнь поколения в будущем, ведь как гласит народная поговорка «что посеешь, то и пожнешь».</w:t>
      </w:r>
    </w:p>
    <w:p w:rsidR="00062CB2" w:rsidRPr="00BC1E6A" w:rsidRDefault="00062CB2" w:rsidP="00BC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</w:pPr>
      <w:r w:rsidRPr="00BC1E6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  <w:t>Формы и методы привлечения молодежи к участию в выборах</w:t>
      </w:r>
    </w:p>
    <w:p w:rsidR="00062CB2" w:rsidRPr="00062CB2" w:rsidRDefault="00062CB2" w:rsidP="0037349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2CB2">
        <w:rPr>
          <w:rFonts w:ascii="Times New Roman" w:eastAsia="Times New Roman" w:hAnsi="Times New Roman" w:cs="Times New Roman"/>
          <w:bCs/>
          <w:lang w:eastAsia="ru-RU"/>
        </w:rPr>
        <w:t>Выделяются две формы привлечения молодежи к участию в выборах: устная и письменная. Письменная форма выражается с помощью таких методов, как изучение всевозможной литературы, работа в библиотеках, чтение популярной политической литературы и т. п., то есть, мы имеем дело с письменными либо электронными источниками. Выражение устной формы - это то, что мы воспринимаем через органы слуха и зрения, когда смотрим телевизор, слушаем радио, участвуем во всевозможных обсуждениях и т. д.</w:t>
      </w:r>
    </w:p>
    <w:p w:rsidR="00062CB2" w:rsidRPr="00062CB2" w:rsidRDefault="00062CB2" w:rsidP="0037349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2CB2">
        <w:rPr>
          <w:rFonts w:ascii="Times New Roman" w:eastAsia="Times New Roman" w:hAnsi="Times New Roman" w:cs="Times New Roman"/>
          <w:bCs/>
          <w:lang w:eastAsia="ru-RU"/>
        </w:rPr>
        <w:lastRenderedPageBreak/>
        <w:t>Повышение общей культуры и воспитание вообще происходит при помощи восприятия информации извне, таким же образом происходит повышение и правовой культуры. Но что же может узнать молодой человек об избирательной системе, если ему никто не расскажет, ведь мало кто будет самостоятельно искать информацию о выборах.</w:t>
      </w:r>
    </w:p>
    <w:p w:rsidR="00062CB2" w:rsidRPr="00BC1E6A" w:rsidRDefault="00062CB2" w:rsidP="00BC1E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/>
          <w:color w:val="E36C0A" w:themeColor="accent6" w:themeShade="BF"/>
          <w:sz w:val="24"/>
          <w:szCs w:val="24"/>
          <w:lang w:eastAsia="ru-RU"/>
        </w:rPr>
      </w:pPr>
      <w:r w:rsidRPr="00BC1E6A">
        <w:rPr>
          <w:rFonts w:ascii="Times New Roman" w:eastAsia="Times New Roman" w:hAnsi="Times New Roman" w:cs="Times New Roman"/>
          <w:bCs/>
          <w:i/>
          <w:color w:val="E36C0A" w:themeColor="accent6" w:themeShade="BF"/>
          <w:sz w:val="24"/>
          <w:szCs w:val="24"/>
          <w:lang w:eastAsia="ru-RU"/>
        </w:rPr>
        <w:t>Основными формами привлечения молодежи к участию в выборах являются:</w:t>
      </w:r>
    </w:p>
    <w:p w:rsidR="00062CB2" w:rsidRPr="00062CB2" w:rsidRDefault="00062CB2" w:rsidP="00BC1E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2CB2">
        <w:rPr>
          <w:rFonts w:ascii="Times New Roman" w:eastAsia="Times New Roman" w:hAnsi="Times New Roman" w:cs="Times New Roman"/>
          <w:bCs/>
          <w:lang w:eastAsia="ru-RU"/>
        </w:rPr>
        <w:t>1.Семья. Необходимо проводить мероприятия, повышающие правовое воспитание родителей. Существует большая вероятность того, что если родители участвуют в выборах и проявляют активную гражданскую позицию, то и дети тоже будут участвовать в выборах.</w:t>
      </w:r>
    </w:p>
    <w:p w:rsidR="00062CB2" w:rsidRPr="00062CB2" w:rsidRDefault="00062CB2" w:rsidP="00BC1E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2CB2">
        <w:rPr>
          <w:rFonts w:ascii="Times New Roman" w:eastAsia="Times New Roman" w:hAnsi="Times New Roman" w:cs="Times New Roman"/>
          <w:bCs/>
          <w:lang w:eastAsia="ru-RU"/>
        </w:rPr>
        <w:t>2.Школы и высшие учебные заведения. Необходимо создавать школьные кружки. Исследования показали, что чем выше степень участия школьников во внеурочное время, тем выше их уровень политической грамотности и активности. Создание дискуссионных клубов, землячества для развития политической и правовой культуры.</w:t>
      </w:r>
    </w:p>
    <w:p w:rsidR="00062CB2" w:rsidRPr="00062CB2" w:rsidRDefault="00062CB2" w:rsidP="00BC1E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2CB2">
        <w:rPr>
          <w:rFonts w:ascii="Times New Roman" w:eastAsia="Times New Roman" w:hAnsi="Times New Roman" w:cs="Times New Roman"/>
          <w:bCs/>
          <w:lang w:eastAsia="ru-RU"/>
        </w:rPr>
        <w:t xml:space="preserve">3.Волонтерские движения - добровольные, бескорыстные участия молодежи </w:t>
      </w:r>
      <w:proofErr w:type="gramStart"/>
      <w:r w:rsidRPr="00062CB2">
        <w:rPr>
          <w:rFonts w:ascii="Times New Roman" w:eastAsia="Times New Roman" w:hAnsi="Times New Roman" w:cs="Times New Roman"/>
          <w:bCs/>
          <w:lang w:eastAsia="ru-RU"/>
        </w:rPr>
        <w:t>в</w:t>
      </w:r>
      <w:proofErr w:type="gramEnd"/>
      <w:r w:rsidRPr="00062CB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062CB2">
        <w:rPr>
          <w:rFonts w:ascii="Times New Roman" w:eastAsia="Times New Roman" w:hAnsi="Times New Roman" w:cs="Times New Roman"/>
          <w:bCs/>
          <w:lang w:eastAsia="ru-RU"/>
        </w:rPr>
        <w:t>различного</w:t>
      </w:r>
      <w:proofErr w:type="gramEnd"/>
      <w:r w:rsidRPr="00062CB2">
        <w:rPr>
          <w:rFonts w:ascii="Times New Roman" w:eastAsia="Times New Roman" w:hAnsi="Times New Roman" w:cs="Times New Roman"/>
          <w:bCs/>
          <w:lang w:eastAsia="ru-RU"/>
        </w:rPr>
        <w:t xml:space="preserve"> рода общественных проектах.</w:t>
      </w:r>
    </w:p>
    <w:p w:rsidR="00062CB2" w:rsidRPr="00062CB2" w:rsidRDefault="00062CB2" w:rsidP="00BC1E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2CB2">
        <w:rPr>
          <w:rFonts w:ascii="Times New Roman" w:eastAsia="Times New Roman" w:hAnsi="Times New Roman" w:cs="Times New Roman"/>
          <w:bCs/>
          <w:lang w:eastAsia="ru-RU"/>
        </w:rPr>
        <w:t>4.СМИ. Значительная часть информации о выборах молодое поколение получает через СМИ, поэтому необходимо просматривать и обсуждать</w:t>
      </w:r>
    </w:p>
    <w:p w:rsidR="00062CB2" w:rsidRPr="00062CB2" w:rsidRDefault="00062CB2" w:rsidP="00BC1E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2CB2">
        <w:rPr>
          <w:rFonts w:ascii="Times New Roman" w:eastAsia="Times New Roman" w:hAnsi="Times New Roman" w:cs="Times New Roman"/>
          <w:bCs/>
          <w:lang w:eastAsia="ru-RU"/>
        </w:rPr>
        <w:t>проблемы государственного устройства, систему выборов, права и обязанности граждан и т.д.</w:t>
      </w:r>
    </w:p>
    <w:p w:rsidR="00062CB2" w:rsidRPr="00062CB2" w:rsidRDefault="00062CB2" w:rsidP="00BC1E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2CB2">
        <w:rPr>
          <w:rFonts w:ascii="Times New Roman" w:eastAsia="Times New Roman" w:hAnsi="Times New Roman" w:cs="Times New Roman"/>
          <w:bCs/>
          <w:lang w:eastAsia="ru-RU"/>
        </w:rPr>
        <w:t>5.Партии и общественные движения. Наибольшее внимание уделяют проблемам молодежи, создание молодежных организаций, что является весомым фактором вовлечения молодежи в электоральный процесс.</w:t>
      </w:r>
    </w:p>
    <w:p w:rsidR="00062CB2" w:rsidRPr="00062CB2" w:rsidRDefault="00062CB2" w:rsidP="00BC1E6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2CB2">
        <w:rPr>
          <w:rFonts w:ascii="Times New Roman" w:eastAsia="Times New Roman" w:hAnsi="Times New Roman" w:cs="Times New Roman"/>
          <w:bCs/>
          <w:lang w:eastAsia="ru-RU"/>
        </w:rPr>
        <w:t xml:space="preserve">Результаты </w:t>
      </w:r>
      <w:proofErr w:type="gramStart"/>
      <w:r w:rsidRPr="00062CB2">
        <w:rPr>
          <w:rFonts w:ascii="Times New Roman" w:eastAsia="Times New Roman" w:hAnsi="Times New Roman" w:cs="Times New Roman"/>
          <w:bCs/>
          <w:lang w:eastAsia="ru-RU"/>
        </w:rPr>
        <w:t>опроса, проводимого среди студентов показали</w:t>
      </w:r>
      <w:proofErr w:type="gramEnd"/>
      <w:r w:rsidRPr="00062CB2">
        <w:rPr>
          <w:rFonts w:ascii="Times New Roman" w:eastAsia="Times New Roman" w:hAnsi="Times New Roman" w:cs="Times New Roman"/>
          <w:bCs/>
          <w:lang w:eastAsia="ru-RU"/>
        </w:rPr>
        <w:t xml:space="preserve">, что существующие на сегодняшний день политические партии достаточно известны среди молодежи. Всего лишь 0,5% заявили, что не знают никаких партий, ЛДПР 16,1 %, Яблоко 16%, Единая Россия 14,3% , КПРФ 14,2%, СПС 10,5%. Лидирующее место отдано ЛДПР. На вопрос кого они считают выдающимся политиком: </w:t>
      </w:r>
      <w:proofErr w:type="gramStart"/>
      <w:r w:rsidRPr="00062CB2">
        <w:rPr>
          <w:rFonts w:ascii="Times New Roman" w:eastAsia="Times New Roman" w:hAnsi="Times New Roman" w:cs="Times New Roman"/>
          <w:bCs/>
          <w:lang w:eastAsia="ru-RU"/>
        </w:rPr>
        <w:t>Путин В.В.16,9%, Жириновский В.В. 14,5%).</w:t>
      </w:r>
      <w:proofErr w:type="gramEnd"/>
      <w:r w:rsidRPr="00062CB2">
        <w:rPr>
          <w:rFonts w:ascii="Times New Roman" w:eastAsia="Times New Roman" w:hAnsi="Times New Roman" w:cs="Times New Roman"/>
          <w:bCs/>
          <w:lang w:eastAsia="ru-RU"/>
        </w:rPr>
        <w:t xml:space="preserve"> Остальные политики не выделяются из общей массы.</w:t>
      </w:r>
    </w:p>
    <w:p w:rsidR="00062CB2" w:rsidRPr="00BC1E6A" w:rsidRDefault="00062CB2" w:rsidP="00BC1E6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/>
          <w:color w:val="E36C0A" w:themeColor="accent6" w:themeShade="BF"/>
          <w:sz w:val="24"/>
          <w:szCs w:val="24"/>
          <w:lang w:eastAsia="ru-RU"/>
        </w:rPr>
      </w:pPr>
      <w:r w:rsidRPr="00BC1E6A">
        <w:rPr>
          <w:rFonts w:ascii="Times New Roman" w:eastAsia="Times New Roman" w:hAnsi="Times New Roman" w:cs="Times New Roman"/>
          <w:bCs/>
          <w:i/>
          <w:color w:val="E36C0A" w:themeColor="accent6" w:themeShade="BF"/>
          <w:sz w:val="24"/>
          <w:szCs w:val="24"/>
          <w:lang w:eastAsia="ru-RU"/>
        </w:rPr>
        <w:lastRenderedPageBreak/>
        <w:t>Причины низкой электоральной активности</w:t>
      </w:r>
    </w:p>
    <w:p w:rsidR="00062CB2" w:rsidRPr="00062CB2" w:rsidRDefault="00062CB2" w:rsidP="003734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2CB2">
        <w:rPr>
          <w:rFonts w:ascii="Times New Roman" w:eastAsia="Times New Roman" w:hAnsi="Times New Roman" w:cs="Times New Roman"/>
          <w:bCs/>
          <w:lang w:eastAsia="ru-RU"/>
        </w:rPr>
        <w:t>В настоящее время многие обсуждают проблему снижения активности избирателей на выборах, усматривают в этом выражение недоверия населения ко всему, что связано с понятием «власть».</w:t>
      </w:r>
    </w:p>
    <w:p w:rsidR="00062CB2" w:rsidRPr="00062CB2" w:rsidRDefault="00062CB2" w:rsidP="003734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2CB2">
        <w:rPr>
          <w:rFonts w:ascii="Times New Roman" w:eastAsia="Times New Roman" w:hAnsi="Times New Roman" w:cs="Times New Roman"/>
          <w:bCs/>
          <w:lang w:eastAsia="ru-RU"/>
        </w:rPr>
        <w:t>Одну из важнейших причин, следует искать в государственной молодежной политике. Было бы неверным утверждение о том, что государство полностью отвернулось от молодежных проблем. Была принята Федеральная целевая программа "Молодежь России. В дальнейшем эта программа была скорректирована под цели и задачи государственной молодежной политики с приданием ей также статуса президентской программы.</w:t>
      </w:r>
    </w:p>
    <w:p w:rsidR="00062CB2" w:rsidRPr="00062CB2" w:rsidRDefault="00062CB2" w:rsidP="003734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2CB2">
        <w:rPr>
          <w:rFonts w:ascii="Times New Roman" w:eastAsia="Times New Roman" w:hAnsi="Times New Roman" w:cs="Times New Roman"/>
          <w:bCs/>
          <w:lang w:eastAsia="ru-RU"/>
        </w:rPr>
        <w:t xml:space="preserve">Принципиальное изменение отношения молодежи к политике, к институту выборов возможно лишь тогда, когда сама молодежь почувствует себя реальным участником и субъектом трансформационных процессов в нашей стране. А это возможно лишь тогда, когда государство реально, а не формально сделает приоритетной молодежную политику, доступным получение образования, открытие своего дела, реализацию </w:t>
      </w:r>
      <w:proofErr w:type="gramStart"/>
      <w:r w:rsidRPr="00062CB2">
        <w:rPr>
          <w:rFonts w:ascii="Times New Roman" w:eastAsia="Times New Roman" w:hAnsi="Times New Roman" w:cs="Times New Roman"/>
          <w:bCs/>
          <w:lang w:eastAsia="ru-RU"/>
        </w:rPr>
        <w:t>приобретенных</w:t>
      </w:r>
      <w:proofErr w:type="gramEnd"/>
    </w:p>
    <w:p w:rsidR="00062CB2" w:rsidRPr="00062CB2" w:rsidRDefault="00062CB2" w:rsidP="003734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2CB2">
        <w:rPr>
          <w:rFonts w:ascii="Times New Roman" w:eastAsia="Times New Roman" w:hAnsi="Times New Roman" w:cs="Times New Roman"/>
          <w:bCs/>
          <w:lang w:eastAsia="ru-RU"/>
        </w:rPr>
        <w:t>профессиональных навыков за достойную плату, создание семьи, приобретение жилья, медицинское обеспечение, решит другие социальные вопросы и т.д. Это означает, что необходима очень серьезная коррекция государственной молодежной политики в целом.</w:t>
      </w:r>
    </w:p>
    <w:p w:rsidR="00062CB2" w:rsidRPr="00062CB2" w:rsidRDefault="00062CB2" w:rsidP="003734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2CB2">
        <w:rPr>
          <w:rFonts w:ascii="Times New Roman" w:eastAsia="Times New Roman" w:hAnsi="Times New Roman" w:cs="Times New Roman"/>
          <w:bCs/>
          <w:lang w:eastAsia="ru-RU"/>
        </w:rPr>
        <w:t xml:space="preserve">Доверие, как известно, является фундаментальным фактором политического поведения. Это относится и к межличностному доверию, и к доверию политическим институтам. Социологическое исследование показало, что 54 процента молодых избирателей никому не доверяют или же доверяют только отдельным близким людям. Регулярное невыполнение политиками своих обещаний, политические скандалы, связанные с коррупцией, политической нечистоплотностью, нечестностью и непорядочностью перестали быть сенсациями и вплелись в естественную ткань обыденной коммуникации, резко противопоставившей власть обществу, власть молодежи. Поэтому в молодежной среде доминируют установки, что "политика - это грязное дело" (выразили согласие 65% респондентов), </w:t>
      </w:r>
      <w:r w:rsidRPr="00062CB2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"главное в нашей жизни - это друзья" (62%), "сегодня главное в жизни - это деньги" (54%). </w:t>
      </w:r>
      <w:proofErr w:type="gramStart"/>
      <w:r w:rsidRPr="00062CB2">
        <w:rPr>
          <w:rFonts w:ascii="Times New Roman" w:eastAsia="Times New Roman" w:hAnsi="Times New Roman" w:cs="Times New Roman"/>
          <w:bCs/>
          <w:lang w:eastAsia="ru-RU"/>
        </w:rPr>
        <w:t>На вопрос о доверии к власти и ее институтам: 28,7%) результаты выборов известны, 50% верят, что все по-честному, 21,3% выборы - способ волеизъявления молодежи.</w:t>
      </w:r>
      <w:proofErr w:type="gramEnd"/>
      <w:r w:rsidRPr="00062CB2">
        <w:rPr>
          <w:rFonts w:ascii="Times New Roman" w:eastAsia="Times New Roman" w:hAnsi="Times New Roman" w:cs="Times New Roman"/>
          <w:bCs/>
          <w:lang w:eastAsia="ru-RU"/>
        </w:rPr>
        <w:t xml:space="preserve"> Отвечая на вопрос «Как вы </w:t>
      </w:r>
      <w:proofErr w:type="gramStart"/>
      <w:r w:rsidRPr="00062CB2">
        <w:rPr>
          <w:rFonts w:ascii="Times New Roman" w:eastAsia="Times New Roman" w:hAnsi="Times New Roman" w:cs="Times New Roman"/>
          <w:bCs/>
          <w:lang w:eastAsia="ru-RU"/>
        </w:rPr>
        <w:t>думаете</w:t>
      </w:r>
      <w:proofErr w:type="gramEnd"/>
      <w:r w:rsidRPr="00062CB2">
        <w:rPr>
          <w:rFonts w:ascii="Times New Roman" w:eastAsia="Times New Roman" w:hAnsi="Times New Roman" w:cs="Times New Roman"/>
          <w:bCs/>
          <w:lang w:eastAsia="ru-RU"/>
        </w:rPr>
        <w:t xml:space="preserve"> могут ли предстоящие выборы в ГД изменить вашу жизнь и жизнь окружающих вас людей к лучшему»</w:t>
      </w:r>
    </w:p>
    <w:p w:rsidR="00062CB2" w:rsidRPr="00062CB2" w:rsidRDefault="00062CB2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2CB2">
        <w:rPr>
          <w:rFonts w:ascii="Times New Roman" w:eastAsia="Times New Roman" w:hAnsi="Times New Roman" w:cs="Times New Roman"/>
          <w:bCs/>
          <w:lang w:eastAsia="ru-RU"/>
        </w:rPr>
        <w:t>- затрудняюсь ответить 34,7%</w:t>
      </w:r>
    </w:p>
    <w:p w:rsidR="00062CB2" w:rsidRPr="00062CB2" w:rsidRDefault="00062CB2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62CB2">
        <w:rPr>
          <w:rFonts w:ascii="Times New Roman" w:eastAsia="Times New Roman" w:hAnsi="Times New Roman" w:cs="Times New Roman"/>
          <w:bCs/>
          <w:lang w:eastAsia="ru-RU"/>
        </w:rPr>
        <w:t>-не верят, что выборы в ГД смогут изменить ситуацию к лучшему 44% -да смогут 21,3%.</w:t>
      </w:r>
    </w:p>
    <w:p w:rsidR="00062CB2" w:rsidRDefault="00BC1E6A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</w:t>
      </w:r>
      <w:r w:rsidR="00062CB2" w:rsidRPr="00062CB2">
        <w:rPr>
          <w:rFonts w:ascii="Times New Roman" w:eastAsia="Times New Roman" w:hAnsi="Times New Roman" w:cs="Times New Roman"/>
          <w:bCs/>
          <w:lang w:eastAsia="ru-RU"/>
        </w:rPr>
        <w:t>В целом на нормативном уровне молодежь понимает, что выборы - это необходимый механизм законной смены власти (20%), выборы помогают отстоять интересы народа (10%), что выборы - это способ возможного влияния на политический курс, проводимый правительством (9%»). Однако некоторые придерживаются другого мнения о том, что выборы в стране не решают злободневных проблем и ничего не меняют в жизни простых людей, выборы -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62CB2" w:rsidRPr="00062CB2">
        <w:rPr>
          <w:rFonts w:ascii="Times New Roman" w:eastAsia="Times New Roman" w:hAnsi="Times New Roman" w:cs="Times New Roman"/>
          <w:bCs/>
          <w:lang w:eastAsia="ru-RU"/>
        </w:rPr>
        <w:t>это способ обмануть избирателей. Вместе с тем следует обратить внимание и на другой, особый аспект этой проблемы. Анализ результатов исследований показал, что у большинства молодежи отсутствует четкое понимание (знание) структур и функций институтов исполнительной, законодательной и судебной власти, механизмов взаимодействия ветвей власти, социальных (гражданского общества) и политических институтов.</w:t>
      </w:r>
    </w:p>
    <w:p w:rsidR="00062CB2" w:rsidRPr="00062CB2" w:rsidRDefault="00BC1E6A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  <w:r w:rsidR="00062CB2" w:rsidRPr="00062CB2">
        <w:rPr>
          <w:rFonts w:ascii="Times New Roman" w:eastAsia="Times New Roman" w:hAnsi="Times New Roman" w:cs="Times New Roman"/>
          <w:bCs/>
          <w:lang w:eastAsia="ru-RU"/>
        </w:rPr>
        <w:t xml:space="preserve">Задача состоит в том, чтобы разработкой и реализацией действенной системы мер (правовых, экономических, организационных) успеть переломить реальными делами политико-психологическое противостояние власти подавляющей части молодежного электората. Молодежь волнует кризис духовности, падение уровня культуры в молодежной среде, нравственная деградация общества в целом. Она остро реагирует на проявление социальной несправедливости и ощущает себя на историческом перепутье. Молодые люди считают, что в настоящее время нравственному воспитанию молодежи уделяется очень мало внимания, что необходимо возращение системной воспитательной работы, в том числе по проблемам </w:t>
      </w:r>
      <w:proofErr w:type="spellStart"/>
      <w:r w:rsidR="00062CB2" w:rsidRPr="00062CB2">
        <w:rPr>
          <w:rFonts w:ascii="Times New Roman" w:eastAsia="Times New Roman" w:hAnsi="Times New Roman" w:cs="Times New Roman"/>
          <w:bCs/>
          <w:lang w:eastAsia="ru-RU"/>
        </w:rPr>
        <w:t>граждановедения</w:t>
      </w:r>
      <w:proofErr w:type="spellEnd"/>
      <w:r w:rsidR="00062CB2" w:rsidRPr="00062CB2">
        <w:rPr>
          <w:rFonts w:ascii="Times New Roman" w:eastAsia="Times New Roman" w:hAnsi="Times New Roman" w:cs="Times New Roman"/>
          <w:bCs/>
          <w:lang w:eastAsia="ru-RU"/>
        </w:rPr>
        <w:t xml:space="preserve">. Исследование выявило, что молодежь готова использовать весь арсенал </w:t>
      </w:r>
      <w:r w:rsidR="00062CB2" w:rsidRPr="00062CB2">
        <w:rPr>
          <w:rFonts w:ascii="Times New Roman" w:eastAsia="Times New Roman" w:hAnsi="Times New Roman" w:cs="Times New Roman"/>
          <w:bCs/>
          <w:lang w:eastAsia="ru-RU"/>
        </w:rPr>
        <w:lastRenderedPageBreak/>
        <w:t>средств защиты своих интересов. Имеется еще один негативный фактор, снижающий электоральную активность молодежи, который отмечали практически все эксперты, - это использование молодежи на выборах в качестве объекта манипулирования. Молодежь вовлекают в избирательный процесс, используя различного рода шоу, формируют эмоциональную связь, которая реализуется в акте голосования, а потом благополучно забывают о ней до следующих выборов. В результате в сознании молодежи возникает негативная эмоция, что "тебя использовали".</w:t>
      </w:r>
    </w:p>
    <w:p w:rsidR="00062CB2" w:rsidRDefault="00BC1E6A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  <w:r w:rsidR="00062CB2" w:rsidRPr="00062CB2">
        <w:rPr>
          <w:rFonts w:ascii="Times New Roman" w:eastAsia="Times New Roman" w:hAnsi="Times New Roman" w:cs="Times New Roman"/>
          <w:bCs/>
          <w:lang w:eastAsia="ru-RU"/>
        </w:rPr>
        <w:t>Таким образом, низкий уровень электоральной активности молодежи является вполне закономерным результатом двух процессов. Первый -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62CB2" w:rsidRPr="00062CB2">
        <w:rPr>
          <w:rFonts w:ascii="Times New Roman" w:eastAsia="Times New Roman" w:hAnsi="Times New Roman" w:cs="Times New Roman"/>
          <w:bCs/>
          <w:lang w:eastAsia="ru-RU"/>
        </w:rPr>
        <w:t>отстранение государства от молодежи и от решения ее проблем. Второй -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62CB2" w:rsidRPr="00062CB2">
        <w:rPr>
          <w:rFonts w:ascii="Times New Roman" w:eastAsia="Times New Roman" w:hAnsi="Times New Roman" w:cs="Times New Roman"/>
          <w:bCs/>
          <w:lang w:eastAsia="ru-RU"/>
        </w:rPr>
        <w:t>использование молодежи в электоральном процессе более сильными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62CB2" w:rsidRPr="00062CB2">
        <w:rPr>
          <w:rFonts w:ascii="Times New Roman" w:eastAsia="Times New Roman" w:hAnsi="Times New Roman" w:cs="Times New Roman"/>
          <w:bCs/>
          <w:lang w:eastAsia="ru-RU"/>
        </w:rPr>
        <w:t xml:space="preserve">социальными группами как средства достижения своих групповых целей. Государство не способствует включению молодежи в социально-политические институты через школы и СМИ, а неопытная молодежь легко становится объектом манипулирования нечистоплотных политиков. В результате молодежь чувствует себя </w:t>
      </w:r>
      <w:proofErr w:type="gramStart"/>
      <w:r w:rsidR="00062CB2" w:rsidRPr="00062CB2">
        <w:rPr>
          <w:rFonts w:ascii="Times New Roman" w:eastAsia="Times New Roman" w:hAnsi="Times New Roman" w:cs="Times New Roman"/>
          <w:bCs/>
          <w:lang w:eastAsia="ru-RU"/>
        </w:rPr>
        <w:t>обманутой</w:t>
      </w:r>
      <w:proofErr w:type="gramEnd"/>
      <w:r w:rsidR="00062CB2" w:rsidRPr="00062CB2">
        <w:rPr>
          <w:rFonts w:ascii="Times New Roman" w:eastAsia="Times New Roman" w:hAnsi="Times New Roman" w:cs="Times New Roman"/>
          <w:bCs/>
          <w:lang w:eastAsia="ru-RU"/>
        </w:rPr>
        <w:t xml:space="preserve"> и повторять свой опыт политической участия особого желания не испытывает.</w:t>
      </w:r>
    </w:p>
    <w:p w:rsidR="0037349D" w:rsidRDefault="0037349D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7349D" w:rsidRDefault="0037349D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7349D" w:rsidRDefault="0037349D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7349D" w:rsidRDefault="00BC1E6A" w:rsidP="00BC1E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</w:t>
      </w:r>
      <w:r w:rsidR="00BD36F2">
        <w:rPr>
          <w:rFonts w:ascii="Times New Roman" w:eastAsia="Times New Roman" w:hAnsi="Times New Roman" w:cs="Times New Roman"/>
          <w:bCs/>
          <w:lang w:eastAsia="ru-RU"/>
        </w:rPr>
        <w:t xml:space="preserve">Зав. БЦПКИ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Т.Н.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Пузыревская</w:t>
      </w:r>
      <w:proofErr w:type="spellEnd"/>
    </w:p>
    <w:p w:rsidR="00BC1E6A" w:rsidRDefault="00BC1E6A" w:rsidP="00BC1E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BC1E6A" w:rsidRDefault="00BC1E6A" w:rsidP="00BC1E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37349D" w:rsidRDefault="0037349D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C1E6A" w:rsidRDefault="00BC1E6A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C1E6A" w:rsidRDefault="00BC1E6A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C1E6A" w:rsidRDefault="00BC1E6A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C1E6A" w:rsidRDefault="00BC1E6A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C1E6A" w:rsidRDefault="00BC1E6A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C1E6A" w:rsidRDefault="00BC1E6A" w:rsidP="00BC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</w:p>
    <w:p w:rsidR="00BC1E6A" w:rsidRDefault="00BC1E6A" w:rsidP="00BC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</w:p>
    <w:p w:rsidR="00BC1E6A" w:rsidRDefault="00BC1E6A" w:rsidP="00BC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</w:p>
    <w:p w:rsidR="00BC1E6A" w:rsidRDefault="00BC1E6A" w:rsidP="00BC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</w:p>
    <w:p w:rsidR="00BC1E6A" w:rsidRDefault="00BC1E6A" w:rsidP="00BC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</w:p>
    <w:p w:rsidR="0037349D" w:rsidRPr="00BC1E6A" w:rsidRDefault="00BC1E6A" w:rsidP="00BC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BC1E6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lastRenderedPageBreak/>
        <w:t>МБУК ВР «МЦБ»</w:t>
      </w:r>
    </w:p>
    <w:p w:rsidR="00BC1E6A" w:rsidRPr="00BC1E6A" w:rsidRDefault="00BC1E6A" w:rsidP="00BC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BC1E6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Библиотечный центр правовой и краеведческой информации</w:t>
      </w:r>
    </w:p>
    <w:p w:rsidR="0037349D" w:rsidRDefault="0037349D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 wp14:anchorId="3521876A" wp14:editId="6254CDF0">
            <wp:extent cx="3332480" cy="33528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335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49D" w:rsidRDefault="0037349D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7349D" w:rsidRDefault="0037349D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7349D" w:rsidRPr="00BD36F2" w:rsidRDefault="00BD36F2" w:rsidP="00BD36F2">
      <w:pPr>
        <w:spacing w:after="0" w:line="240" w:lineRule="auto"/>
        <w:jc w:val="center"/>
        <w:rPr>
          <w:rFonts w:ascii="MingLiU_HKSCS" w:eastAsia="MingLiU_HKSCS" w:hAnsi="MingLiU_HKSCS" w:cs="Times New Roman"/>
          <w:b/>
          <w:bCs/>
          <w:i/>
          <w:caps/>
          <w:color w:val="FF0000"/>
          <w:sz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D36F2">
        <w:rPr>
          <w:rFonts w:ascii="MingLiU_HKSCS" w:eastAsia="MingLiU_HKSCS" w:hAnsi="MingLiU_HKSCS" w:cs="Times New Roman"/>
          <w:b/>
          <w:bCs/>
          <w:i/>
          <w:caps/>
          <w:color w:val="FF0000"/>
          <w:sz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Молодежь и выборы</w:t>
      </w:r>
    </w:p>
    <w:p w:rsidR="0037349D" w:rsidRDefault="0037349D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7349D" w:rsidRDefault="0037349D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7349D" w:rsidRDefault="0037349D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7349D" w:rsidRPr="0037349D" w:rsidRDefault="0037349D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62CB2" w:rsidRPr="0037349D" w:rsidRDefault="00062CB2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62CB2" w:rsidRDefault="00062CB2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7349D" w:rsidRDefault="0037349D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7349D" w:rsidRDefault="0037349D" w:rsidP="00373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36F2" w:rsidRDefault="00BD36F2" w:rsidP="00BD3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36F2" w:rsidRPr="00BD36F2" w:rsidRDefault="00BD36F2" w:rsidP="00BD36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D36F2">
        <w:rPr>
          <w:rFonts w:ascii="Times New Roman" w:eastAsia="Times New Roman" w:hAnsi="Times New Roman" w:cs="Times New Roman"/>
          <w:bCs/>
          <w:lang w:eastAsia="ru-RU"/>
        </w:rPr>
        <w:t>Ст. Романовская</w:t>
      </w:r>
    </w:p>
    <w:p w:rsidR="00534F81" w:rsidRPr="0037349D" w:rsidRDefault="00BD36F2" w:rsidP="00BC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  <w:sectPr w:rsidR="00534F81" w:rsidRPr="0037349D" w:rsidSect="0037349D">
          <w:pgSz w:w="16838" w:h="11906" w:orient="landscape"/>
          <w:pgMar w:top="284" w:right="395" w:bottom="142" w:left="426" w:header="708" w:footer="708" w:gutter="0"/>
          <w:cols w:num="3" w:space="142"/>
          <w:docGrid w:linePitch="360"/>
        </w:sectPr>
      </w:pPr>
      <w:r w:rsidRPr="00BD36F2">
        <w:rPr>
          <w:rFonts w:ascii="Times New Roman" w:eastAsia="Times New Roman" w:hAnsi="Times New Roman" w:cs="Times New Roman"/>
          <w:bCs/>
          <w:lang w:eastAsia="ru-RU"/>
        </w:rPr>
        <w:t>2</w:t>
      </w:r>
      <w:bookmarkStart w:id="0" w:name="_GoBack"/>
      <w:bookmarkEnd w:id="0"/>
      <w:r w:rsidRPr="00BD36F2">
        <w:rPr>
          <w:rFonts w:ascii="Times New Roman" w:eastAsia="Times New Roman" w:hAnsi="Times New Roman" w:cs="Times New Roman"/>
          <w:bCs/>
          <w:lang w:eastAsia="ru-RU"/>
        </w:rPr>
        <w:t>012г.</w:t>
      </w:r>
    </w:p>
    <w:p w:rsidR="0037349D" w:rsidRDefault="0037349D" w:rsidP="00373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7349D" w:rsidSect="00534F81">
      <w:type w:val="continuous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B2"/>
    <w:rsid w:val="00062CB2"/>
    <w:rsid w:val="00117C62"/>
    <w:rsid w:val="0024485A"/>
    <w:rsid w:val="002A3A3D"/>
    <w:rsid w:val="0037349D"/>
    <w:rsid w:val="003E0C16"/>
    <w:rsid w:val="003E3F4E"/>
    <w:rsid w:val="004E2CD3"/>
    <w:rsid w:val="00534F81"/>
    <w:rsid w:val="00610DAC"/>
    <w:rsid w:val="00656DD6"/>
    <w:rsid w:val="0066758E"/>
    <w:rsid w:val="00677D91"/>
    <w:rsid w:val="008674E2"/>
    <w:rsid w:val="009C3AB9"/>
    <w:rsid w:val="00A00E49"/>
    <w:rsid w:val="00AD23BE"/>
    <w:rsid w:val="00BC1E6A"/>
    <w:rsid w:val="00BD36F2"/>
    <w:rsid w:val="00C5258E"/>
    <w:rsid w:val="00C54572"/>
    <w:rsid w:val="00DA291F"/>
    <w:rsid w:val="00DD290A"/>
    <w:rsid w:val="00E2646E"/>
    <w:rsid w:val="00F068BD"/>
    <w:rsid w:val="00F4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Работаем здесь!</dc:creator>
  <cp:lastModifiedBy>User</cp:lastModifiedBy>
  <cp:revision>3</cp:revision>
  <dcterms:created xsi:type="dcterms:W3CDTF">2012-04-17T09:56:00Z</dcterms:created>
  <dcterms:modified xsi:type="dcterms:W3CDTF">2012-04-17T11:48:00Z</dcterms:modified>
</cp:coreProperties>
</file>