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9F" w:rsidRPr="00F3259F" w:rsidRDefault="00F3259F" w:rsidP="00F32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59F">
        <w:rPr>
          <w:rFonts w:ascii="Times New Roman" w:hAnsi="Times New Roman" w:cs="Times New Roman"/>
          <w:b/>
          <w:sz w:val="28"/>
          <w:szCs w:val="28"/>
        </w:rPr>
        <w:t>МБУК ВР «МЦБ» им. М. В. Наумова</w:t>
      </w:r>
    </w:p>
    <w:p w:rsidR="00F3259F" w:rsidRDefault="00F3259F" w:rsidP="00F3259F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59F">
        <w:rPr>
          <w:rFonts w:ascii="Times New Roman" w:hAnsi="Times New Roman" w:cs="Times New Roman"/>
          <w:b/>
          <w:sz w:val="28"/>
          <w:szCs w:val="28"/>
        </w:rPr>
        <w:t>Рябичевский отдел</w:t>
      </w:r>
    </w:p>
    <w:p w:rsidR="00F3259F" w:rsidRPr="00F3259F" w:rsidRDefault="00F3259F" w:rsidP="003A57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259F">
        <w:rPr>
          <w:rFonts w:ascii="Times New Roman" w:hAnsi="Times New Roman" w:cs="Times New Roman"/>
          <w:b/>
          <w:sz w:val="40"/>
          <w:szCs w:val="40"/>
        </w:rPr>
        <w:t>Рекомендательный список литературы</w:t>
      </w:r>
    </w:p>
    <w:p w:rsidR="00F3259F" w:rsidRPr="00F3259F" w:rsidRDefault="001C71C4" w:rsidP="003A57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6" style="position:absolute;left:0;text-align:left;margin-left:212.7pt;margin-top:26.85pt;width:40.5pt;height:33.75pt;z-index:251667456" filled="f"/>
        </w:pict>
      </w:r>
      <w:r w:rsidR="00F3259F" w:rsidRPr="00F3259F">
        <w:rPr>
          <w:rFonts w:ascii="Times New Roman" w:hAnsi="Times New Roman" w:cs="Times New Roman"/>
          <w:b/>
          <w:i/>
          <w:sz w:val="28"/>
          <w:szCs w:val="28"/>
        </w:rPr>
        <w:t>Подготовила Ткаченко М.В.</w:t>
      </w:r>
    </w:p>
    <w:p w:rsidR="00F3259F" w:rsidRPr="00F3259F" w:rsidRDefault="00F3259F" w:rsidP="003A579D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F3259F">
        <w:rPr>
          <w:rFonts w:ascii="Times New Roman" w:hAnsi="Times New Roman" w:cs="Times New Roman"/>
          <w:b/>
          <w:color w:val="002060"/>
          <w:sz w:val="48"/>
          <w:szCs w:val="48"/>
        </w:rPr>
        <w:t>6+</w:t>
      </w:r>
    </w:p>
    <w:p w:rsidR="003A579D" w:rsidRDefault="00E94F41" w:rsidP="003A5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2400935</wp:posOffset>
            </wp:positionV>
            <wp:extent cx="3162300" cy="2476500"/>
            <wp:effectExtent l="171450" t="171450" r="381000" b="361950"/>
            <wp:wrapTight wrapText="bothSides">
              <wp:wrapPolygon edited="0">
                <wp:start x="1431" y="-1495"/>
                <wp:lineTo x="-1171" y="-1163"/>
                <wp:lineTo x="-1171" y="20105"/>
                <wp:lineTo x="-911" y="22929"/>
                <wp:lineTo x="651" y="24258"/>
                <wp:lineTo x="781" y="24591"/>
                <wp:lineTo x="22120" y="24591"/>
                <wp:lineTo x="22251" y="24258"/>
                <wp:lineTo x="23682" y="22929"/>
                <wp:lineTo x="23942" y="20105"/>
                <wp:lineTo x="24072" y="665"/>
                <wp:lineTo x="22251" y="-1163"/>
                <wp:lineTo x="21470" y="-1495"/>
                <wp:lineTo x="1431" y="-1495"/>
              </wp:wrapPolygon>
            </wp:wrapTight>
            <wp:docPr id="1" name="Рисунок 1" descr="https://img01.rl0.ru/7deb01533443396c0afb954fcb67962d/c700x561/www.stihi.ru/pics/2010/11/09/201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1.rl0.ru/7deb01533443396c0afb954fcb67962d/c700x561/www.stihi.ru/pics/2010/11/09/201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259F" w:rsidRPr="00F3259F">
        <w:rPr>
          <w:rFonts w:ascii="Monotype Corsiva" w:hAnsi="Monotype Corsiva" w:cs="Times New Roman"/>
          <w:color w:val="C00000"/>
          <w:sz w:val="144"/>
          <w:szCs w:val="144"/>
        </w:rPr>
        <w:t>Ратная слава России!</w:t>
      </w:r>
    </w:p>
    <w:p w:rsidR="003A579D" w:rsidRPr="003A579D" w:rsidRDefault="00E94F41" w:rsidP="003A5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0000FF"/>
          <w:sz w:val="18"/>
          <w:szCs w:val="1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571500</wp:posOffset>
            </wp:positionV>
            <wp:extent cx="3390900" cy="2483485"/>
            <wp:effectExtent l="171450" t="171450" r="381000" b="354965"/>
            <wp:wrapTight wrapText="bothSides">
              <wp:wrapPolygon edited="0">
                <wp:start x="1335" y="-1491"/>
                <wp:lineTo x="-1092" y="-1160"/>
                <wp:lineTo x="-1092" y="20048"/>
                <wp:lineTo x="-849" y="22865"/>
                <wp:lineTo x="607" y="24190"/>
                <wp:lineTo x="728" y="24522"/>
                <wp:lineTo x="22085" y="24522"/>
                <wp:lineTo x="22207" y="24190"/>
                <wp:lineTo x="23542" y="22865"/>
                <wp:lineTo x="23784" y="20048"/>
                <wp:lineTo x="23906" y="663"/>
                <wp:lineTo x="22207" y="-1160"/>
                <wp:lineTo x="21479" y="-1491"/>
                <wp:lineTo x="1335" y="-1491"/>
              </wp:wrapPolygon>
            </wp:wrapTight>
            <wp:docPr id="2" name="Рисунок 2" descr="https://img09.rl0.ru/5ce9caecc0649dcada79a907aef94412/c1200x677/planetnew.ru/uploads/posts/2017-05/149435700723fb85ae6-1.jpe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9.rl0.ru/5ce9caecc0649dcada79a907aef94412/c1200x677/planetnew.ru/uploads/posts/2017-05/149435700723fb85ae6-1.jpe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579D" w:rsidRPr="003A579D" w:rsidRDefault="003A579D" w:rsidP="003A579D">
      <w:pPr>
        <w:rPr>
          <w:rFonts w:ascii="Times New Roman" w:hAnsi="Times New Roman" w:cs="Times New Roman"/>
          <w:sz w:val="28"/>
          <w:szCs w:val="28"/>
        </w:rPr>
      </w:pPr>
    </w:p>
    <w:p w:rsidR="003A579D" w:rsidRPr="003A579D" w:rsidRDefault="003A579D" w:rsidP="003A579D">
      <w:pPr>
        <w:rPr>
          <w:rFonts w:ascii="Times New Roman" w:hAnsi="Times New Roman" w:cs="Times New Roman"/>
          <w:sz w:val="28"/>
          <w:szCs w:val="28"/>
        </w:rPr>
      </w:pPr>
    </w:p>
    <w:p w:rsidR="00E94F41" w:rsidRDefault="00E94F41" w:rsidP="003A579D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79D" w:rsidRPr="00E94F41" w:rsidRDefault="003A579D" w:rsidP="003A579D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41">
        <w:rPr>
          <w:rFonts w:ascii="Times New Roman" w:hAnsi="Times New Roman" w:cs="Times New Roman"/>
          <w:b/>
          <w:sz w:val="28"/>
          <w:szCs w:val="28"/>
        </w:rPr>
        <w:t>х. Рябичев</w:t>
      </w:r>
    </w:p>
    <w:p w:rsidR="003A579D" w:rsidRPr="00E94F41" w:rsidRDefault="003A579D" w:rsidP="003A579D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41"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Pr="009E7016" w:rsidRDefault="009E7016" w:rsidP="009E7016">
      <w:pPr>
        <w:ind w:left="-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Roboto" w:hAnsi="Roboto"/>
          <w:noProof/>
          <w:color w:val="0000FF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41910</wp:posOffset>
            </wp:positionV>
            <wp:extent cx="3333750" cy="4400550"/>
            <wp:effectExtent l="0" t="209550" r="38100" b="419100"/>
            <wp:wrapSquare wrapText="bothSides"/>
            <wp:docPr id="4" name="Рисунок 4" descr="https://img04.rl0.ru/2ba312083d7d721d401a4c7ce47d2d31/c350x462/www.atlant.de/uploads/shop/icons/00647518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4.rl0.ru/2ba312083d7d721d401a4c7ce47d2d31/c350x462/www.atlant.de/uploads/shop/icons/00647518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0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E3BD1" w:rsidRPr="009E7016">
        <w:rPr>
          <w:rFonts w:ascii="Times New Roman" w:hAnsi="Times New Roman" w:cs="Times New Roman"/>
          <w:i/>
          <w:sz w:val="28"/>
          <w:szCs w:val="28"/>
        </w:rPr>
        <w:t xml:space="preserve">Серия "История России" - единственная в своем роде серия книг для детей, наиболее полно раскрывающая перед юным читателем весь уникальный мир русской истории. Серия выпускается с 1998 г. и насчитывает уже более 50 книг. Интересный текст и хорошее иллюстрирование сделали ее очень популярной. </w:t>
      </w:r>
      <w:r w:rsidR="00CE3BD1" w:rsidRPr="009E7016">
        <w:rPr>
          <w:rFonts w:ascii="Times New Roman" w:hAnsi="Times New Roman" w:cs="Times New Roman"/>
          <w:i/>
          <w:sz w:val="28"/>
          <w:szCs w:val="28"/>
        </w:rPr>
        <w:br/>
      </w:r>
    </w:p>
    <w:p w:rsidR="00CE3BD1" w:rsidRPr="009E7016" w:rsidRDefault="009E7016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E7016">
        <w:rPr>
          <w:rFonts w:ascii="Times New Roman" w:hAnsi="Times New Roman" w:cs="Times New Roman"/>
          <w:i/>
          <w:sz w:val="28"/>
          <w:szCs w:val="28"/>
        </w:rPr>
        <w:t>Александр Невский - русский князь, мудрый правитель и искусный воин. О нем написано великое множество произведений. Главным отличием данной книги является то, что она показывает внутренний мир князя, его переживания, метания, опасения и думы о судьбе Руси.</w:t>
      </w:r>
    </w:p>
    <w:p w:rsidR="00CE3BD1" w:rsidRPr="009E7016" w:rsidRDefault="009E7016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254635</wp:posOffset>
            </wp:positionV>
            <wp:extent cx="5324475" cy="3581400"/>
            <wp:effectExtent l="361950" t="0" r="504825" b="0"/>
            <wp:wrapTight wrapText="bothSides">
              <wp:wrapPolygon edited="0">
                <wp:start x="618" y="3332"/>
                <wp:lineTo x="618" y="3677"/>
                <wp:lineTo x="232" y="5400"/>
                <wp:lineTo x="-773" y="14591"/>
                <wp:lineTo x="-1082" y="14591"/>
                <wp:lineTo x="-1468" y="20106"/>
                <wp:lineTo x="5873" y="20106"/>
                <wp:lineTo x="5873" y="21255"/>
                <wp:lineTo x="23030" y="21485"/>
                <wp:lineTo x="23571" y="21485"/>
                <wp:lineTo x="23571" y="20221"/>
                <wp:lineTo x="20943" y="3332"/>
                <wp:lineTo x="618" y="3332"/>
              </wp:wrapPolygon>
            </wp:wrapTight>
            <wp:docPr id="5" name="Рисунок 5" descr="C:\Users\Лариса\Desktop\imgh109669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h1096696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E3BD1" w:rsidRDefault="00CE3BD1" w:rsidP="00CE3BD1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E7016" w:rsidRDefault="00CE3BD1" w:rsidP="009E7016">
      <w:pPr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Roboto" w:hAnsi="Roboto"/>
          <w:noProof/>
          <w:color w:val="0000F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1042035</wp:posOffset>
            </wp:positionV>
            <wp:extent cx="3744000" cy="4747219"/>
            <wp:effectExtent l="0" t="0" r="8890" b="0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3" name="Рисунок 3" descr="https://img06.rl0.ru/bd548605a23eb378eaab48989db7f9d9/c799x1013/bitru.org/images/torrents/151751_0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6.rl0.ru/bd548605a23eb378eaab48989db7f9d9/c799x1013/bitru.org/images/torrents/151751_0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47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79D" w:rsidRPr="00CE3BD1" w:rsidRDefault="00E94F41" w:rsidP="009E7016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E3BD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Мы кое-что знаем из истории нашего государства, но еще больше забыли. Автор напоминает нам, что россиянин должен знать о том, как рождалась его страна. Куликовскую битву можно назвать одним из главнейших событий в истории страны. Благодаря победе воинов над монголо-татарами, русский человек обрел веру в то, что он может освободиться от рабства. И хотя иго еще сто лет сохранялось на Руси, стало очевидно, что конец XIX века — период рождения национального самосознания россиян. Главный герой того времени — князь Дмитрий Донской — причислен Русской православной церковью к лику святых. Это его усилиями наша страна обретала веру в будущее. В книге подчеркнута мысль и о том, что великие святые, молясь за людей и страну, испросили спасения у Бога. Сергий Радонежский благословил князя на великую битву, дав ему, еще молодому человеку, уверенность в правоте своей борьбы. Книга «Куликовская битва» — это повесть, в которой действующими лицами выступают исторические лица. Мы узнаем о характере каждого из них, степени их преданности делу, князю, стране и вере. Читатель, поставленный в рамки художественной реконструкции исторического события, поймет, что многое в то непростое время решалось на полях сражений. В книге есть дополнительный материал – это биографии людей, их деяния и заслуги перед Отечеством. Расширят кругозор читателя два иллюстрированных словаря: «Вооружение и обмундирование русского воина XIV века» и «Вооружение и обмундирование монгольского воина XIV века». Книга будет особенно интересна мальчикам. Военные события, особенности битв, детали обмундирования русских бойцов и монгольских воинов – все это сфера интересов школьников младшего и среднего школьного возраста.</w:t>
      </w:r>
    </w:p>
    <w:p w:rsidR="00DB4E1C" w:rsidRPr="00DB4E1C" w:rsidRDefault="008738E4" w:rsidP="003A5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0000F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-100965</wp:posOffset>
            </wp:positionV>
            <wp:extent cx="35052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83" y="21510"/>
                <wp:lineTo x="21483" y="0"/>
                <wp:lineTo x="0" y="0"/>
              </wp:wrapPolygon>
            </wp:wrapTight>
            <wp:docPr id="6" name="Рисунок 6" descr="https://img09.rl0.ru/3d7285893d245c6f7051b12a63c0039b/c368x480/img-fotki.yandex.ru/get/6700/268335576.4/0_113538_c82f9120_XL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9.rl0.ru/3d7285893d245c6f7051b12a63c0039b/c368x480/img-fotki.yandex.ru/get/6700/268335576.4/0_113538_c82f9120_XL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C98" w:rsidRDefault="00D73E04" w:rsidP="00D73E0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1823085</wp:posOffset>
            </wp:positionV>
            <wp:extent cx="2987675" cy="2029460"/>
            <wp:effectExtent l="0" t="228600" r="22225" b="351790"/>
            <wp:wrapTight wrapText="bothSides">
              <wp:wrapPolygon edited="0">
                <wp:start x="1653" y="-2433"/>
                <wp:lineTo x="1653" y="17640"/>
                <wp:lineTo x="3305" y="20681"/>
                <wp:lineTo x="3443" y="20681"/>
                <wp:lineTo x="16803" y="23925"/>
                <wp:lineTo x="16940" y="23925"/>
                <wp:lineTo x="20108" y="24736"/>
                <wp:lineTo x="20246" y="25141"/>
                <wp:lineTo x="21210" y="25141"/>
                <wp:lineTo x="21623" y="-2028"/>
                <wp:lineTo x="4407" y="-2433"/>
                <wp:lineTo x="1653" y="-2433"/>
              </wp:wrapPolygon>
            </wp:wrapTight>
            <wp:docPr id="7" name="Рисунок 7" descr="http://900igr.net/datai/izo/Pejzazhi-Ajvazovskogo/0009-009-AJVAZOVSKIJ-Ivan-Morskoe-srazhenie-pri-Navarine-2-oktjabrja-1827-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i/izo/Pejzazhi-Ajvazovskogo/0009-009-AJVAZOVSKIJ-Ivan-Morskoe-srazhenie-pri-Navarine-2-oktjabrja-1827-god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2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B4E1C" w:rsidRPr="00DB4E1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этой книге описана вся  история противостояния России и Турции со времен крымских татар до начала XX века в кратком увлекательном изложении для младшего и среднего </w:t>
      </w:r>
      <w:r w:rsidR="00503C98">
        <w:rPr>
          <w:color w:val="000000"/>
          <w:sz w:val="27"/>
          <w:szCs w:val="27"/>
        </w:rPr>
        <w:t>возраста.</w:t>
      </w:r>
    </w:p>
    <w:p w:rsidR="00503C98" w:rsidRDefault="00503C98" w:rsidP="00D73E04">
      <w:pPr>
        <w:rPr>
          <w:color w:val="000000"/>
          <w:sz w:val="27"/>
          <w:szCs w:val="27"/>
        </w:rPr>
      </w:pPr>
    </w:p>
    <w:p w:rsidR="00503C98" w:rsidRDefault="00503C98" w:rsidP="00D73E04">
      <w:pPr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-209550</wp:posOffset>
            </wp:positionV>
            <wp:extent cx="5724525" cy="4391025"/>
            <wp:effectExtent l="438150" t="0" r="638175" b="0"/>
            <wp:wrapTight wrapText="bothSides">
              <wp:wrapPolygon edited="0">
                <wp:start x="863" y="3561"/>
                <wp:lineTo x="863" y="3842"/>
                <wp:lineTo x="503" y="5248"/>
                <wp:lineTo x="144" y="7216"/>
                <wp:lineTo x="-72" y="9746"/>
                <wp:lineTo x="-359" y="9746"/>
                <wp:lineTo x="-791" y="14244"/>
                <wp:lineTo x="-1078" y="14244"/>
                <wp:lineTo x="-1294" y="17243"/>
                <wp:lineTo x="-1653" y="20241"/>
                <wp:lineTo x="8769" y="20241"/>
                <wp:lineTo x="8769" y="21085"/>
                <wp:lineTo x="22858" y="21272"/>
                <wp:lineTo x="23936" y="21272"/>
                <wp:lineTo x="23936" y="20241"/>
                <wp:lineTo x="20773" y="3561"/>
                <wp:lineTo x="863" y="3561"/>
              </wp:wrapPolygon>
            </wp:wrapTight>
            <wp:docPr id="9" name="Рисунок 9" descr="C:\Users\Лариса\Desktop\1449651790_vzyatie-izma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449651790_vzyatie-izmai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91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3C98" w:rsidRDefault="00503C98" w:rsidP="00D73E04">
      <w:pPr>
        <w:rPr>
          <w:noProof/>
          <w:lang w:eastAsia="ru-RU"/>
        </w:rPr>
      </w:pPr>
    </w:p>
    <w:p w:rsidR="00503C98" w:rsidRDefault="00503C98" w:rsidP="00D73E04">
      <w:pPr>
        <w:rPr>
          <w:noProof/>
          <w:lang w:eastAsia="ru-RU"/>
        </w:rPr>
      </w:pPr>
    </w:p>
    <w:p w:rsidR="00503C98" w:rsidRDefault="00503C98" w:rsidP="00D73E04">
      <w:pPr>
        <w:rPr>
          <w:noProof/>
          <w:lang w:eastAsia="ru-RU"/>
        </w:rPr>
      </w:pPr>
    </w:p>
    <w:p w:rsidR="00503C98" w:rsidRDefault="00503C98" w:rsidP="00D73E04">
      <w:pPr>
        <w:rPr>
          <w:noProof/>
          <w:lang w:eastAsia="ru-RU"/>
        </w:rPr>
      </w:pPr>
      <w:bookmarkStart w:id="0" w:name="_GoBack"/>
      <w:bookmarkEnd w:id="0"/>
    </w:p>
    <w:p w:rsidR="00CE3BD1" w:rsidRDefault="00503C98" w:rsidP="00503C98">
      <w:pPr>
        <w:spacing w:line="360" w:lineRule="auto"/>
        <w:ind w:left="-851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749300</wp:posOffset>
            </wp:positionV>
            <wp:extent cx="4548505" cy="5939790"/>
            <wp:effectExtent l="0" t="0" r="4445" b="3810"/>
            <wp:wrapSquare wrapText="bothSides"/>
            <wp:docPr id="10" name="Рисунок 10" descr="http://www.knigisibro.ru/upload/iblock/696/bg-f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nigisibro.ru/upload/iblock/696/bg-flo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C98">
        <w:rPr>
          <w:rFonts w:ascii="Times New Roman" w:hAnsi="Times New Roman" w:cs="Times New Roman"/>
          <w:i/>
          <w:color w:val="000000"/>
          <w:sz w:val="28"/>
          <w:szCs w:val="28"/>
        </w:rPr>
        <w:t>Перед читате</w:t>
      </w:r>
      <w:r w:rsidR="00D73E04" w:rsidRPr="00503C98">
        <w:rPr>
          <w:rFonts w:ascii="Times New Roman" w:hAnsi="Times New Roman" w:cs="Times New Roman"/>
          <w:i/>
          <w:color w:val="000000"/>
          <w:sz w:val="28"/>
          <w:szCs w:val="28"/>
        </w:rPr>
        <w:t>лем открывается панорама российского флота – от первых кораблей времен Алексея Михайловича до кораблей современных. Автор рассказывает о легендарных кораблях, памятных сражениях с гордостью, используя для наглядности язык цифр и фактов. </w:t>
      </w:r>
      <w:r w:rsidR="00D73E04" w:rsidRPr="00503C98">
        <w:rPr>
          <w:rFonts w:ascii="Times New Roman" w:hAnsi="Times New Roman" w:cs="Times New Roman"/>
          <w:i/>
          <w:color w:val="000000"/>
          <w:sz w:val="28"/>
          <w:szCs w:val="28"/>
        </w:rPr>
        <w:br/>
        <w:t>Книга задумана автором как точный, «по-военному» четкий рассказ о том, как рождался российский флот. Помимо текста об истории флота, читатель увидит рисунки современного иллюстратора, давние фотографии, картины русских художников, на которых запечатлены – корабли, прославившие нашу страну в сражениях, герои этих сражений, корабельная оснастка. Читатель узнает, как возник, развивался флот страны.</w:t>
      </w:r>
      <w:r w:rsidRPr="00503C98">
        <w:rPr>
          <w:rFonts w:ascii="Times New Roman" w:hAnsi="Times New Roman" w:cs="Times New Roman"/>
          <w:i/>
          <w:color w:val="000000"/>
          <w:sz w:val="28"/>
          <w:szCs w:val="28"/>
        </w:rPr>
        <w:t>Автор оснастил свою книгу большим количеством справочного материала, который выстроил книгу композиционно и дал читателю полную картину того, как рождался и развивался российский флот. Читатель может использовать книгу, работая над рефератом, самостоятельно строя графики морских сражений – автор снабдил тех, кто хочет узнать историю флота, большим количеством ценного материала.</w:t>
      </w:r>
    </w:p>
    <w:p w:rsidR="00D61233" w:rsidRDefault="00D61233" w:rsidP="00503C98">
      <w:pPr>
        <w:spacing w:line="360" w:lineRule="auto"/>
        <w:ind w:left="-851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4255D" w:rsidRPr="0094255D" w:rsidRDefault="00426000" w:rsidP="0094255D">
      <w:pPr>
        <w:ind w:left="-99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255D">
        <w:rPr>
          <w:rFonts w:ascii="Roboto" w:hAnsi="Roboto"/>
          <w:b/>
          <w:i/>
          <w:noProof/>
          <w:color w:val="0000F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-43815</wp:posOffset>
            </wp:positionV>
            <wp:extent cx="2112945" cy="3312000"/>
            <wp:effectExtent l="114300" t="76200" r="116205" b="79375"/>
            <wp:wrapTight wrapText="bothSides">
              <wp:wrapPolygon edited="0">
                <wp:start x="17120" y="-257"/>
                <wp:lineTo x="-9" y="-725"/>
                <wp:lineTo x="-436" y="7227"/>
                <wp:lineTo x="-495" y="19179"/>
                <wp:lineTo x="79" y="21195"/>
                <wp:lineTo x="235" y="21575"/>
                <wp:lineTo x="4122" y="21738"/>
                <wp:lineTo x="11351" y="21667"/>
                <wp:lineTo x="21598" y="20726"/>
                <wp:lineTo x="21749" y="2178"/>
                <wp:lineTo x="21163" y="286"/>
                <wp:lineTo x="21201" y="-86"/>
                <wp:lineTo x="17120" y="-257"/>
              </wp:wrapPolygon>
            </wp:wrapTight>
            <wp:docPr id="8" name="Рисунок 8" descr="https://img03.rl0.ru/50aea79d1db7b68f89172c48e194be96/c319x500/snoska.ru/images/covers/ed/a4/eda48115-ad30-55fb-98a9-cecfc1f3f9b9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3.rl0.ru/50aea79d1db7b68f89172c48e194be96/c319x500/snoska.ru/images/covers/ed/a4/eda48115-ad30-55fb-98a9-cecfc1f3f9b9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4740">
                      <a:off x="0" y="0"/>
                      <a:ext cx="2112945" cy="33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1" w:name="section_2"/>
      <w:r w:rsidRPr="0094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Дорогие ребята!</w:t>
      </w:r>
      <w:bookmarkEnd w:id="1"/>
    </w:p>
    <w:p w:rsidR="0094255D" w:rsidRDefault="00426000" w:rsidP="0094255D">
      <w:pPr>
        <w:ind w:left="-99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Эта книга о том, как мы победили немецких фашистов. Шёл 1941 год. На рассвете 22 июня враги вероломно напали на нашу Родину. Фашисты хотели захватить наши земли и поработить наших людей. Началась Великая Отечественная война народов Советского Союза (так в те годы называлась наша страна) за свою свободу и независимость. </w:t>
      </w:r>
    </w:p>
    <w:p w:rsidR="0094255D" w:rsidRDefault="00426000" w:rsidP="0094255D">
      <w:pPr>
        <w:ind w:left="-993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нас война началась неудачно. Враги напали неожиданно. Фашисты были сильнее. Лучше вооружены. Наши армии отступали.</w:t>
      </w:r>
    </w:p>
    <w:p w:rsidR="0094255D" w:rsidRDefault="00426000" w:rsidP="00005BAA">
      <w:pPr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Трудным был путь к победе. Вся страна сражалась с фашистами. Шли бои на земле, в небе, на море. Прогремели великие битвы: Московская, Сталинградская, битва на Курской дуге. 250 дней не сдавался врагам Севастополь, героический Севастополь. 900 дней в страшной блокаде стойко держался Ленинград. Отважно сражался Кавказ. На Украине, в Белоруссии, в других местах громили захватчиков партизаны. Миллионы людей, в том числе и дети, самоотверженно трудились у заводских станков и в полях страны. Враг был сломлен. Фашисты отступали, но упорные бои продолжались.</w:t>
      </w:r>
      <w:r w:rsidR="00005BAA"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Весной 1945 года наши войска подошли к столице фашистской Германии – городу Берлину. Началась последняя из грандиозных битв Великой Отечественной войны. Берлин был взят штурмом. Фашистская Германия признала полное своё поражение</w:t>
      </w:r>
    </w:p>
    <w:p w:rsidR="00005BAA" w:rsidRDefault="00426000" w:rsidP="00005BAA">
      <w:pPr>
        <w:shd w:val="clear" w:color="auto" w:fill="FFFFFF"/>
        <w:spacing w:before="100" w:beforeAutospacing="1" w:after="100" w:afterAutospacing="1"/>
        <w:ind w:left="-851" w:hanging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Завершилась война. Я стал детским писателем. Н</w:t>
      </w:r>
      <w:r w:rsidR="00F550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ачали выходить мои первые книги.</w:t>
      </w: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Мне очень хотелось написать книгу для детей о войне с фашистами. Она всё не получалась, не получалась. Давила память о прошлом. Боль о погибших друзьях и товарищах. Писал книгу долго, мучительно. Годами и годами. Рассказ за рассказом.Каждый рассказ – ещё один штрих войны.</w:t>
      </w:r>
      <w:r w:rsidR="00005BAA"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Ещё одна боль.Ещё одна радость наших военных успехов.Ещё один поклон победителям.</w:t>
      </w:r>
    </w:p>
    <w:p w:rsidR="001C71C4" w:rsidRDefault="00005BAA" w:rsidP="001C71C4">
      <w:pPr>
        <w:shd w:val="clear" w:color="auto" w:fill="FFFFFF"/>
        <w:spacing w:before="100" w:beforeAutospacing="1" w:after="100" w:afterAutospacing="1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Книга о Великой Отечественной войне стала самой дорогой, самой святой для меня книгой.</w:t>
      </w:r>
      <w:r w:rsidR="001C71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26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Итак, перед вами книга о бессмертном подвиге нашего народа. Переверните страницу, и вы уже на полях сражений, среди битв и героев великой войны с фашистами.</w:t>
      </w:r>
      <w:r w:rsidR="001C71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426000" w:rsidRPr="00426000" w:rsidRDefault="001C71C4" w:rsidP="001C71C4">
      <w:pPr>
        <w:shd w:val="clear" w:color="auto" w:fill="FFFFFF"/>
        <w:spacing w:before="100" w:beforeAutospacing="1" w:after="100" w:afterAutospacing="1"/>
        <w:ind w:left="-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005BAA" w:rsidRPr="009425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Сергей Алексеев</w:t>
      </w:r>
    </w:p>
    <w:sectPr w:rsidR="00426000" w:rsidRPr="00426000" w:rsidSect="003A579D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B5E" w:rsidRDefault="002A0B5E" w:rsidP="003A579D">
      <w:pPr>
        <w:spacing w:after="0" w:line="240" w:lineRule="auto"/>
      </w:pPr>
      <w:r>
        <w:separator/>
      </w:r>
    </w:p>
  </w:endnote>
  <w:endnote w:type="continuationSeparator" w:id="1">
    <w:p w:rsidR="002A0B5E" w:rsidRDefault="002A0B5E" w:rsidP="003A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B5E" w:rsidRDefault="002A0B5E" w:rsidP="003A579D">
      <w:pPr>
        <w:spacing w:after="0" w:line="240" w:lineRule="auto"/>
      </w:pPr>
      <w:r>
        <w:separator/>
      </w:r>
    </w:p>
  </w:footnote>
  <w:footnote w:type="continuationSeparator" w:id="1">
    <w:p w:rsidR="002A0B5E" w:rsidRDefault="002A0B5E" w:rsidP="003A5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3A8A"/>
    <w:rsid w:val="00005BAA"/>
    <w:rsid w:val="000A0332"/>
    <w:rsid w:val="00187989"/>
    <w:rsid w:val="001C71C4"/>
    <w:rsid w:val="002A0B5E"/>
    <w:rsid w:val="003A0192"/>
    <w:rsid w:val="003A579D"/>
    <w:rsid w:val="003C01A8"/>
    <w:rsid w:val="003D6C82"/>
    <w:rsid w:val="00426000"/>
    <w:rsid w:val="004F0805"/>
    <w:rsid w:val="00503C98"/>
    <w:rsid w:val="005351EE"/>
    <w:rsid w:val="00574FAB"/>
    <w:rsid w:val="005C07A5"/>
    <w:rsid w:val="006D0146"/>
    <w:rsid w:val="00822662"/>
    <w:rsid w:val="008738E4"/>
    <w:rsid w:val="008C24D1"/>
    <w:rsid w:val="0094255D"/>
    <w:rsid w:val="00943A8A"/>
    <w:rsid w:val="009E7016"/>
    <w:rsid w:val="00A56323"/>
    <w:rsid w:val="00A929C6"/>
    <w:rsid w:val="00CE3BD1"/>
    <w:rsid w:val="00D61233"/>
    <w:rsid w:val="00D73E04"/>
    <w:rsid w:val="00DB4E1C"/>
    <w:rsid w:val="00DC73A0"/>
    <w:rsid w:val="00E94F41"/>
    <w:rsid w:val="00F1393B"/>
    <w:rsid w:val="00F3259F"/>
    <w:rsid w:val="00F55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5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79D"/>
  </w:style>
  <w:style w:type="paragraph" w:styleId="a7">
    <w:name w:val="footer"/>
    <w:basedOn w:val="a"/>
    <w:link w:val="a8"/>
    <w:uiPriority w:val="99"/>
    <w:unhideWhenUsed/>
    <w:rsid w:val="003A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79D"/>
  </w:style>
  <w:style w:type="character" w:styleId="a9">
    <w:name w:val="Hyperlink"/>
    <w:basedOn w:val="a0"/>
    <w:uiPriority w:val="99"/>
    <w:semiHidden/>
    <w:unhideWhenUsed/>
    <w:rsid w:val="00CE3B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5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79D"/>
  </w:style>
  <w:style w:type="paragraph" w:styleId="a7">
    <w:name w:val="footer"/>
    <w:basedOn w:val="a"/>
    <w:link w:val="a8"/>
    <w:uiPriority w:val="99"/>
    <w:unhideWhenUsed/>
    <w:rsid w:val="003A5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79D"/>
  </w:style>
  <w:style w:type="character" w:styleId="a9">
    <w:name w:val="Hyperlink"/>
    <w:basedOn w:val="a0"/>
    <w:uiPriority w:val="99"/>
    <w:semiHidden/>
    <w:unhideWhenUsed/>
    <w:rsid w:val="00CE3B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new.ru/uploads/posts/2017-05/149435700723fb85ae6-1.jpeg" TargetMode="External"/><Relationship Id="rId13" Type="http://schemas.openxmlformats.org/officeDocument/2006/relationships/hyperlink" Target="http://bitru.org/images/torrents/151751_0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snoska.ru/images/covers/ed/a4/eda48115-ad30-55fb-98a9-cecfc1f3f9b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tihi.ru/pics/2010/11/09/2010.jpg" TargetMode="Externa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hyperlink" Target="http://img-fotki.yandex.ru/get/6700/268335576.4/0_113538_c82f9120_XL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tlant.de/uploads/shop/icons/00647518.jpg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БЦПКИ</cp:lastModifiedBy>
  <cp:revision>20</cp:revision>
  <dcterms:created xsi:type="dcterms:W3CDTF">2018-04-23T12:47:00Z</dcterms:created>
  <dcterms:modified xsi:type="dcterms:W3CDTF">2018-12-04T05:35:00Z</dcterms:modified>
</cp:coreProperties>
</file>