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A7D" w:rsidRDefault="00FE2A7D" w:rsidP="00FE2A7D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>
        <w:rPr>
          <w:rFonts w:ascii="Arial" w:hAnsi="Arial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00A0DD" wp14:editId="4428161A">
                <wp:simplePos x="0" y="0"/>
                <wp:positionH relativeFrom="column">
                  <wp:posOffset>5299400</wp:posOffset>
                </wp:positionH>
                <wp:positionV relativeFrom="paragraph">
                  <wp:posOffset>-92769</wp:posOffset>
                </wp:positionV>
                <wp:extent cx="680484" cy="531628"/>
                <wp:effectExtent l="0" t="0" r="24765" b="2095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4" cy="53162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2A7D" w:rsidRDefault="00FE2A7D" w:rsidP="00FE2A7D">
                            <w:pPr>
                              <w:jc w:val="center"/>
                            </w:pPr>
                            <w: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00A0DD" id="Овал 1" o:spid="_x0000_s1026" style="position:absolute;left:0;text-align:left;margin-left:417.3pt;margin-top:-7.3pt;width:53.6pt;height:4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" fillcolor="#5b9bd5 [3204]" strokecolor="#1f4d78 [1604]" strokeweight="1pt">
                <v:stroke joinstyle="miter"/>
                <v:textbox>
                  <w:txbxContent>
                    <w:p w:rsidR="00FE2A7D" w:rsidRDefault="00FE2A7D" w:rsidP="00FE2A7D">
                      <w:pPr>
                        <w:jc w:val="center"/>
                      </w:pPr>
                      <w:r>
                        <w:t>6+</w:t>
                      </w:r>
                    </w:p>
                  </w:txbxContent>
                </v:textbox>
              </v:oval>
            </w:pict>
          </mc:Fallback>
        </mc:AlternateContent>
      </w:r>
      <w:r w:rsidRPr="000A3069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МБУК ВР «МЦБ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» им. М. В. Наумова</w:t>
      </w:r>
    </w:p>
    <w:p w:rsidR="00FE2A7D" w:rsidRDefault="00FE2A7D" w:rsidP="00FE2A7D">
      <w:pPr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 w:rsidRPr="000A3069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Ясыревский отдел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            </w:t>
      </w:r>
    </w:p>
    <w:p w:rsidR="00FE2A7D" w:rsidRDefault="00FE2A7D" w:rsidP="00FE2A7D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:rsidR="00FE2A7D" w:rsidRPr="00FE2A7D" w:rsidRDefault="00C84F94" w:rsidP="00FE2A7D">
      <w:pPr>
        <w:spacing w:after="0"/>
        <w:jc w:val="center"/>
        <w:rPr>
          <w:rFonts w:ascii="Times New Roman" w:hAnsi="Times New Roman" w:cs="Times New Roman"/>
          <w:color w:val="2F5496" w:themeColor="accent5" w:themeShade="BF"/>
          <w:sz w:val="56"/>
          <w:shd w:val="clear" w:color="auto" w:fill="FFFFFF"/>
        </w:rPr>
      </w:pPr>
      <w:r w:rsidRPr="00FE2A7D">
        <w:rPr>
          <w:rFonts w:ascii="Times New Roman" w:hAnsi="Times New Roman" w:cs="Times New Roman"/>
          <w:color w:val="2F5496" w:themeColor="accent5" w:themeShade="BF"/>
          <w:sz w:val="56"/>
          <w:shd w:val="clear" w:color="auto" w:fill="FFFFFF"/>
        </w:rPr>
        <w:t xml:space="preserve">20 книг, которые родители обязательно должны прочитать детям, </w:t>
      </w:r>
    </w:p>
    <w:p w:rsidR="00FE2A7D" w:rsidRPr="00FE2A7D" w:rsidRDefault="00C84F94" w:rsidP="00FE2A7D">
      <w:pPr>
        <w:spacing w:after="0"/>
        <w:jc w:val="center"/>
        <w:rPr>
          <w:rFonts w:ascii="Times New Roman" w:hAnsi="Times New Roman" w:cs="Times New Roman"/>
          <w:color w:val="2F5496" w:themeColor="accent5" w:themeShade="BF"/>
          <w:sz w:val="56"/>
          <w:shd w:val="clear" w:color="auto" w:fill="FFFFFF"/>
        </w:rPr>
      </w:pPr>
      <w:r w:rsidRPr="00FE2A7D">
        <w:rPr>
          <w:rFonts w:ascii="Times New Roman" w:hAnsi="Times New Roman" w:cs="Times New Roman"/>
          <w:color w:val="2F5496" w:themeColor="accent5" w:themeShade="BF"/>
          <w:sz w:val="56"/>
          <w:shd w:val="clear" w:color="auto" w:fill="FFFFFF"/>
        </w:rPr>
        <w:t>до того, как они подрастут.</w:t>
      </w:r>
    </w:p>
    <w:p w:rsidR="00FE2A7D" w:rsidRDefault="00FE2A7D" w:rsidP="00FE2A7D">
      <w:pPr>
        <w:rPr>
          <w:rFonts w:ascii="Arial" w:hAnsi="Arial" w:cs="Arial"/>
          <w:color w:val="000000"/>
          <w:shd w:val="clear" w:color="auto" w:fill="FFFFFF"/>
        </w:rPr>
      </w:pPr>
    </w:p>
    <w:p w:rsidR="00FE2A7D" w:rsidRDefault="00FE2A7D" w:rsidP="00FE2A7D">
      <w:pPr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412169" cy="3223171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читаем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221" cy="322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7D" w:rsidRDefault="00FE2A7D" w:rsidP="00FE2A7D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</w:t>
      </w:r>
      <w:r w:rsidR="00A1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книг.                 </w:t>
      </w:r>
    </w:p>
    <w:p w:rsidR="00FE2A7D" w:rsidRDefault="00FE2A7D" w:rsidP="00FE2A7D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2A7D" w:rsidRDefault="00FE2A7D" w:rsidP="00FE2A7D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2A7D" w:rsidRDefault="00FE2A7D" w:rsidP="00FE2A7D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2A7D" w:rsidRDefault="00FE2A7D" w:rsidP="00FE2A7D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2A7D" w:rsidRDefault="00FE2A7D" w:rsidP="00FE2A7D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2A7D" w:rsidRPr="00AA4C0A" w:rsidRDefault="00FE2A7D" w:rsidP="00FE2A7D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</w:t>
      </w: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Составитель:</w:t>
      </w:r>
    </w:p>
    <w:p w:rsidR="00FE2A7D" w:rsidRPr="00AA4C0A" w:rsidRDefault="00FE2A7D" w:rsidP="00FE2A7D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библиотекарь 2 категории</w:t>
      </w:r>
    </w:p>
    <w:p w:rsidR="00FE2A7D" w:rsidRPr="00AA4C0A" w:rsidRDefault="00FE2A7D" w:rsidP="00FE2A7D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Ясыревского отдела</w:t>
      </w:r>
    </w:p>
    <w:p w:rsidR="00FE2A7D" w:rsidRPr="00AA4C0A" w:rsidRDefault="00FE2A7D" w:rsidP="00FE2A7D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МБУК ВР «МЦБ» им. М.В. Наумова</w:t>
      </w:r>
    </w:p>
    <w:p w:rsidR="00FE2A7D" w:rsidRPr="00AA4C0A" w:rsidRDefault="00FE2A7D" w:rsidP="00FE2A7D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Одарчук Л.А.</w:t>
      </w:r>
    </w:p>
    <w:p w:rsidR="00FE2A7D" w:rsidRPr="00AA4C0A" w:rsidRDefault="00FE2A7D" w:rsidP="00FE2A7D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2A7D" w:rsidRPr="00AA4C0A" w:rsidRDefault="00FE2A7D" w:rsidP="00FE2A7D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2A7D" w:rsidRPr="00AA4C0A" w:rsidRDefault="00FE2A7D" w:rsidP="00FE2A7D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2A7D" w:rsidRPr="00AA4C0A" w:rsidRDefault="00FE2A7D" w:rsidP="00FE2A7D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х. Ясырев</w:t>
      </w:r>
    </w:p>
    <w:p w:rsidR="00FE2A7D" w:rsidRPr="00AA4C0A" w:rsidRDefault="00FE2A7D" w:rsidP="00FE2A7D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2021г.</w:t>
      </w:r>
    </w:p>
    <w:p w:rsidR="00FE2A7D" w:rsidRDefault="00FE2A7D" w:rsidP="00FE2A7D">
      <w:pPr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lastRenderedPageBreak/>
        <w:t xml:space="preserve">   </w:t>
      </w:r>
      <w:r w:rsidR="00C84F94"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>Почитать ребенку сказку на ночь — это отличный повод серьезному взрослому, заваленному важными делами, на несколько минут погрузиться в любимые детские книги и пережить их заново.</w:t>
      </w:r>
    </w:p>
    <w:p w:rsidR="00F76E1F" w:rsidRPr="00F76E1F" w:rsidRDefault="00F76E1F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3EFF9117" wp14:editId="6D6E00D6">
            <wp:simplePos x="0" y="0"/>
            <wp:positionH relativeFrom="column">
              <wp:posOffset>78740</wp:posOffset>
            </wp:positionH>
            <wp:positionV relativeFrom="paragraph">
              <wp:posOffset>13114</wp:posOffset>
            </wp:positionV>
            <wp:extent cx="1339215" cy="1958975"/>
            <wp:effectExtent l="0" t="0" r="0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0250097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C84F94" w:rsidRPr="00F76E1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Портер</w:t>
      </w:r>
      <w:r w:rsidRPr="00F76E1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, Элинор</w:t>
      </w:r>
      <w:r w:rsidR="00C84F94" w:rsidRPr="00F76E1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 «Поллианна»</w:t>
      </w:r>
      <w:r w:rsidRPr="00F76E1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.</w:t>
      </w:r>
    </w:p>
    <w:p w:rsidR="00F76E1F" w:rsidRDefault="00F76E1F" w:rsidP="009468E7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</w:t>
      </w:r>
      <w:r w:rsidR="00C84F94"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Хорошая книжка о том, как с оптимизмом смотреть на все жизненные неурядицы и находить радость даже там, где другим не пришло бы в голову ее искать. Маленькая Поллианна — сирота, живет у суровой тетки, но при этом умудряется весь городок заразить счастьем и желанием играть в свою замечательную игру.</w:t>
      </w:r>
    </w:p>
    <w:p w:rsidR="00F76E1F" w:rsidRDefault="009468E7" w:rsidP="009468E7">
      <w:pPr>
        <w:tabs>
          <w:tab w:val="left" w:pos="1155"/>
        </w:tabs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157B2061" wp14:editId="2F95E81B">
            <wp:simplePos x="0" y="0"/>
            <wp:positionH relativeFrom="column">
              <wp:posOffset>78238</wp:posOffset>
            </wp:positionH>
            <wp:positionV relativeFrom="paragraph">
              <wp:posOffset>1613859</wp:posOffset>
            </wp:positionV>
            <wp:extent cx="1472138" cy="2264565"/>
            <wp:effectExtent l="0" t="0" r="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ryus_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138" cy="22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ab/>
        <w:t xml:space="preserve">      </w:t>
      </w: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 wp14:anchorId="24CE3455" wp14:editId="15BA6D15">
            <wp:extent cx="1072406" cy="1610754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-26627-1579866755-61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514" cy="162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E1F" w:rsidRPr="00F76E1F" w:rsidRDefault="00C84F94" w:rsidP="00F76E1F">
      <w:pPr>
        <w:spacing w:after="0"/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</w:pPr>
      <w:r w:rsidRPr="00F76E1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Крюс</w:t>
      </w:r>
      <w:r w:rsidR="00F76E1F" w:rsidRPr="00F76E1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, Джеймс</w:t>
      </w:r>
      <w:r w:rsidRPr="00F76E1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 «Тим Талер, или Проданный смех»</w:t>
      </w:r>
      <w:r w:rsidR="00F76E1F" w:rsidRPr="00F76E1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.</w:t>
      </w:r>
    </w:p>
    <w:p w:rsidR="00F76E1F" w:rsidRDefault="00C84F94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F76E1F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</w:t>
      </w: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Это фантастическая повесть о мальчике, который променял свой смех на богатство, но не стал от этого счастливым. Тиму пришлось пройти много испытаний, в которых он нашел верных друзей и вернул свое настоящее богатство. </w:t>
      </w:r>
    </w:p>
    <w:p w:rsidR="00F76E1F" w:rsidRDefault="009468E7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>
            <wp:extent cx="1183504" cy="12652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m-taler-ili-prodannyy-smekh-x-1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102" cy="12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E1F" w:rsidRDefault="009468E7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</w:t>
      </w:r>
    </w:p>
    <w:p w:rsidR="009468E7" w:rsidRDefault="009468E7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31B86959" wp14:editId="0AAE4E6E">
            <wp:simplePos x="0" y="0"/>
            <wp:positionH relativeFrom="column">
              <wp:posOffset>66173</wp:posOffset>
            </wp:positionH>
            <wp:positionV relativeFrom="paragraph">
              <wp:posOffset>105543</wp:posOffset>
            </wp:positionV>
            <wp:extent cx="1484135" cy="2176293"/>
            <wp:effectExtent l="0" t="0" r="190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450059-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4" r="4421"/>
                    <a:stretch/>
                  </pic:blipFill>
                  <pic:spPr bwMode="auto">
                    <a:xfrm>
                      <a:off x="0" y="0"/>
                      <a:ext cx="1484135" cy="217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E1F" w:rsidRPr="009468E7" w:rsidRDefault="00C84F94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76E1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Волков</w:t>
      </w:r>
      <w:r w:rsidR="00F76E1F" w:rsidRPr="00F76E1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, Александр</w:t>
      </w:r>
      <w:r w:rsidRPr="00F76E1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 «Волшебная страна»</w:t>
      </w:r>
      <w:r w:rsidR="00F76E1F" w:rsidRPr="00F76E1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.</w:t>
      </w:r>
    </w:p>
    <w:p w:rsidR="00F76E1F" w:rsidRDefault="00C84F94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F76E1F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</w:t>
      </w: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Цикл повестей о Волшебной стране начинается с книги «Волшебник Изумрудного города». Несмотря на то что первая книга была написана по мотивам истории о стране Оз, мир, созданный Волковым, оказался богаче и увлекательнее. </w:t>
      </w:r>
    </w:p>
    <w:p w:rsidR="00B727BB" w:rsidRDefault="00B727BB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F76E1F" w:rsidRDefault="00F76E1F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</w:t>
      </w:r>
      <w:r w:rsidR="009468E7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 wp14:anchorId="19A47AAE" wp14:editId="560312EB">
            <wp:extent cx="2801620" cy="1575854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a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863" cy="15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68E7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</w:t>
      </w:r>
    </w:p>
    <w:p w:rsidR="009468E7" w:rsidRDefault="00F76E1F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</w:t>
      </w:r>
    </w:p>
    <w:p w:rsidR="009468E7" w:rsidRPr="00AC3439" w:rsidRDefault="00C84F94" w:rsidP="00F76E1F">
      <w:pPr>
        <w:spacing w:after="0"/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</w:pP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lastRenderedPageBreak/>
        <w:t xml:space="preserve"> </w:t>
      </w:r>
      <w:r w:rsidR="009468E7"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2540</wp:posOffset>
            </wp:positionV>
            <wp:extent cx="1579880" cy="1903095"/>
            <wp:effectExtent l="0" t="0" r="1270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0056430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Pr="00AC3439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Бажов</w:t>
      </w:r>
      <w:r w:rsidR="00AC3439" w:rsidRPr="00AC3439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, Павел</w:t>
      </w:r>
      <w:r w:rsidRPr="00AC3439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 «Малахитовая шкатулка»</w:t>
      </w:r>
      <w:r w:rsidR="009468E7" w:rsidRPr="00AC3439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.</w:t>
      </w:r>
    </w:p>
    <w:p w:rsidR="00AC3439" w:rsidRDefault="00C84F94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Сказы Бажова, как уральские горы, исполнены суровой красоты. Здесь жизнь трудна, но и в ней есть место честности, благородству. За доброту и мастерство награждает людей Хозяйка Медной горы. Особая ценность сказов — богатый и красивый язык. </w:t>
      </w:r>
    </w:p>
    <w:p w:rsidR="00AC3439" w:rsidRDefault="00AC3439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>
            <wp:extent cx="2438487" cy="1371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xresdefaul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65" cy="139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39" w:rsidRDefault="00AC3439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AC3439" w:rsidRPr="00AC3439" w:rsidRDefault="00C84F94" w:rsidP="00F76E1F">
      <w:pPr>
        <w:spacing w:after="0"/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</w:pPr>
      <w:r w:rsidRPr="00AC3439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 </w:t>
      </w:r>
      <w:r w:rsidR="00AC3439" w:rsidRPr="00AC3439">
        <w:rPr>
          <w:rFonts w:ascii="Times New Roman" w:hAnsi="Times New Roman" w:cs="Times New Roman"/>
          <w:b/>
          <w:noProof/>
          <w:color w:val="000000"/>
          <w:sz w:val="24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4445</wp:posOffset>
            </wp:positionV>
            <wp:extent cx="1525905" cy="2011680"/>
            <wp:effectExtent l="0" t="0" r="0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0093204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3439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Успенский</w:t>
      </w:r>
      <w:r w:rsidR="00AC3439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, </w:t>
      </w:r>
      <w:r w:rsidR="00AC3439" w:rsidRPr="00AC3439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Эдуард </w:t>
      </w:r>
      <w:r w:rsidRPr="00AC3439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«Гарантийные человечки»</w:t>
      </w:r>
      <w:r w:rsidR="00AC3439" w:rsidRPr="00AC3439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.</w:t>
      </w:r>
    </w:p>
    <w:p w:rsidR="00AC3439" w:rsidRDefault="00C84F94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AC3439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</w:t>
      </w: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Чудесная сказочная повесть о маленьких человечках, которые живут в бытовых приборах и ремонтируют их, пока действует гарантийный срок. У каждого крошечного мастера свой особенный характер, и поневоле задумываешься, как выглядит человечек, который живет в твоем компьютере. </w:t>
      </w:r>
    </w:p>
    <w:p w:rsidR="00AC3439" w:rsidRDefault="00AC3439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AC3439" w:rsidRDefault="00AC3439" w:rsidP="00275C52">
      <w:pPr>
        <w:spacing w:after="0"/>
        <w:jc w:val="center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>
            <wp:extent cx="1197058" cy="167994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d148430_i_014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" t="2977" b="2506"/>
                    <a:stretch/>
                  </pic:blipFill>
                  <pic:spPr bwMode="auto">
                    <a:xfrm>
                      <a:off x="0" y="0"/>
                      <a:ext cx="1242806" cy="174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439" w:rsidRPr="00AC3439" w:rsidRDefault="00AC3439" w:rsidP="00F76E1F">
      <w:pPr>
        <w:spacing w:after="0"/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-3190</wp:posOffset>
            </wp:positionV>
            <wp:extent cx="1394482" cy="2097611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ver1__w8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82" cy="2097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F94" w:rsidRPr="00AC3439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Николай Носов «Приключения Незнайки и его друзей»</w:t>
      </w:r>
      <w:r w:rsidRPr="00AC3439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.</w:t>
      </w:r>
    </w:p>
    <w:p w:rsidR="00275C52" w:rsidRDefault="00C84F94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В Цветочном городе живут коротышки. Это крошечные человечки, для которых лужайка — настоящий лес. В спокойную и размеренную жизнь постоянно вносит хаос озорной Незнайка.</w:t>
      </w:r>
    </w:p>
    <w:p w:rsidR="00275C52" w:rsidRDefault="00275C52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275C52" w:rsidRDefault="00275C52" w:rsidP="00275C52">
      <w:pPr>
        <w:spacing w:after="0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>
            <wp:extent cx="1725201" cy="2494212"/>
            <wp:effectExtent l="0" t="0" r="889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le_12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104" cy="257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52" w:rsidRDefault="00912D3D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2F369E9" wp14:editId="0F32DE06">
            <wp:simplePos x="0" y="0"/>
            <wp:positionH relativeFrom="column">
              <wp:posOffset>36107</wp:posOffset>
            </wp:positionH>
            <wp:positionV relativeFrom="paragraph">
              <wp:posOffset>119883</wp:posOffset>
            </wp:positionV>
            <wp:extent cx="1341120" cy="194818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e7585ec864480268d7a5ab9e6b0b68f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C52" w:rsidRPr="00275C52" w:rsidRDefault="00C84F94" w:rsidP="00F76E1F">
      <w:pPr>
        <w:spacing w:after="0"/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</w:pPr>
      <w:r w:rsidRPr="00275C52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 Верн</w:t>
      </w:r>
      <w:r w:rsidR="00275C52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, </w:t>
      </w:r>
      <w:r w:rsidR="00275C52" w:rsidRPr="00275C52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Жюль</w:t>
      </w:r>
      <w:r w:rsidRPr="00275C52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 «Дети капитана Гранта»</w:t>
      </w:r>
      <w:r w:rsidR="00275C52" w:rsidRPr="00275C52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.</w:t>
      </w:r>
    </w:p>
    <w:p w:rsidR="00275C52" w:rsidRDefault="00C84F94" w:rsidP="00912D3D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275C52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</w:t>
      </w: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>Книга об увлекательных приключениях англичан, которые совершают кругосветное путешествие, разыскивая потерпевшего кораблекрушение капитана и его матросов. Действие разворачивается на нескольких континентах, что позволяет автору рассказать много интересных вещей о людях и животных, которые там обитают.</w:t>
      </w:r>
      <w:r w:rsidR="00912D3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</w:t>
      </w:r>
      <w:r w:rsidR="00275C52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               </w:t>
      </w:r>
      <w:r w:rsidR="00275C52"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>
            <wp:extent cx="2646333" cy="1956391"/>
            <wp:effectExtent l="0" t="0" r="190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O1PMSG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866" cy="197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52" w:rsidRDefault="00275C52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275C52" w:rsidRPr="00275C52" w:rsidRDefault="00C84F94" w:rsidP="00F76E1F">
      <w:pPr>
        <w:spacing w:after="0"/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</w:pP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275C52">
        <w:rPr>
          <w:rFonts w:ascii="Times New Roman" w:hAnsi="Times New Roman" w:cs="Times New Roman"/>
          <w:b/>
          <w:noProof/>
          <w:color w:val="000000"/>
          <w:sz w:val="24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3175</wp:posOffset>
            </wp:positionV>
            <wp:extent cx="1543050" cy="239014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_10038486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5C52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Осеева</w:t>
      </w:r>
      <w:r w:rsidR="00275C52" w:rsidRPr="00275C52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, Валентина</w:t>
      </w:r>
      <w:r w:rsidRPr="00275C52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 «Динка»</w:t>
      </w:r>
      <w:r w:rsidR="00275C52" w:rsidRPr="00275C52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.</w:t>
      </w:r>
    </w:p>
    <w:p w:rsidR="00912D3D" w:rsidRDefault="00C84F94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История о трогательной дружбе девочки из приличной семьи и маленького бродяги. Начало XX века, на волжской даче лето. Непоседливая Динка, пытаясь помочь людям, все время попадает в разные приключения, но за ней присматривает и выручает ее из переделок рано повзрослевший мальчик Ленька. </w:t>
      </w:r>
    </w:p>
    <w:p w:rsidR="00912D3D" w:rsidRDefault="00912D3D" w:rsidP="00F76E1F">
      <w:pPr>
        <w:spacing w:after="0"/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                                                  </w:t>
      </w:r>
    </w:p>
    <w:p w:rsidR="00912D3D" w:rsidRDefault="00912D3D" w:rsidP="00912D3D">
      <w:pPr>
        <w:tabs>
          <w:tab w:val="left" w:pos="4956"/>
        </w:tabs>
        <w:spacing w:after="0"/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tab/>
        <w:t xml:space="preserve">                            </w:t>
      </w: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 wp14:anchorId="4615FAE0" wp14:editId="54464F6C">
            <wp:extent cx="1411324" cy="1422876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282725e32b77c8fbd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876" cy="144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D3D" w:rsidRPr="00912D3D" w:rsidRDefault="00912D3D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1639</wp:posOffset>
            </wp:positionV>
            <wp:extent cx="1488558" cy="2436886"/>
            <wp:effectExtent l="0" t="0" r="0" b="190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13591966 (1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8" cy="2436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F94" w:rsidRPr="00912D3D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Шварц</w:t>
      </w:r>
      <w:r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, </w:t>
      </w:r>
      <w:r w:rsidRPr="00912D3D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Евгений</w:t>
      </w:r>
      <w:r w:rsidR="00C84F94" w:rsidRPr="00912D3D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 «Сказка о потерянном времени»</w:t>
      </w:r>
      <w:r w:rsidRPr="00912D3D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.</w:t>
      </w:r>
    </w:p>
    <w:p w:rsidR="0029355C" w:rsidRDefault="00C84F94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В этой сказке наш любимый волшебник Евгений Шварц рассказывает детям об очень взрослой истине — ценности времени. Если будешь относиться к нему небрежно и тратить попусту, сам не заметишь, как превратишься в старичка и </w:t>
      </w:r>
      <w:r w:rsidR="0029355C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будем </w:t>
      </w: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сожалеть о том, чего не успел </w:t>
      </w:r>
      <w:r w:rsidR="0029355C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сделать в своей жизни. Хеппи-эн прилагается.   </w:t>
      </w:r>
    </w:p>
    <w:p w:rsidR="00912D3D" w:rsidRDefault="0029355C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                                        </w:t>
      </w:r>
      <w:r w:rsidR="00912D3D"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>
            <wp:extent cx="938604" cy="1236287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SE000000000831712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689" cy="127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D3D" w:rsidRDefault="00912D3D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315D25" w:rsidRPr="00FE4F20" w:rsidRDefault="00FE4F20" w:rsidP="00F76E1F">
      <w:pPr>
        <w:spacing w:after="0"/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2924</wp:posOffset>
            </wp:positionV>
            <wp:extent cx="1467293" cy="2095932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f60e4da4e4fc2fa7a21aaa0ba64efa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293" cy="2095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F94" w:rsidRPr="00FE4F20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Булычев</w:t>
      </w:r>
      <w:r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, </w:t>
      </w:r>
      <w:r w:rsidRPr="00FE4F20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Кир</w:t>
      </w:r>
      <w:r w:rsidR="00C84F94" w:rsidRPr="00FE4F20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 </w:t>
      </w:r>
      <w:r w:rsidR="00C84F94" w:rsidRPr="00FE4F20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«Путешествие Алисы»</w:t>
      </w:r>
      <w:r w:rsidR="00315D25" w:rsidRPr="00FE4F20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.</w:t>
      </w:r>
    </w:p>
    <w:p w:rsidR="00FE4F20" w:rsidRDefault="00C84F94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Папа маленькой Алисы Селезневой работает космобиологом и берет дочку в экспедицию. Вместе они собирают на других планетах удивительных животных для земного космозоопарка. Алиса оказывается очень полезным участником экспедиции. Некоторые загадки Вселенной легче даются маленьким девочкам. Например, приручить Говоруна и разгадать тайну Третьей</w:t>
      </w:r>
    </w:p>
    <w:p w:rsidR="00FE4F20" w:rsidRDefault="00C84F94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>планеты.</w:t>
      </w:r>
    </w:p>
    <w:p w:rsidR="00FE4F20" w:rsidRDefault="00FE4F20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>
            <wp:extent cx="1210952" cy="1786270"/>
            <wp:effectExtent l="0" t="0" r="825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4719b2214c2d58d0ee3ff83620d8f0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258" cy="180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20" w:rsidRDefault="00FE4F20" w:rsidP="00F76E1F">
      <w:pPr>
        <w:spacing w:after="0"/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3042</wp:posOffset>
            </wp:positionV>
            <wp:extent cx="1427610" cy="1836741"/>
            <wp:effectExtent l="0" t="0" r="127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ver1__w82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610" cy="1836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F94"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C84F94" w:rsidRPr="00FE4F20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Зальтен</w:t>
      </w:r>
      <w:r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, </w:t>
      </w:r>
      <w:r w:rsidRPr="00FE4F20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Феликс</w:t>
      </w:r>
      <w:r w:rsidR="00C84F94" w:rsidRPr="00FE4F20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 «Бэмби»</w:t>
      </w:r>
      <w:r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.</w:t>
      </w:r>
    </w:p>
    <w:p w:rsidR="00FE4F20" w:rsidRDefault="00C84F94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Замечательная книга о взрослении маленького олененка. История об окрытии мира, его радостях и трудностях, о настоящем горе и настоящей победе. Одушевляя зверей, Зальтен открывает детям царство леса, учит сопереживанию и стойкости, способности посмотреть на мир другими глазами и никогда не сдаваться.</w:t>
      </w:r>
      <w:r w:rsidR="00FE4F2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</w:t>
      </w:r>
    </w:p>
    <w:p w:rsidR="00FE4F20" w:rsidRDefault="00FE4F20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29355C" w:rsidRDefault="00FE4F20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>
            <wp:extent cx="1211482" cy="1525727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xresdefault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2" r="28226" b="2621"/>
                    <a:stretch/>
                  </pic:blipFill>
                  <pic:spPr bwMode="auto">
                    <a:xfrm>
                      <a:off x="0" y="0"/>
                      <a:ext cx="1225335" cy="1543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9D5" w:rsidRDefault="00F809D5" w:rsidP="00F76E1F">
      <w:pPr>
        <w:spacing w:after="0"/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-15</wp:posOffset>
            </wp:positionV>
            <wp:extent cx="1342037" cy="190869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1239.97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037" cy="190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  </w:t>
      </w:r>
      <w:r w:rsidR="00C84F94" w:rsidRPr="00FE4F20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Парр</w:t>
      </w:r>
      <w:r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, </w:t>
      </w:r>
      <w:r w:rsidRPr="00FE4F20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Мария</w:t>
      </w:r>
      <w:r w:rsidR="00C84F94" w:rsidRPr="00FE4F20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 </w:t>
      </w:r>
      <w:r w:rsidR="00C84F94" w:rsidRPr="00FE4F20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«Вафельное сердце»</w:t>
      </w:r>
      <w:r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.</w:t>
      </w:r>
    </w:p>
    <w:p w:rsidR="00F809D5" w:rsidRDefault="00C84F94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Добрая и атмосферная книжка о детстве в норвежском хуторе. Детям будет интересно послушать о приключениях сверстников, а родителям на несколько минут вернуться в то время, когда солнце светило ярче, деревья были выше и идти спокойно было невозможно — ноги скакали сами по себе, а бабушка готовила замечательные вкусности, чтобы порадовать внуков.</w:t>
      </w:r>
      <w:r w:rsidR="00F809D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</w:t>
      </w:r>
    </w:p>
    <w:p w:rsidR="0029355C" w:rsidRDefault="00F809D5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 wp14:anchorId="416E2545" wp14:editId="39989638">
            <wp:extent cx="1637438" cy="1051601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-o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66" cy="10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9D5" w:rsidRDefault="00F809D5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F809D5" w:rsidRDefault="00F809D5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F809D5" w:rsidRDefault="00F809D5" w:rsidP="00F76E1F">
      <w:pPr>
        <w:spacing w:after="0"/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2924</wp:posOffset>
            </wp:positionV>
            <wp:extent cx="1582365" cy="2078724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78535306619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365" cy="2078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  </w:t>
      </w:r>
      <w:r w:rsidR="00C84F94" w:rsidRPr="00FE4F20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Гауф</w:t>
      </w:r>
      <w:r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, </w:t>
      </w:r>
      <w:r w:rsidRPr="00FE4F20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Вильгельм</w:t>
      </w:r>
      <w:r w:rsidR="00C84F94" w:rsidRPr="00FE4F20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 «Карлик Нос»</w:t>
      </w:r>
      <w:r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.</w:t>
      </w:r>
    </w:p>
    <w:p w:rsidR="00F06E88" w:rsidRDefault="00C84F94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За несдержанность и грубость злая ведьма превращает мальчика Якоба в уродливого карлика. Ему приходится пройти через много испытаний. Только научившись быть терпеливым, добрым и трудолюбивым, он понимает, как вернуть себе нормальный облик. Несомненное достоинство книги — яркие, запоминающиеся описания.</w:t>
      </w:r>
      <w:r w:rsidR="00F809D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</w:t>
      </w:r>
    </w:p>
    <w:p w:rsidR="0029355C" w:rsidRDefault="00F06E88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                  </w:t>
      </w:r>
      <w:r w:rsidR="00F809D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 wp14:anchorId="193C3337" wp14:editId="35857157">
            <wp:extent cx="1722654" cy="114831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8d54bd33c844d40792baab244411a1f1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1" t="10243" r="6019" b="11133"/>
                    <a:stretch/>
                  </pic:blipFill>
                  <pic:spPr bwMode="auto">
                    <a:xfrm>
                      <a:off x="0" y="0"/>
                      <a:ext cx="1750540" cy="116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E88" w:rsidRPr="00F06E88" w:rsidRDefault="00F06E88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11DA277F" wp14:editId="7929F8E4">
            <wp:simplePos x="0" y="0"/>
            <wp:positionH relativeFrom="column">
              <wp:posOffset>152665</wp:posOffset>
            </wp:positionH>
            <wp:positionV relativeFrom="paragraph">
              <wp:posOffset>69097</wp:posOffset>
            </wp:positionV>
            <wp:extent cx="1557655" cy="2333242"/>
            <wp:effectExtent l="0" t="0" r="444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v5fc199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333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9D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</w:t>
      </w:r>
      <w:r w:rsidR="00C84F94" w:rsidRPr="00F06E88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Сент-Экзюпери</w:t>
      </w:r>
      <w:r w:rsidRPr="00F06E88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, </w:t>
      </w:r>
      <w:r w:rsidRPr="00F06E88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Антуан де</w:t>
      </w:r>
      <w:r w:rsidR="00C84F94" w:rsidRPr="00F06E88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 </w:t>
      </w:r>
      <w:r w:rsidR="00C84F94" w:rsidRPr="00F06E88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«Маленький принц»</w:t>
      </w:r>
      <w:r w:rsidRPr="00F06E88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.</w:t>
      </w:r>
    </w:p>
    <w:p w:rsidR="0029355C" w:rsidRDefault="00F06E88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</w:t>
      </w:r>
      <w:r w:rsidR="00C84F94"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Это одна из тех редких книг, с которыми знакомятся в детстве, проносят с собой сквозь годы и каждый раз находят в ней все новые и новые смыслы. Книга, которая взрослеет вместе с ребенком.</w:t>
      </w:r>
    </w:p>
    <w:p w:rsidR="00F06E88" w:rsidRDefault="00F06E88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>
            <wp:extent cx="1233170" cy="1233170"/>
            <wp:effectExtent l="0" t="0" r="508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unnamed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518" cy="125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E88" w:rsidRDefault="00F06E88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F06E88" w:rsidRDefault="00F06E88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F06E88" w:rsidRDefault="00F06E88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F06E88" w:rsidRDefault="00F06E88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F06E88" w:rsidRPr="00F06E88" w:rsidRDefault="00F06E88" w:rsidP="00F76E1F">
      <w:pPr>
        <w:spacing w:after="0"/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-3884</wp:posOffset>
            </wp:positionV>
            <wp:extent cx="1481916" cy="1975834"/>
            <wp:effectExtent l="0" t="0" r="4445" b="571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01338711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916" cy="1975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F94" w:rsidRPr="00F06E88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Ершов</w:t>
      </w:r>
      <w:r w:rsidRPr="00F06E88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, </w:t>
      </w:r>
      <w:r w:rsidRPr="00F06E88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Петр </w:t>
      </w:r>
      <w:r w:rsidR="00C84F94" w:rsidRPr="00F06E88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«</w:t>
      </w:r>
      <w:r w:rsidR="00C84F94" w:rsidRPr="00F06E88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Конек-Горбунок»</w:t>
      </w:r>
      <w:r w:rsidRPr="00F06E88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.</w:t>
      </w:r>
    </w:p>
    <w:p w:rsidR="0029355C" w:rsidRDefault="00C84F94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Задорная, немного задиристая сказка в стихах о младшем сыне Иване и волшебном Коньке-Горбунке заставляет улыбаться не только детей, но и взрослых. Благодаря красоте и точности слова, сказка воспринимается легко. Ну а для устаревших слов всегда есть поясняющие сноски. И добро, разумеется, торжествует. </w:t>
      </w:r>
    </w:p>
    <w:p w:rsidR="00F06E88" w:rsidRDefault="00F06E88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F06E88" w:rsidRDefault="00F06E88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>
            <wp:extent cx="1663464" cy="93566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ale_120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194" cy="95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E88" w:rsidRDefault="00F06E88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F06E88" w:rsidRDefault="00F06E88" w:rsidP="00F06E88">
      <w:pPr>
        <w:spacing w:after="0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F06E88" w:rsidRDefault="00F06E88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F06E88" w:rsidRDefault="00F06E88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F06E88" w:rsidRDefault="00F06E88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F06E88" w:rsidRDefault="00F06E88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F06E88" w:rsidRDefault="00F06E88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F06E88" w:rsidRPr="00F06E88" w:rsidRDefault="00B727BB" w:rsidP="00F76E1F">
      <w:pPr>
        <w:spacing w:after="0"/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2924</wp:posOffset>
            </wp:positionV>
            <wp:extent cx="1323283" cy="1950765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02145411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283" cy="195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F94" w:rsidRPr="00F06E88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Лагерлеф</w:t>
      </w:r>
      <w:r w:rsidR="00F06E88" w:rsidRPr="00F06E88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, </w:t>
      </w:r>
      <w:r w:rsidR="00F06E88" w:rsidRPr="00F06E88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Сельма </w:t>
      </w:r>
      <w:r w:rsidR="00C84F94" w:rsidRPr="00F06E88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«</w:t>
      </w:r>
      <w:r w:rsidR="00C84F94" w:rsidRPr="00F06E88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Чудесное путешествие Нильса с дикими гусями»</w:t>
      </w:r>
      <w:r w:rsidR="00F06E88" w:rsidRPr="00F06E88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.</w:t>
      </w:r>
    </w:p>
    <w:p w:rsidR="00B727BB" w:rsidRDefault="00C84F94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За злой нрав гном превращает мальчика Нильса в крошечного человечка. Тот путешествует по родной стране, с ним случаются разные приключения. В пути Нильс учится быть смелым, честным и верным своему слову.</w:t>
      </w:r>
    </w:p>
    <w:p w:rsidR="00B727BB" w:rsidRDefault="00B727BB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 wp14:anchorId="73D3589B" wp14:editId="0DFB1D9C">
            <wp:extent cx="1211469" cy="1722475"/>
            <wp:effectExtent l="0" t="0" r="825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907659_935xp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183" cy="174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7BB" w:rsidRDefault="00B727BB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B727BB" w:rsidRDefault="00B727BB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B727BB" w:rsidRPr="00B727BB" w:rsidRDefault="00B727BB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 wp14:anchorId="34A1ED18" wp14:editId="43117228">
            <wp:simplePos x="0" y="0"/>
            <wp:positionH relativeFrom="column">
              <wp:posOffset>152665</wp:posOffset>
            </wp:positionH>
            <wp:positionV relativeFrom="paragraph">
              <wp:posOffset>81945</wp:posOffset>
            </wp:positionV>
            <wp:extent cx="1417320" cy="183578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Hernaya-kuritsa-ili-Podzemnye-zhiteli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F94"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t xml:space="preserve">                                                                                                          </w:t>
      </w:r>
      <w:r w:rsidR="00C84F94" w:rsidRPr="00B727BB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Погорельский</w:t>
      </w:r>
      <w:r w:rsidRPr="00B727BB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, </w:t>
      </w:r>
      <w:r w:rsidRPr="00B727BB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Антоний</w:t>
      </w:r>
      <w:r w:rsidR="00C84F94" w:rsidRPr="00B727BB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 «Черная курица, или Подземные жители»</w:t>
      </w:r>
      <w:r w:rsidRPr="00B727BB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.</w:t>
      </w:r>
    </w:p>
    <w:p w:rsidR="0029355C" w:rsidRDefault="00C84F94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Грустная история о том, как добрый и умный мальчик, получив невиданное для ребенка богатство — волшебное семечко, становится злым, заносчивым и предает своих друзей. </w:t>
      </w:r>
      <w:r w:rsidR="00B727BB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</w:t>
      </w:r>
    </w:p>
    <w:p w:rsidR="00B727BB" w:rsidRDefault="00B727BB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>
            <wp:extent cx="1051175" cy="1477925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kazka-chernaya-kurica-ili-podzemnye-zhiteli-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746" cy="152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7BB" w:rsidRDefault="00B727BB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B727BB" w:rsidRDefault="00BD0D2F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 wp14:anchorId="4AF9DDF6" wp14:editId="6EC4F3FE">
            <wp:simplePos x="0" y="0"/>
            <wp:positionH relativeFrom="column">
              <wp:posOffset>152666</wp:posOffset>
            </wp:positionH>
            <wp:positionV relativeFrom="paragraph">
              <wp:posOffset>97568</wp:posOffset>
            </wp:positionV>
            <wp:extent cx="1396877" cy="1986509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700-nw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4" t="3759" r="17308" b="3338"/>
                    <a:stretch/>
                  </pic:blipFill>
                  <pic:spPr bwMode="auto">
                    <a:xfrm>
                      <a:off x="0" y="0"/>
                      <a:ext cx="1396877" cy="198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7BB" w:rsidRPr="00B727BB" w:rsidRDefault="00C84F94" w:rsidP="00F76E1F">
      <w:pPr>
        <w:spacing w:after="0"/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</w:pPr>
      <w:r w:rsidRPr="00B727BB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Даль</w:t>
      </w:r>
      <w:r w:rsidR="00B727BB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, </w:t>
      </w:r>
      <w:r w:rsidR="00BD0D2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Роальд</w:t>
      </w:r>
      <w:r w:rsidRPr="00B727BB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 «Чарли и шоколадная фабрика»</w:t>
      </w:r>
      <w:r w:rsidR="00B727BB" w:rsidRPr="00B727BB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.</w:t>
      </w:r>
    </w:p>
    <w:p w:rsidR="0029355C" w:rsidRDefault="00C84F94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Это волшебная история о шоколадной фабрике, в таинственных недрах которой изобретаются невиданные сладости. И, конечно же, о чудаке Вилли Вонке, который наказывает капризных и непослушных детей и вознаграждает доброго и щедрого мальчика Чарли. </w:t>
      </w:r>
      <w:r w:rsidR="00BD0D2F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</w:t>
      </w:r>
    </w:p>
    <w:p w:rsidR="00BD0D2F" w:rsidRDefault="00BD0D2F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>
            <wp:extent cx="1188921" cy="83947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harlie final for etsy_90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106" cy="86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D2F" w:rsidRDefault="00BD0D2F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BD0D2F" w:rsidRDefault="00BD0D2F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BD0D2F" w:rsidRDefault="00BD0D2F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BD0D2F" w:rsidRDefault="00BD0D2F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BD0D2F" w:rsidRDefault="00BD0D2F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BD0D2F" w:rsidRPr="00BD0D2F" w:rsidRDefault="00BD0D2F" w:rsidP="00F76E1F">
      <w:pPr>
        <w:spacing w:after="0"/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2924</wp:posOffset>
            </wp:positionV>
            <wp:extent cx="1376824" cy="2148016"/>
            <wp:effectExtent l="0" t="0" r="0" b="508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014096245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824" cy="2148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F94" w:rsidRPr="00BD0D2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Некрасов</w:t>
      </w:r>
      <w:r w:rsidRPr="00BD0D2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, </w:t>
      </w:r>
      <w:r w:rsidRPr="00BD0D2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Андрей</w:t>
      </w:r>
      <w:r w:rsidRPr="00BD0D2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 </w:t>
      </w:r>
      <w:r w:rsidR="00C84F94" w:rsidRPr="00BD0D2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«Приключения капитана Врунгеля»</w:t>
      </w:r>
      <w:r w:rsidRPr="00BD0D2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.</w:t>
      </w:r>
    </w:p>
    <w:p w:rsidR="0029355C" w:rsidRDefault="00C84F94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Плавание яхты «Беда» — это веселые, порой абсурдные приключения, в непростые моменты которых герои не опускают руки, ищут и находят остроумные решения, какими бы нелогичными те ни казались. </w:t>
      </w:r>
    </w:p>
    <w:p w:rsidR="00BD0D2F" w:rsidRDefault="00BD0D2F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BD0D2F" w:rsidRDefault="00BD0D2F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>
            <wp:extent cx="1184895" cy="158425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_011_img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9" cy="160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D2F" w:rsidRDefault="00BD0D2F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BD0D2F" w:rsidRDefault="00BD0D2F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BD0D2F" w:rsidRPr="00BD0D2F" w:rsidRDefault="00BD0D2F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-2599</wp:posOffset>
            </wp:positionV>
            <wp:extent cx="1411763" cy="1790095"/>
            <wp:effectExtent l="0" t="0" r="0" b="63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6619213-sergey-aksakov-alenkiy-cvetochek-661921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763" cy="179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F94" w:rsidRPr="00BD0D2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Аксаков</w:t>
      </w:r>
      <w:r w:rsidRPr="00BD0D2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, </w:t>
      </w:r>
      <w:r w:rsidRPr="00BD0D2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Сергей</w:t>
      </w:r>
      <w:r w:rsidR="00C84F94" w:rsidRPr="00BD0D2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 «Аленький цветочек»</w:t>
      </w:r>
      <w:r w:rsidRPr="00BD0D2F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.</w:t>
      </w:r>
    </w:p>
    <w:p w:rsidR="00C37552" w:rsidRDefault="00C84F94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E2A7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Красивая история о красавице и чудовище, о верности своему слову, доброте и любви. Эту сказку на тысячи ладов пересказывают в самых разных вариациях, но ни одна не звучит так лирично, красочно и по-родному, как та, что написана Аксаковым в середине XIX века.</w:t>
      </w:r>
      <w:r w:rsidR="00C37552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                                </w:t>
      </w:r>
    </w:p>
    <w:p w:rsidR="00C37552" w:rsidRDefault="00C37552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>
            <wp:extent cx="1747239" cy="917976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89501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104" cy="105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</w:t>
      </w:r>
    </w:p>
    <w:p w:rsidR="00C37552" w:rsidRDefault="00C37552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C37552" w:rsidRDefault="00C37552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C37552" w:rsidRDefault="00C37552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C37552" w:rsidRDefault="00C37552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C37552" w:rsidRDefault="00C37552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C37552" w:rsidRDefault="00C37552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C37552" w:rsidRDefault="00C37552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C37552" w:rsidRDefault="00C37552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C37552" w:rsidRDefault="00C37552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C37552" w:rsidRDefault="00C37552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C37552" w:rsidRDefault="00C37552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C37552" w:rsidRDefault="00C37552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C37552" w:rsidRDefault="00C37552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C37552" w:rsidRDefault="00C37552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A12E1B" w:rsidRDefault="00A12E1B" w:rsidP="00A12E1B">
      <w:pPr>
        <w:rPr>
          <w:rFonts w:ascii="Times New Roman" w:eastAsia="Calibri" w:hAnsi="Times New Roman" w:cs="Times New Roman"/>
          <w:sz w:val="24"/>
        </w:rPr>
      </w:pPr>
    </w:p>
    <w:p w:rsidR="00A12E1B" w:rsidRDefault="00A12E1B" w:rsidP="00A12E1B">
      <w:pPr>
        <w:rPr>
          <w:rFonts w:ascii="Times New Roman" w:eastAsia="Calibri" w:hAnsi="Times New Roman" w:cs="Times New Roman"/>
          <w:sz w:val="24"/>
        </w:rPr>
      </w:pPr>
    </w:p>
    <w:p w:rsidR="00A12E1B" w:rsidRDefault="00A12E1B" w:rsidP="00A12E1B">
      <w:pPr>
        <w:rPr>
          <w:rFonts w:ascii="Times New Roman" w:eastAsia="Calibri" w:hAnsi="Times New Roman" w:cs="Times New Roman"/>
          <w:sz w:val="24"/>
        </w:rPr>
      </w:pPr>
    </w:p>
    <w:p w:rsidR="00A12E1B" w:rsidRPr="00A12E1B" w:rsidRDefault="00A12E1B" w:rsidP="00A12E1B">
      <w:pPr>
        <w:spacing w:after="0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</w:rPr>
        <w:t>«</w:t>
      </w:r>
      <w:r w:rsidRPr="00A12E1B">
        <w:rPr>
          <w:rFonts w:ascii="Times New Roman" w:hAnsi="Times New Roman" w:cs="Times New Roman"/>
          <w:sz w:val="24"/>
          <w:shd w:val="clear" w:color="auto" w:fill="FFFFFF"/>
        </w:rPr>
        <w:t>20 книг, которые родители обязательно должны прочитать детям, до того, как они подрастут.</w:t>
      </w:r>
      <w:r>
        <w:rPr>
          <w:rFonts w:ascii="Times New Roman" w:eastAsia="Calibri" w:hAnsi="Times New Roman" w:cs="Times New Roman"/>
          <w:sz w:val="24"/>
        </w:rPr>
        <w:t>»: список</w:t>
      </w:r>
      <w:r w:rsidRPr="00694099">
        <w:rPr>
          <w:rFonts w:ascii="Times New Roman" w:eastAsia="Calibri" w:hAnsi="Times New Roman" w:cs="Times New Roman"/>
          <w:sz w:val="24"/>
        </w:rPr>
        <w:t xml:space="preserve"> книг/ сост. библиотекарь II категории Ясыревского отдела Л. А. Одарчук.- х. Ясырев: МБУК ВР </w:t>
      </w:r>
      <w:r>
        <w:rPr>
          <w:rFonts w:ascii="Times New Roman" w:eastAsia="Calibri" w:hAnsi="Times New Roman" w:cs="Times New Roman"/>
          <w:sz w:val="24"/>
        </w:rPr>
        <w:t>«МЦБ» им. М.В. Наумова, 2021.- 8</w:t>
      </w:r>
      <w:bookmarkStart w:id="0" w:name="_GoBack"/>
      <w:bookmarkEnd w:id="0"/>
      <w:r w:rsidRPr="00694099">
        <w:rPr>
          <w:rFonts w:ascii="Times New Roman" w:eastAsia="Calibri" w:hAnsi="Times New Roman" w:cs="Times New Roman"/>
          <w:sz w:val="24"/>
        </w:rPr>
        <w:t xml:space="preserve"> с.</w:t>
      </w:r>
    </w:p>
    <w:p w:rsidR="00C37552" w:rsidRDefault="00C37552" w:rsidP="00A12E1B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C37552" w:rsidRDefault="00C37552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C37552" w:rsidRDefault="00C37552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C37552" w:rsidRPr="009468E7" w:rsidRDefault="00C37552" w:rsidP="00F76E1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sectPr w:rsidR="00C37552" w:rsidRPr="00946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001" w:rsidRDefault="00912001" w:rsidP="00912D3D">
      <w:pPr>
        <w:spacing w:after="0" w:line="240" w:lineRule="auto"/>
      </w:pPr>
      <w:r>
        <w:separator/>
      </w:r>
    </w:p>
  </w:endnote>
  <w:endnote w:type="continuationSeparator" w:id="0">
    <w:p w:rsidR="00912001" w:rsidRDefault="00912001" w:rsidP="00912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001" w:rsidRDefault="00912001" w:rsidP="00912D3D">
      <w:pPr>
        <w:spacing w:after="0" w:line="240" w:lineRule="auto"/>
      </w:pPr>
      <w:r>
        <w:separator/>
      </w:r>
    </w:p>
  </w:footnote>
  <w:footnote w:type="continuationSeparator" w:id="0">
    <w:p w:rsidR="00912001" w:rsidRDefault="00912001" w:rsidP="00912D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F94"/>
    <w:rsid w:val="002351C5"/>
    <w:rsid w:val="00275C52"/>
    <w:rsid w:val="0029355C"/>
    <w:rsid w:val="00315D25"/>
    <w:rsid w:val="00651F9F"/>
    <w:rsid w:val="00912001"/>
    <w:rsid w:val="00912D3D"/>
    <w:rsid w:val="009468E7"/>
    <w:rsid w:val="00A12E1B"/>
    <w:rsid w:val="00A91B02"/>
    <w:rsid w:val="00AC3439"/>
    <w:rsid w:val="00B727BB"/>
    <w:rsid w:val="00BD0D2F"/>
    <w:rsid w:val="00C37552"/>
    <w:rsid w:val="00C84F94"/>
    <w:rsid w:val="00E408D8"/>
    <w:rsid w:val="00F01B92"/>
    <w:rsid w:val="00F06E88"/>
    <w:rsid w:val="00F76E1F"/>
    <w:rsid w:val="00F809D5"/>
    <w:rsid w:val="00FE2A7D"/>
    <w:rsid w:val="00FE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63BB3"/>
  <w15:chartTrackingRefBased/>
  <w15:docId w15:val="{6CDBB00D-EE14-438A-8F38-7C554774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2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2D3D"/>
  </w:style>
  <w:style w:type="paragraph" w:styleId="a5">
    <w:name w:val="footer"/>
    <w:basedOn w:val="a"/>
    <w:link w:val="a6"/>
    <w:uiPriority w:val="99"/>
    <w:unhideWhenUsed/>
    <w:rsid w:val="00912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2D3D"/>
  </w:style>
  <w:style w:type="paragraph" w:styleId="a7">
    <w:name w:val="Balloon Text"/>
    <w:basedOn w:val="a"/>
    <w:link w:val="a8"/>
    <w:uiPriority w:val="99"/>
    <w:semiHidden/>
    <w:unhideWhenUsed/>
    <w:rsid w:val="00A12E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12E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9</Pages>
  <Words>1390</Words>
  <Characters>7926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2021-12-15T17:58:00Z</cp:lastPrinted>
  <dcterms:created xsi:type="dcterms:W3CDTF">2021-12-14T15:30:00Z</dcterms:created>
  <dcterms:modified xsi:type="dcterms:W3CDTF">2021-12-15T18:01:00Z</dcterms:modified>
</cp:coreProperties>
</file>